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8F5" w:rsidRPr="00F228F5" w:rsidRDefault="00F228F5" w:rsidP="00F228F5">
      <w:pPr>
        <w:shd w:val="clear" w:color="auto" w:fill="FFFFFF"/>
        <w:spacing w:after="100" w:afterAutospacing="1" w:line="240" w:lineRule="auto"/>
        <w:jc w:val="center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F228F5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Сведения о состоянии защиты населения и территории от чрезвычайных ситуаций и принятых мерах по обеспечению их безопасности, о прогнозируемых и возникших чрезвычайных ситуациях, о приемах и способах </w:t>
      </w:r>
      <w:r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з</w:t>
      </w:r>
      <w:r w:rsidR="00A74743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ащиты населения </w:t>
      </w:r>
      <w:proofErr w:type="spellStart"/>
      <w:r w:rsidR="00A74743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сумон</w:t>
      </w:r>
      <w:proofErr w:type="spellEnd"/>
      <w:r w:rsidR="00A74743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 xml:space="preserve"> </w:t>
      </w:r>
      <w:proofErr w:type="spellStart"/>
      <w:r w:rsidR="00A74743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Суг-Аксын</w:t>
      </w:r>
      <w:r w:rsidRPr="00F228F5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ский</w:t>
      </w:r>
      <w:proofErr w:type="spellEnd"/>
    </w:p>
    <w:p w:rsidR="00F228F5" w:rsidRPr="00F228F5" w:rsidRDefault="00F228F5" w:rsidP="00F228F5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Председатель комиссии по  гражданской обороны и чрезвычайных ситуаций Администрации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ь</w:t>
      </w:r>
      <w:r w:rsidR="00A747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ского поселения </w:t>
      </w:r>
      <w:proofErr w:type="spellStart"/>
      <w:r w:rsidR="00A747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 w:rsidR="00A747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A747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Суг-Аксын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Разрабатывает и представляет в установленном порядке предложения и проекты нормативных правовых актов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а также другие документы.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Организует работу по предупреждению и ликвидации чрезвычайных ситуаций, спасению и жизнеобеспечению людей при чрезвычайных ситуациях на территории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сумона</w:t>
      </w:r>
      <w:proofErr w:type="spellEnd"/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рганизует в установленном порядке информирование населения через средства массовой информации и по иным каналам о прогнозируемых и возникших чрезвычайных ситуациях и пожарах, мерах по обеспечению безопасности населения и территорий, приемах и способах защиты, а также пропаганду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Организует и контролирует решение вопросов обучения населения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объектах, а также при подготовке молодежи по основам безопасности жизнедеятельности в пределах своей компетенции.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в установленном порядке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выполнением организациями и гражданами установленных требований по гражданской обороне, обеспечению пожарной безопасности, а также по защите населения и территорий от чрезвычайных ситуаций в пределах своих полномочий.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руководство и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созданием и поддержанием в состоянии постоянной готовности технических систем управления гражданской обороны и систем оповещения населения об опасностях, возникающих при ведении военных действий или вследствие этих действий.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Осуществляет в установленном порядке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контроль за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накоплением, освежением и восполнением резервов материальных и финансовых ресурсов на предупреждение и ликвидацию чрезвычайных ситуаций, создаваемых администрации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ьского поселения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A747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Суг-Аксын</w:t>
      </w:r>
      <w:r w:rsidR="00A74743"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r w:rsidR="00A74743"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организациями.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Участвует в установленном порядке в методическом руководстве по созданию и поддержанию в готовности убежищ и иных объектов гражданской обороны, организации  биологической и медицинской защиты населения, а также осуществляет контроль в этой области.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Участвует в установленном порядке в проведении аварийно-спасательных работ при чрезвычайных ситуациях муниципального характера и тушении пожаров.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Координацию деятельности аварийно-спасательных служб, аварийно-спасательных формирований на территории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ьского поселения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 w:rsidR="00A747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A747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Суг-Аксын</w:t>
      </w:r>
      <w:r w:rsidR="00A74743"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порядок привлечения их в случае чрезвычайных ситуаций или при угрозе чрезвычайных ситуаций организует комиссия по предупреждению и ликвидации чрезвычайных ситуаций и обеспечению пожарной безопасности территории (далее - КЧС и ПБ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)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br/>
        <w:t>Основные функции КЧС и ПБ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рассмотрение, в пределах своей компетенции, вопросов предупреждения и ликвидации ЧС, обеспечения пожарной безопасности и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организация разработки нормативных правовых актов  в области защиты населения и территорий от ЧС, обеспечению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оценка обстановки на территории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сумона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соответствии с прогностическим материалом и принятие мер по предупреждению и ликвидации возможных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организация взаимодействия с КЧС всех уровней,  общественными объединениями по вопросам предупреждения и ликвидации ЧС, а в случае необходимости – принятие решения о направлении сил и средств по оказанию помощи в ликвидации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руководство работами по ликвидации ЧС, организация привлечения трудоспособного населения к этим работам;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принятие решений об эвакуации населения из зон возможных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принятие решений по проведению мероприятий по предупреждению и ликвидации ЧС природного и техногенного характера, обеспечению безопасности людей на водных объектах;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разработка и внесение на рассмотрение главе поселения </w:t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–п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редседателю хурала представителей сел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ьского поселения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сумон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spellStart"/>
      <w:r w:rsidR="00A7474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Суг-Аксын</w:t>
      </w:r>
      <w:r w:rsidR="00A74743"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ский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(главе администрации) проектов решений по вопросам, связанным с предупреждением и ликвидацией ЧС, обеспечением промышленной и экологической безопасности, обеспечением безопасности людей на водных объектах.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Мобильный телефон председателя КЧС и ПБ –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</w:rPr>
        <w:t>89</w:t>
      </w:r>
      <w:r w:rsidR="00A74743">
        <w:rPr>
          <w:rFonts w:ascii="Times New Roman" w:hAnsi="Times New Roman" w:cs="Times New Roman"/>
        </w:rPr>
        <w:t>010199470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Органом повседневного управления </w:t>
      </w:r>
      <w:proofErr w:type="spell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кожуунного</w:t>
      </w:r>
      <w:proofErr w:type="spell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звена территориальной подсистемы единой государственной системы предупреждения и ликвидации чрезвычайных ситуаций, центральным звеном объединённой системы оперативно-диспетчерского управления в чрезвычайных ситуациях, а также в случаях аварий в системах жизнеобеспечения населения и территорий является единая дежурно-диспетчерская служба (далее - ЕДДС).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ЕДДС кожууна предназначена для: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круглосуточного приема информации от населения и организаций о любых чрезвычайных происшествиях (ЧП) в том числе и пожарах, несущих информацию об угрозе или факте возникновения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оповещения руководящего состава районного звена территориальной подсистемы единой государственной системы предупреждения и ликвидации чрезвычайных ситуаций и информирования населения об угрозе или 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возникновении ЧС;</w:t>
      </w:r>
      <w:proofErr w:type="gramEnd"/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координации действий ДДС по реагированию на угрозу или возникновение аварии, происшествия, ЧС;</w:t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F228F5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организации взаимодействия привлекаемых сил и средств ДДС при их совместных действиях по предупреждению и ликвидации аварии, происшествия, ЧС.</w:t>
      </w:r>
    </w:p>
    <w:p w:rsidR="004A27AA" w:rsidRDefault="00A74743"/>
    <w:sectPr w:rsidR="004A27AA" w:rsidSect="00E40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8F5"/>
    <w:rsid w:val="00276AD0"/>
    <w:rsid w:val="00934316"/>
    <w:rsid w:val="00A65346"/>
    <w:rsid w:val="00A74743"/>
    <w:rsid w:val="00E402F9"/>
    <w:rsid w:val="00F2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2F9"/>
  </w:style>
  <w:style w:type="paragraph" w:styleId="3">
    <w:name w:val="heading 3"/>
    <w:basedOn w:val="a"/>
    <w:link w:val="30"/>
    <w:uiPriority w:val="9"/>
    <w:qFormat/>
    <w:rsid w:val="00F228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28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2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4838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2022</dc:creator>
  <cp:lastModifiedBy>2022</cp:lastModifiedBy>
  <cp:revision>2</cp:revision>
  <dcterms:created xsi:type="dcterms:W3CDTF">2025-11-21T07:47:00Z</dcterms:created>
  <dcterms:modified xsi:type="dcterms:W3CDTF">2025-11-21T07:47:00Z</dcterms:modified>
</cp:coreProperties>
</file>