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6D" w:rsidRDefault="007053AE" w:rsidP="00340A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3AE"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1.85pt;margin-top:-20.2pt;width:198.4pt;height:78.1pt;z-index:251662336" stroked="f">
            <v:textbox style="mso-next-textbox:#_x0000_s1028">
              <w:txbxContent>
                <w:p w:rsidR="008B016D" w:rsidRPr="006E0506" w:rsidRDefault="008B016D" w:rsidP="008B016D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Тыва Республика</w:t>
                  </w:r>
                </w:p>
                <w:p w:rsidR="008B016D" w:rsidRPr="006E0506" w:rsidRDefault="008B016D" w:rsidP="008B01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Сут-Х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 xml:space="preserve">л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кожууннун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8B016D" w:rsidRPr="006E0506" w:rsidRDefault="008B016D" w:rsidP="008B01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Ак-Даш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8B016D" w:rsidRPr="006E0506" w:rsidRDefault="008B016D" w:rsidP="008B01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>лээлекчилер</w:t>
                  </w:r>
                </w:p>
                <w:p w:rsidR="008B016D" w:rsidRPr="006E0506" w:rsidRDefault="008B016D" w:rsidP="008B01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  <w:r w:rsidRPr="007053AE"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027" type="#_x0000_t202" style="position:absolute;margin-left:309.35pt;margin-top:-20.2pt;width:165.1pt;height:78.1pt;z-index:251661312" stroked="f">
            <v:textbox style="mso-next-textbox:#_x0000_s1027">
              <w:txbxContent>
                <w:p w:rsidR="008B016D" w:rsidRPr="006E0506" w:rsidRDefault="008B016D" w:rsidP="008B016D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Республика Тыва</w:t>
                  </w:r>
                </w:p>
                <w:p w:rsidR="008B016D" w:rsidRPr="006E0506" w:rsidRDefault="008B016D" w:rsidP="008B01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8B016D" w:rsidRPr="006E0506" w:rsidRDefault="008B016D" w:rsidP="008B01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Ак-</w:t>
                  </w:r>
                  <w:r w:rsidRPr="006E0506">
                    <w:rPr>
                      <w:rFonts w:ascii="Times New Roman" w:hAnsi="Times New Roman"/>
                      <w:b/>
                    </w:rPr>
                    <w:t>Дашский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Сут-Хольского</w:t>
                  </w:r>
                  <w:proofErr w:type="spellEnd"/>
                </w:p>
                <w:p w:rsidR="008B016D" w:rsidRPr="006E0506" w:rsidRDefault="008B016D" w:rsidP="008B016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  <w:r w:rsidRPr="007053AE">
        <w:rPr>
          <w:rFonts w:ascii="Times New Roman" w:hAnsi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1pt;margin-top:-26.8pt;width:64pt;height:61.1pt;z-index:251660288">
            <v:imagedata r:id="rId5" o:title=""/>
            <w10:wrap type="topAndBottom"/>
          </v:shape>
          <o:OLEObject Type="Embed" ProgID="PBrush" ShapeID="_x0000_s1026" DrawAspect="Content" ObjectID="_1619144632" r:id="rId6"/>
        </w:pict>
      </w:r>
    </w:p>
    <w:p w:rsidR="008B016D" w:rsidRDefault="008B016D" w:rsidP="00340A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16D" w:rsidRPr="008B016D" w:rsidRDefault="008B016D" w:rsidP="008B016D">
      <w:pPr>
        <w:pBdr>
          <w:bottom w:val="thinThickSmallGap" w:sz="24" w:space="1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016D" w:rsidRDefault="008B016D" w:rsidP="008B016D">
      <w:pPr>
        <w:tabs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B016D" w:rsidRDefault="00EF70B9" w:rsidP="008B016D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43EF8" w:rsidRPr="008A3154" w:rsidRDefault="00843EF8" w:rsidP="008B016D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8B016D" w:rsidRDefault="008B016D" w:rsidP="008B016D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A3154">
        <w:rPr>
          <w:rFonts w:ascii="Times New Roman" w:hAnsi="Times New Roman"/>
          <w:b/>
          <w:sz w:val="24"/>
          <w:szCs w:val="24"/>
        </w:rPr>
        <w:t>Хурал</w:t>
      </w:r>
      <w:r>
        <w:rPr>
          <w:rFonts w:ascii="Times New Roman" w:hAnsi="Times New Roman"/>
          <w:b/>
          <w:sz w:val="24"/>
          <w:szCs w:val="24"/>
        </w:rPr>
        <w:t>а</w:t>
      </w:r>
      <w:r w:rsidRPr="008A3154">
        <w:rPr>
          <w:rFonts w:ascii="Times New Roman" w:hAnsi="Times New Roman"/>
          <w:b/>
          <w:sz w:val="24"/>
          <w:szCs w:val="24"/>
        </w:rPr>
        <w:t xml:space="preserve">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Ак-Дашский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B016D" w:rsidRDefault="008B016D" w:rsidP="008B016D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Республики Тыва</w:t>
      </w:r>
      <w:r w:rsidRPr="008A3154">
        <w:rPr>
          <w:rFonts w:ascii="Times New Roman" w:hAnsi="Times New Roman"/>
          <w:b/>
          <w:sz w:val="24"/>
          <w:szCs w:val="24"/>
        </w:rPr>
        <w:t>.</w:t>
      </w:r>
    </w:p>
    <w:p w:rsidR="008B016D" w:rsidRPr="008A3154" w:rsidRDefault="008B016D" w:rsidP="008B016D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B016D" w:rsidRPr="008B016D" w:rsidRDefault="00EF70B9" w:rsidP="008B016D">
      <w:pPr>
        <w:pStyle w:val="a5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«26</w:t>
      </w:r>
      <w:r w:rsidR="008B016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="008B016D">
        <w:rPr>
          <w:rFonts w:ascii="Times New Roman" w:hAnsi="Times New Roman"/>
          <w:sz w:val="24"/>
          <w:szCs w:val="24"/>
        </w:rPr>
        <w:t xml:space="preserve">  2019 г.</w:t>
      </w:r>
      <w:r w:rsidR="008B016D">
        <w:rPr>
          <w:rFonts w:ascii="Times New Roman" w:hAnsi="Times New Roman"/>
          <w:sz w:val="24"/>
          <w:szCs w:val="24"/>
        </w:rPr>
        <w:tab/>
      </w:r>
      <w:r w:rsidR="008B016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8B016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8B016D">
        <w:rPr>
          <w:rFonts w:ascii="Times New Roman" w:hAnsi="Times New Roman"/>
          <w:sz w:val="24"/>
          <w:szCs w:val="24"/>
        </w:rPr>
        <w:t>Ак-Д</w:t>
      </w:r>
      <w:r>
        <w:rPr>
          <w:rFonts w:ascii="Times New Roman" w:hAnsi="Times New Roman"/>
          <w:sz w:val="24"/>
          <w:szCs w:val="24"/>
        </w:rPr>
        <w:t>аш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887820">
        <w:rPr>
          <w:rFonts w:ascii="Times New Roman" w:hAnsi="Times New Roman"/>
          <w:sz w:val="24"/>
          <w:szCs w:val="24"/>
        </w:rPr>
        <w:t xml:space="preserve">              </w:t>
      </w:r>
      <w:r w:rsidR="00887820">
        <w:rPr>
          <w:rFonts w:ascii="Times New Roman" w:hAnsi="Times New Roman"/>
          <w:sz w:val="24"/>
          <w:szCs w:val="24"/>
        </w:rPr>
        <w:tab/>
        <w:t xml:space="preserve">             </w:t>
      </w:r>
      <w:r w:rsidR="00887820">
        <w:rPr>
          <w:rFonts w:ascii="Times New Roman" w:hAnsi="Times New Roman"/>
          <w:sz w:val="24"/>
          <w:szCs w:val="24"/>
        </w:rPr>
        <w:tab/>
        <w:t>№ 10</w:t>
      </w:r>
    </w:p>
    <w:p w:rsidR="00340A7B" w:rsidRPr="00832480" w:rsidRDefault="00340A7B" w:rsidP="008B01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0A7B" w:rsidRPr="00EF70B9" w:rsidRDefault="00340A7B" w:rsidP="00843EF8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0B9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 Положения о земельном налоге на территории сельского поселения </w:t>
      </w:r>
      <w:proofErr w:type="spellStart"/>
      <w:r w:rsidRPr="00EF70B9">
        <w:rPr>
          <w:rFonts w:ascii="Times New Roman" w:eastAsia="Times New Roman" w:hAnsi="Times New Roman" w:cs="Times New Roman"/>
          <w:b/>
          <w:sz w:val="24"/>
          <w:szCs w:val="24"/>
        </w:rPr>
        <w:t>сумон</w:t>
      </w:r>
      <w:proofErr w:type="spellEnd"/>
      <w:r w:rsidRPr="00EF70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0B9">
        <w:rPr>
          <w:rFonts w:ascii="Times New Roman" w:eastAsia="Times New Roman" w:hAnsi="Times New Roman" w:cs="Times New Roman"/>
          <w:b/>
          <w:sz w:val="24"/>
          <w:szCs w:val="24"/>
        </w:rPr>
        <w:t>Ак-Дашский</w:t>
      </w:r>
      <w:proofErr w:type="spellEnd"/>
      <w:r w:rsidRPr="00EF70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0B9">
        <w:rPr>
          <w:rFonts w:ascii="Times New Roman" w:eastAsia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EF70B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70B9"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  <w:r w:rsidRPr="00EF70B9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Тыва</w:t>
      </w:r>
    </w:p>
    <w:p w:rsidR="00340A7B" w:rsidRDefault="00340A7B" w:rsidP="00843EF8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3EF8" w:rsidRPr="00EF70B9" w:rsidRDefault="00843EF8" w:rsidP="00843EF8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0A7B" w:rsidRPr="00EF70B9" w:rsidRDefault="00340A7B" w:rsidP="00843EF8">
      <w:pPr>
        <w:spacing w:line="36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70B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с Налоговым кодексом Российской Федерации, с Уставом сельского поселения </w:t>
      </w:r>
      <w:proofErr w:type="spellStart"/>
      <w:r w:rsidRPr="00EF70B9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EF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B9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EF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B9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EF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F70B9">
        <w:rPr>
          <w:rFonts w:ascii="Times New Roman" w:hAnsi="Times New Roman" w:cs="Times New Roman"/>
          <w:sz w:val="24"/>
          <w:szCs w:val="24"/>
        </w:rPr>
        <w:t xml:space="preserve">, Хурал представителей сельского поселения </w:t>
      </w:r>
      <w:proofErr w:type="spellStart"/>
      <w:r w:rsidRPr="00EF70B9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EF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B9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Pr="00EF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B9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EF70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B9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EF70B9">
        <w:rPr>
          <w:rFonts w:ascii="Times New Roman" w:hAnsi="Times New Roman" w:cs="Times New Roman"/>
          <w:sz w:val="24"/>
          <w:szCs w:val="24"/>
        </w:rPr>
        <w:t xml:space="preserve"> </w:t>
      </w:r>
      <w:r w:rsidRPr="00EF70B9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340A7B" w:rsidRPr="00EF70B9" w:rsidRDefault="00340A7B" w:rsidP="00843EF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«О земельном налоге на территории сельского поселения </w:t>
      </w:r>
      <w:proofErr w:type="spellStart"/>
      <w:r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</w:t>
      </w:r>
      <w:proofErr w:type="spellEnd"/>
      <w:r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Ак-Дашский</w:t>
      </w:r>
      <w:proofErr w:type="spellEnd"/>
      <w:r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Сут-Хольского</w:t>
      </w:r>
      <w:proofErr w:type="spellEnd"/>
      <w:r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Тыва», согласно Приложению.</w:t>
      </w:r>
    </w:p>
    <w:p w:rsidR="00340A7B" w:rsidRPr="00EF70B9" w:rsidRDefault="00340A7B" w:rsidP="00843EF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0A7B" w:rsidRPr="00EF70B9" w:rsidRDefault="00340A7B" w:rsidP="00843EF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0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340A7B" w:rsidRPr="00EF70B9" w:rsidRDefault="00340A7B" w:rsidP="00843EF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40A7B" w:rsidRPr="00EF70B9" w:rsidRDefault="00340A7B" w:rsidP="00340A7B">
      <w:pPr>
        <w:shd w:val="clear" w:color="auto" w:fill="FFFFFF"/>
        <w:ind w:right="538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40A7B" w:rsidRPr="00EF70B9" w:rsidRDefault="00340A7B" w:rsidP="00340A7B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A7B" w:rsidRPr="00EF70B9" w:rsidRDefault="00340A7B" w:rsidP="00843E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F70B9">
        <w:rPr>
          <w:rFonts w:ascii="Times New Roman" w:eastAsia="Times New Roman" w:hAnsi="Times New Roman" w:cs="Times New Roman"/>
          <w:sz w:val="24"/>
          <w:szCs w:val="24"/>
        </w:rPr>
        <w:t xml:space="preserve"> Глава-председатель Хурала представителей</w:t>
      </w:r>
    </w:p>
    <w:p w:rsidR="00340A7B" w:rsidRPr="00EF70B9" w:rsidRDefault="00340A7B" w:rsidP="00843EF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F70B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EF70B9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EF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0B9">
        <w:rPr>
          <w:rFonts w:ascii="Times New Roman" w:eastAsia="Times New Roman" w:hAnsi="Times New Roman" w:cs="Times New Roman"/>
          <w:sz w:val="24"/>
          <w:szCs w:val="24"/>
        </w:rPr>
        <w:t>Ак-Дашский</w:t>
      </w:r>
      <w:proofErr w:type="spellEnd"/>
    </w:p>
    <w:p w:rsidR="00EF70B9" w:rsidRPr="00843EF8" w:rsidRDefault="00340A7B" w:rsidP="00843EF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F70B9">
        <w:rPr>
          <w:rFonts w:ascii="Times New Roman" w:eastAsia="Times New Roman" w:hAnsi="Times New Roman" w:cs="Times New Roman"/>
          <w:sz w:val="24"/>
          <w:szCs w:val="24"/>
        </w:rPr>
        <w:t>Сут-Хольского</w:t>
      </w:r>
      <w:proofErr w:type="spellEnd"/>
      <w:r w:rsidRPr="00EF7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70B9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EF70B9"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</w:t>
      </w:r>
      <w:r w:rsidR="00687005" w:rsidRPr="00EF70B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843EF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87005" w:rsidRPr="00EF70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F70B9">
        <w:rPr>
          <w:rFonts w:ascii="Times New Roman" w:eastAsia="Times New Roman" w:hAnsi="Times New Roman" w:cs="Times New Roman"/>
          <w:sz w:val="24"/>
          <w:szCs w:val="24"/>
        </w:rPr>
        <w:t>О.Ондар</w:t>
      </w:r>
      <w:proofErr w:type="spellEnd"/>
      <w:r w:rsidRPr="00EF70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3EF8" w:rsidRDefault="00843EF8" w:rsidP="00843EF8">
      <w:pPr>
        <w:rPr>
          <w:sz w:val="24"/>
          <w:szCs w:val="24"/>
        </w:rPr>
      </w:pPr>
    </w:p>
    <w:p w:rsidR="00843EF8" w:rsidRDefault="00843EF8" w:rsidP="00340A7B">
      <w:pPr>
        <w:rPr>
          <w:sz w:val="24"/>
          <w:szCs w:val="24"/>
        </w:rPr>
      </w:pPr>
    </w:p>
    <w:p w:rsidR="00843EF8" w:rsidRDefault="00843EF8" w:rsidP="00340A7B">
      <w:pPr>
        <w:rPr>
          <w:sz w:val="24"/>
          <w:szCs w:val="24"/>
        </w:rPr>
      </w:pPr>
    </w:p>
    <w:p w:rsidR="00843EF8" w:rsidRDefault="00843EF8" w:rsidP="00843EF8">
      <w:pPr>
        <w:tabs>
          <w:tab w:val="left" w:pos="6832"/>
          <w:tab w:val="right" w:pos="9355"/>
        </w:tabs>
        <w:spacing w:after="0" w:line="240" w:lineRule="auto"/>
        <w:rPr>
          <w:sz w:val="24"/>
          <w:szCs w:val="24"/>
        </w:rPr>
      </w:pPr>
    </w:p>
    <w:p w:rsidR="00340A7B" w:rsidRPr="009E28E9" w:rsidRDefault="00340A7B" w:rsidP="00843EF8">
      <w:pPr>
        <w:tabs>
          <w:tab w:val="left" w:pos="6832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E28E9">
        <w:rPr>
          <w:rFonts w:ascii="Times New Roman" w:eastAsia="Times New Roman" w:hAnsi="Times New Roman" w:cs="Times New Roman"/>
        </w:rPr>
        <w:t xml:space="preserve">Приложение </w:t>
      </w:r>
    </w:p>
    <w:p w:rsidR="00340A7B" w:rsidRPr="009E28E9" w:rsidRDefault="00340A7B" w:rsidP="00340A7B">
      <w:pPr>
        <w:tabs>
          <w:tab w:val="left" w:pos="5529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E28E9">
        <w:rPr>
          <w:rFonts w:ascii="Times New Roman" w:eastAsia="Times New Roman" w:hAnsi="Times New Roman" w:cs="Times New Roman"/>
        </w:rPr>
        <w:tab/>
        <w:t xml:space="preserve">к Решению </w:t>
      </w:r>
      <w:r>
        <w:rPr>
          <w:rFonts w:ascii="Times New Roman" w:eastAsia="Times New Roman" w:hAnsi="Times New Roman" w:cs="Times New Roman"/>
        </w:rPr>
        <w:t>Хурала представителей</w:t>
      </w:r>
    </w:p>
    <w:p w:rsidR="00340A7B" w:rsidRDefault="00340A7B" w:rsidP="00340A7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E28E9">
        <w:rPr>
          <w:rFonts w:ascii="Times New Roman" w:eastAsia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сумон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Ак-Дашский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340A7B" w:rsidRPr="009E28E9" w:rsidRDefault="00340A7B" w:rsidP="00340A7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Сут-Хольского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кожууна</w:t>
      </w:r>
      <w:proofErr w:type="spellEnd"/>
      <w:r w:rsidRPr="009E28E9">
        <w:rPr>
          <w:rFonts w:ascii="Times New Roman" w:eastAsia="Times New Roman" w:hAnsi="Times New Roman" w:cs="Times New Roman"/>
        </w:rPr>
        <w:t xml:space="preserve"> </w:t>
      </w:r>
    </w:p>
    <w:p w:rsidR="00340A7B" w:rsidRPr="009E28E9" w:rsidRDefault="00340A7B" w:rsidP="00340A7B">
      <w:pPr>
        <w:tabs>
          <w:tab w:val="left" w:pos="638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9E28E9">
        <w:rPr>
          <w:rFonts w:ascii="Times New Roman" w:eastAsia="Times New Roman" w:hAnsi="Times New Roman" w:cs="Times New Roman"/>
          <w:color w:val="FF0000"/>
        </w:rPr>
        <w:tab/>
      </w:r>
      <w:r w:rsidR="00843EF8">
        <w:rPr>
          <w:rFonts w:ascii="Times New Roman" w:eastAsia="Times New Roman" w:hAnsi="Times New Roman" w:cs="Times New Roman"/>
        </w:rPr>
        <w:t>от  26</w:t>
      </w:r>
      <w:r>
        <w:rPr>
          <w:rFonts w:ascii="Times New Roman" w:eastAsia="Times New Roman" w:hAnsi="Times New Roman" w:cs="Times New Roman"/>
        </w:rPr>
        <w:t xml:space="preserve">.04. 2019 </w:t>
      </w:r>
      <w:r w:rsidRPr="009E28E9">
        <w:rPr>
          <w:rFonts w:ascii="Times New Roman" w:eastAsia="Times New Roman" w:hAnsi="Times New Roman" w:cs="Times New Roman"/>
        </w:rPr>
        <w:t xml:space="preserve">года № </w:t>
      </w:r>
      <w:r w:rsidR="00843EF8">
        <w:rPr>
          <w:rFonts w:ascii="Times New Roman" w:eastAsia="Times New Roman" w:hAnsi="Times New Roman" w:cs="Times New Roman"/>
        </w:rPr>
        <w:t>10</w:t>
      </w:r>
    </w:p>
    <w:p w:rsidR="00340A7B" w:rsidRPr="009E28E9" w:rsidRDefault="00340A7B" w:rsidP="00340A7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40A7B" w:rsidRDefault="00340A7B" w:rsidP="00340A7B">
      <w:pPr>
        <w:shd w:val="clear" w:color="auto" w:fill="FFFFFF"/>
        <w:spacing w:after="0" w:line="240" w:lineRule="auto"/>
        <w:ind w:left="835" w:right="538" w:firstLine="3024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340A7B" w:rsidRPr="00224DED" w:rsidRDefault="00340A7B" w:rsidP="00340A7B">
      <w:pPr>
        <w:shd w:val="clear" w:color="auto" w:fill="FFFFFF"/>
        <w:spacing w:after="0" w:line="240" w:lineRule="auto"/>
        <w:ind w:left="835" w:right="538" w:firstLine="3024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224D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ПОЛОЖЕНИЕ </w:t>
      </w:r>
    </w:p>
    <w:p w:rsidR="00224DED" w:rsidRDefault="00340A7B" w:rsidP="00340A7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D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о земельном налоге </w:t>
      </w:r>
      <w:r w:rsidRPr="00224DED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сельского поселения </w:t>
      </w:r>
      <w:proofErr w:type="spellStart"/>
      <w:r w:rsidRPr="00224DED">
        <w:rPr>
          <w:rFonts w:ascii="Times New Roman" w:eastAsia="Times New Roman" w:hAnsi="Times New Roman" w:cs="Times New Roman"/>
          <w:b/>
          <w:sz w:val="24"/>
          <w:szCs w:val="24"/>
        </w:rPr>
        <w:t>сумон</w:t>
      </w:r>
      <w:proofErr w:type="spellEnd"/>
      <w:r w:rsidRPr="00224D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DED">
        <w:rPr>
          <w:rFonts w:ascii="Times New Roman" w:eastAsia="Times New Roman" w:hAnsi="Times New Roman" w:cs="Times New Roman"/>
          <w:b/>
          <w:sz w:val="24"/>
          <w:szCs w:val="24"/>
        </w:rPr>
        <w:t>Ак-Дашский</w:t>
      </w:r>
      <w:proofErr w:type="spellEnd"/>
      <w:r w:rsidRPr="00224D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40A7B" w:rsidRPr="00224DED" w:rsidRDefault="00340A7B" w:rsidP="00340A7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24DED">
        <w:rPr>
          <w:rFonts w:ascii="Times New Roman" w:eastAsia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224D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4DED"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  <w:r w:rsidRPr="00224DED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Тыва</w:t>
      </w:r>
    </w:p>
    <w:p w:rsidR="00340A7B" w:rsidRPr="00C4241A" w:rsidRDefault="00340A7B" w:rsidP="00340A7B">
      <w:pPr>
        <w:shd w:val="clear" w:color="auto" w:fill="FFFFFF"/>
        <w:tabs>
          <w:tab w:val="left" w:pos="826"/>
        </w:tabs>
        <w:spacing w:after="0" w:line="240" w:lineRule="auto"/>
        <w:ind w:left="547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340A7B" w:rsidRPr="00224DED" w:rsidRDefault="00340A7B" w:rsidP="00224DED">
      <w:pPr>
        <w:shd w:val="clear" w:color="auto" w:fill="FFFFFF"/>
        <w:tabs>
          <w:tab w:val="left" w:pos="826"/>
        </w:tabs>
        <w:spacing w:after="0"/>
        <w:ind w:left="547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224D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1.</w:t>
      </w:r>
      <w:r w:rsidRPr="00224DE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ab/>
        <w:t>Общие положения</w:t>
      </w:r>
    </w:p>
    <w:p w:rsidR="00340A7B" w:rsidRPr="00224DED" w:rsidRDefault="00224DED" w:rsidP="00224DED">
      <w:pPr>
        <w:keepNext/>
        <w:spacing w:after="0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D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1.</w:t>
      </w:r>
      <w:r w:rsidR="00340A7B" w:rsidRPr="00224D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340A7B" w:rsidRPr="00224D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Земельный налог (далее - налог) на территории </w:t>
      </w:r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сельского поселения </w:t>
      </w:r>
      <w:proofErr w:type="spellStart"/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>Ак-Дашский</w:t>
      </w:r>
      <w:proofErr w:type="spellEnd"/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>Сут-Хольского</w:t>
      </w:r>
      <w:proofErr w:type="spellEnd"/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0A7B" w:rsidRPr="00224D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(далее - поселение) устанавливается, вводится в действие и прекращает действовать в соответствии с Налоговым кодексом Российской Федерации (далее НК РФ), настоящим Положением и иными нормативными   правовыми   актами  </w:t>
      </w:r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 xml:space="preserve">Хурала представителей сельского поселения </w:t>
      </w:r>
      <w:proofErr w:type="spellStart"/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>Ак-Дашский</w:t>
      </w:r>
      <w:proofErr w:type="spellEnd"/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>Сут-Хольского</w:t>
      </w:r>
      <w:proofErr w:type="spellEnd"/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="00340A7B" w:rsidRPr="00224DED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</w:t>
      </w:r>
      <w:r w:rsidR="00340A7B" w:rsidRPr="00224D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(далее – Хурал представителей).</w:t>
      </w:r>
      <w:proofErr w:type="gramEnd"/>
    </w:p>
    <w:p w:rsidR="00074F3F" w:rsidRPr="00224DED" w:rsidRDefault="00224DED" w:rsidP="00224DED">
      <w:pPr>
        <w:shd w:val="clear" w:color="auto" w:fill="FFFFFF"/>
        <w:tabs>
          <w:tab w:val="left" w:pos="1133"/>
        </w:tabs>
        <w:spacing w:after="0"/>
        <w:ind w:left="17" w:right="40" w:firstLine="5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4DED">
        <w:rPr>
          <w:rFonts w:ascii="Times New Roman" w:eastAsia="Times New Roman" w:hAnsi="Times New Roman" w:cs="Times New Roman"/>
          <w:spacing w:val="-2"/>
          <w:sz w:val="24"/>
          <w:szCs w:val="24"/>
        </w:rPr>
        <w:t>2.</w:t>
      </w:r>
      <w:r w:rsidR="00340A7B" w:rsidRPr="00224DED"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 w:rsidR="00074F3F" w:rsidRPr="00224DED">
        <w:rPr>
          <w:rFonts w:ascii="Times New Roman" w:hAnsi="Times New Roman" w:cs="Times New Roman"/>
          <w:spacing w:val="-10"/>
          <w:sz w:val="24"/>
          <w:szCs w:val="24"/>
        </w:rPr>
        <w:t xml:space="preserve">Настоящее Положение вводит в действие земельный налог, устанавливает налоговые </w:t>
      </w:r>
      <w:r w:rsidR="00074F3F" w:rsidRPr="00224DED">
        <w:rPr>
          <w:rFonts w:ascii="Times New Roman" w:hAnsi="Times New Roman" w:cs="Times New Roman"/>
          <w:spacing w:val="-4"/>
          <w:sz w:val="24"/>
          <w:szCs w:val="24"/>
        </w:rPr>
        <w:t xml:space="preserve">ставки, порядок и сроки уплаты налога в соответствии </w:t>
      </w:r>
      <w:r w:rsidR="00074F3F" w:rsidRPr="00224DED">
        <w:rPr>
          <w:rFonts w:ascii="Times New Roman" w:hAnsi="Times New Roman" w:cs="Times New Roman"/>
          <w:color w:val="292929"/>
          <w:spacing w:val="-4"/>
          <w:sz w:val="24"/>
          <w:szCs w:val="24"/>
        </w:rPr>
        <w:t>с главой 31 На</w:t>
      </w:r>
      <w:r w:rsidR="00074F3F" w:rsidRPr="00224DED">
        <w:rPr>
          <w:rFonts w:ascii="Times New Roman" w:hAnsi="Times New Roman" w:cs="Times New Roman"/>
          <w:color w:val="292929"/>
          <w:sz w:val="24"/>
          <w:szCs w:val="24"/>
        </w:rPr>
        <w:t>логового кодекса Российской Федерации.</w:t>
      </w:r>
    </w:p>
    <w:p w:rsidR="00074F3F" w:rsidRPr="00224DED" w:rsidRDefault="00074F3F" w:rsidP="00224DED">
      <w:pPr>
        <w:shd w:val="clear" w:color="auto" w:fill="FFFFFF"/>
        <w:spacing w:after="0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:rsidR="00074F3F" w:rsidRPr="00224DED" w:rsidRDefault="00074F3F" w:rsidP="00224DED">
      <w:pPr>
        <w:shd w:val="clear" w:color="auto" w:fill="FFFFFF"/>
        <w:spacing w:after="0"/>
        <w:ind w:left="29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224DED">
        <w:rPr>
          <w:rFonts w:ascii="Times New Roman" w:hAnsi="Times New Roman" w:cs="Times New Roman"/>
          <w:b/>
          <w:spacing w:val="-10"/>
          <w:sz w:val="24"/>
          <w:szCs w:val="24"/>
          <w:lang w:val="en-US"/>
        </w:rPr>
        <w:t>II</w:t>
      </w:r>
      <w:r w:rsidRPr="00224DED">
        <w:rPr>
          <w:rFonts w:ascii="Times New Roman" w:hAnsi="Times New Roman" w:cs="Times New Roman"/>
          <w:b/>
          <w:spacing w:val="-10"/>
          <w:sz w:val="24"/>
          <w:szCs w:val="24"/>
        </w:rPr>
        <w:t>. Налогоплательщики</w:t>
      </w:r>
    </w:p>
    <w:p w:rsidR="00074F3F" w:rsidRPr="00687005" w:rsidRDefault="00074F3F" w:rsidP="00224DED">
      <w:pPr>
        <w:widowControl w:val="0"/>
        <w:shd w:val="clear" w:color="auto" w:fill="FFFFFF"/>
        <w:tabs>
          <w:tab w:val="left" w:pos="947"/>
        </w:tabs>
        <w:autoSpaceDE w:val="0"/>
        <w:autoSpaceDN w:val="0"/>
        <w:adjustRightInd w:val="0"/>
        <w:spacing w:after="0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005">
        <w:rPr>
          <w:rFonts w:ascii="Times New Roman" w:hAnsi="Times New Roman" w:cs="Times New Roman"/>
          <w:spacing w:val="-8"/>
          <w:sz w:val="24"/>
          <w:szCs w:val="24"/>
        </w:rPr>
        <w:t xml:space="preserve">1. </w:t>
      </w:r>
      <w:proofErr w:type="gramStart"/>
      <w:r w:rsidRPr="00687005">
        <w:rPr>
          <w:rFonts w:ascii="Times New Roman" w:hAnsi="Times New Roman" w:cs="Times New Roman"/>
          <w:spacing w:val="-8"/>
          <w:sz w:val="24"/>
          <w:szCs w:val="24"/>
        </w:rPr>
        <w:t xml:space="preserve">Налогоплательщиками налога </w:t>
      </w:r>
      <w:r w:rsidRPr="00687005">
        <w:rPr>
          <w:rFonts w:ascii="Times New Roman" w:hAnsi="Times New Roman" w:cs="Times New Roman"/>
          <w:sz w:val="24"/>
          <w:szCs w:val="24"/>
        </w:rPr>
        <w:t>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  <w:proofErr w:type="gramEnd"/>
    </w:p>
    <w:p w:rsidR="00074F3F" w:rsidRPr="00687005" w:rsidRDefault="00074F3F" w:rsidP="00224DED">
      <w:pPr>
        <w:widowControl w:val="0"/>
        <w:shd w:val="clear" w:color="auto" w:fill="FFFFFF"/>
        <w:tabs>
          <w:tab w:val="left" w:pos="947"/>
        </w:tabs>
        <w:autoSpaceDE w:val="0"/>
        <w:autoSpaceDN w:val="0"/>
        <w:adjustRightInd w:val="0"/>
        <w:spacing w:after="0"/>
        <w:ind w:right="34" w:firstLine="709"/>
        <w:jc w:val="both"/>
        <w:rPr>
          <w:rFonts w:ascii="Times New Roman" w:hAnsi="Times New Roman" w:cs="Times New Roman"/>
          <w:spacing w:val="-27"/>
          <w:sz w:val="24"/>
          <w:szCs w:val="24"/>
        </w:rPr>
      </w:pPr>
      <w:r w:rsidRPr="00687005">
        <w:rPr>
          <w:rFonts w:ascii="Times New Roman" w:hAnsi="Times New Roman" w:cs="Times New Roman"/>
          <w:spacing w:val="-27"/>
          <w:sz w:val="24"/>
          <w:szCs w:val="24"/>
        </w:rPr>
        <w:t xml:space="preserve">2.  </w:t>
      </w:r>
      <w:r w:rsidRPr="00687005">
        <w:rPr>
          <w:rFonts w:ascii="Times New Roman" w:hAnsi="Times New Roman" w:cs="Times New Roman"/>
          <w:spacing w:val="-2"/>
          <w:sz w:val="24"/>
          <w:szCs w:val="24"/>
        </w:rPr>
        <w:t xml:space="preserve">Не признаются налогоплательщиками организации и физические лица в </w:t>
      </w:r>
      <w:r w:rsidRPr="00687005">
        <w:rPr>
          <w:rFonts w:ascii="Times New Roman" w:hAnsi="Times New Roman" w:cs="Times New Roman"/>
          <w:spacing w:val="-8"/>
          <w:sz w:val="24"/>
          <w:szCs w:val="24"/>
        </w:rPr>
        <w:t xml:space="preserve">отношении земельных участков, находящихся у них на праве безвозмездного срочного </w:t>
      </w:r>
      <w:r w:rsidRPr="00687005">
        <w:rPr>
          <w:rFonts w:ascii="Times New Roman" w:hAnsi="Times New Roman" w:cs="Times New Roman"/>
          <w:sz w:val="24"/>
          <w:szCs w:val="24"/>
        </w:rPr>
        <w:t>пользования или переданных им по договору аренды.</w:t>
      </w:r>
    </w:p>
    <w:p w:rsidR="00074F3F" w:rsidRPr="00224DED" w:rsidRDefault="00074F3F" w:rsidP="00224DED">
      <w:pPr>
        <w:shd w:val="clear" w:color="auto" w:fill="FFFFFF"/>
        <w:spacing w:after="0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:rsidR="00074F3F" w:rsidRPr="00224DED" w:rsidRDefault="00074F3F" w:rsidP="00224DED">
      <w:pPr>
        <w:shd w:val="clear" w:color="auto" w:fill="FFFFFF"/>
        <w:spacing w:after="0"/>
        <w:ind w:left="7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224DED">
        <w:rPr>
          <w:rFonts w:ascii="Times New Roman" w:hAnsi="Times New Roman" w:cs="Times New Roman"/>
          <w:b/>
          <w:spacing w:val="-9"/>
          <w:sz w:val="24"/>
          <w:szCs w:val="24"/>
          <w:lang w:val="en-US"/>
        </w:rPr>
        <w:t>III</w:t>
      </w:r>
      <w:r w:rsidRPr="00224DED">
        <w:rPr>
          <w:rFonts w:ascii="Times New Roman" w:hAnsi="Times New Roman" w:cs="Times New Roman"/>
          <w:b/>
          <w:spacing w:val="-9"/>
          <w:sz w:val="24"/>
          <w:szCs w:val="24"/>
        </w:rPr>
        <w:t>. Объект налогообложения</w:t>
      </w:r>
    </w:p>
    <w:p w:rsidR="00074F3F" w:rsidRPr="00224DED" w:rsidRDefault="00074F3F" w:rsidP="00224DED">
      <w:pPr>
        <w:shd w:val="clear" w:color="auto" w:fill="FFFFFF"/>
        <w:tabs>
          <w:tab w:val="left" w:pos="88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pacing w:val="-26"/>
          <w:sz w:val="24"/>
          <w:szCs w:val="24"/>
        </w:rPr>
        <w:t>1.</w:t>
      </w:r>
      <w:r w:rsidRPr="00224D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24DED">
        <w:rPr>
          <w:rFonts w:ascii="Times New Roman" w:hAnsi="Times New Roman" w:cs="Times New Roman"/>
          <w:spacing w:val="-4"/>
          <w:sz w:val="24"/>
          <w:szCs w:val="24"/>
        </w:rPr>
        <w:t>Объектом налогообложения признаются земельные участки, расположенные в</w:t>
      </w:r>
      <w:r w:rsidRPr="00224DED">
        <w:rPr>
          <w:rFonts w:ascii="Times New Roman" w:hAnsi="Times New Roman" w:cs="Times New Roman"/>
          <w:sz w:val="24"/>
          <w:szCs w:val="24"/>
        </w:rPr>
        <w:t xml:space="preserve"> </w:t>
      </w:r>
      <w:r w:rsidRPr="00224DED">
        <w:rPr>
          <w:rFonts w:ascii="Times New Roman" w:hAnsi="Times New Roman" w:cs="Times New Roman"/>
          <w:spacing w:val="-6"/>
          <w:sz w:val="24"/>
          <w:szCs w:val="24"/>
        </w:rPr>
        <w:t xml:space="preserve">пределах сельского поселения </w:t>
      </w:r>
      <w:proofErr w:type="spellStart"/>
      <w:r w:rsidRPr="00224DED">
        <w:rPr>
          <w:rFonts w:ascii="Times New Roman" w:hAnsi="Times New Roman" w:cs="Times New Roman"/>
          <w:spacing w:val="-6"/>
          <w:sz w:val="24"/>
          <w:szCs w:val="24"/>
        </w:rPr>
        <w:t>сумон</w:t>
      </w:r>
      <w:proofErr w:type="spellEnd"/>
      <w:r w:rsidRPr="00224D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24DED">
        <w:rPr>
          <w:rFonts w:ascii="Times New Roman" w:hAnsi="Times New Roman" w:cs="Times New Roman"/>
          <w:spacing w:val="-6"/>
          <w:sz w:val="24"/>
          <w:szCs w:val="24"/>
        </w:rPr>
        <w:t>Ак-Дашский</w:t>
      </w:r>
      <w:proofErr w:type="spellEnd"/>
      <w:r w:rsidRPr="00224D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24DED">
        <w:rPr>
          <w:rFonts w:ascii="Times New Roman" w:hAnsi="Times New Roman" w:cs="Times New Roman"/>
          <w:spacing w:val="-6"/>
          <w:sz w:val="24"/>
          <w:szCs w:val="24"/>
        </w:rPr>
        <w:t>Сут-Хольского</w:t>
      </w:r>
      <w:proofErr w:type="spellEnd"/>
      <w:r w:rsidRPr="00224D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24DED">
        <w:rPr>
          <w:rFonts w:ascii="Times New Roman" w:hAnsi="Times New Roman" w:cs="Times New Roman"/>
          <w:spacing w:val="-6"/>
          <w:sz w:val="24"/>
          <w:szCs w:val="24"/>
        </w:rPr>
        <w:t>кожууна</w:t>
      </w:r>
      <w:proofErr w:type="spellEnd"/>
      <w:r w:rsidRPr="00224DED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074F3F" w:rsidRPr="00224DED" w:rsidRDefault="00074F3F" w:rsidP="00224DED">
      <w:pPr>
        <w:shd w:val="clear" w:color="auto" w:fill="FFFFFF"/>
        <w:tabs>
          <w:tab w:val="left" w:pos="88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pacing w:val="-17"/>
          <w:sz w:val="24"/>
          <w:szCs w:val="24"/>
        </w:rPr>
        <w:t>2.</w:t>
      </w:r>
      <w:r w:rsidRPr="00224DE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24DED">
        <w:rPr>
          <w:rFonts w:ascii="Times New Roman" w:hAnsi="Times New Roman" w:cs="Times New Roman"/>
          <w:spacing w:val="-10"/>
          <w:sz w:val="24"/>
          <w:szCs w:val="24"/>
        </w:rPr>
        <w:t>Не признаются объектом налогообложения земельные участки согласно пункту 2 статьи 389 Налогового кодекса РФ.</w:t>
      </w:r>
    </w:p>
    <w:p w:rsidR="00074F3F" w:rsidRPr="00224DED" w:rsidRDefault="00074F3F" w:rsidP="00224DED">
      <w:pPr>
        <w:shd w:val="clear" w:color="auto" w:fill="FFFFFF"/>
        <w:spacing w:after="0"/>
        <w:ind w:right="68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224DED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224DED">
        <w:rPr>
          <w:rFonts w:ascii="Times New Roman" w:hAnsi="Times New Roman" w:cs="Times New Roman"/>
          <w:b/>
          <w:spacing w:val="-8"/>
          <w:sz w:val="24"/>
          <w:szCs w:val="24"/>
        </w:rPr>
        <w:t>. Налоговая база</w:t>
      </w:r>
    </w:p>
    <w:p w:rsidR="00AD224A" w:rsidRPr="00224DED" w:rsidRDefault="00AD224A" w:rsidP="00224DED">
      <w:pPr>
        <w:pStyle w:val="a3"/>
        <w:spacing w:before="0" w:beforeAutospacing="0" w:after="0" w:afterAutospacing="0" w:line="276" w:lineRule="auto"/>
      </w:pPr>
      <w:r w:rsidRPr="00224DED">
        <w:t>1. Налоговая база определяется как кадастровая стоимость земельных участков, признаваемых объектом налогообложения в соответствии со </w:t>
      </w:r>
      <w:hyperlink r:id="rId7" w:history="1">
        <w:r w:rsidRPr="00224DED">
          <w:rPr>
            <w:rStyle w:val="a4"/>
            <w:color w:val="auto"/>
          </w:rPr>
          <w:t>статьей 389</w:t>
        </w:r>
      </w:hyperlink>
      <w:r w:rsidRPr="00224DED">
        <w:t> настоящего Кодекса.</w:t>
      </w:r>
    </w:p>
    <w:p w:rsidR="00074F3F" w:rsidRDefault="00AD224A" w:rsidP="00224DED">
      <w:pPr>
        <w:pStyle w:val="a3"/>
        <w:spacing w:before="0" w:beforeAutospacing="0" w:after="0" w:afterAutospacing="0" w:line="276" w:lineRule="auto"/>
      </w:pPr>
      <w:r w:rsidRPr="00224DED">
        <w:t>2. Кадастровая стоимость земельного участка определяется в соответствии с земельным законодательством Российской Федерации.</w:t>
      </w:r>
    </w:p>
    <w:p w:rsidR="00224DED" w:rsidRDefault="00224DED" w:rsidP="00224DED">
      <w:pPr>
        <w:pStyle w:val="a3"/>
        <w:spacing w:before="0" w:beforeAutospacing="0" w:after="0" w:afterAutospacing="0" w:line="276" w:lineRule="auto"/>
      </w:pPr>
    </w:p>
    <w:p w:rsidR="00224DED" w:rsidRDefault="00224DED" w:rsidP="00224DED">
      <w:pPr>
        <w:pStyle w:val="a3"/>
        <w:spacing w:before="0" w:beforeAutospacing="0" w:after="0" w:afterAutospacing="0" w:line="276" w:lineRule="auto"/>
      </w:pPr>
    </w:p>
    <w:p w:rsidR="00224DED" w:rsidRPr="00224DED" w:rsidRDefault="00224DED" w:rsidP="00224DED">
      <w:pPr>
        <w:pStyle w:val="a3"/>
        <w:spacing w:before="0" w:beforeAutospacing="0" w:after="0" w:afterAutospacing="0" w:line="276" w:lineRule="auto"/>
      </w:pPr>
    </w:p>
    <w:p w:rsidR="00AD224A" w:rsidRPr="00687005" w:rsidRDefault="00074F3F" w:rsidP="00687005">
      <w:pPr>
        <w:widowControl w:val="0"/>
        <w:shd w:val="clear" w:color="auto" w:fill="FFFFFF"/>
        <w:tabs>
          <w:tab w:val="left" w:pos="857"/>
        </w:tabs>
        <w:autoSpaceDE w:val="0"/>
        <w:autoSpaceDN w:val="0"/>
        <w:adjustRightInd w:val="0"/>
        <w:spacing w:after="0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ED">
        <w:rPr>
          <w:rFonts w:ascii="Times New Roman" w:hAnsi="Times New Roman" w:cs="Times New Roman"/>
          <w:b/>
          <w:spacing w:val="-9"/>
          <w:sz w:val="24"/>
          <w:szCs w:val="24"/>
          <w:lang w:val="en-US"/>
        </w:rPr>
        <w:t>V</w:t>
      </w:r>
      <w:r w:rsidRPr="00224DED">
        <w:rPr>
          <w:rFonts w:ascii="Times New Roman" w:hAnsi="Times New Roman" w:cs="Times New Roman"/>
          <w:b/>
          <w:spacing w:val="-9"/>
          <w:sz w:val="24"/>
          <w:szCs w:val="24"/>
        </w:rPr>
        <w:t>.</w:t>
      </w:r>
      <w:r w:rsidRPr="00224DED">
        <w:rPr>
          <w:rFonts w:ascii="Times New Roman" w:hAnsi="Times New Roman" w:cs="Times New Roman"/>
          <w:b/>
          <w:sz w:val="24"/>
          <w:szCs w:val="24"/>
        </w:rPr>
        <w:t xml:space="preserve"> Порядок определения налоговой базы</w:t>
      </w:r>
    </w:p>
    <w:p w:rsidR="00074F3F" w:rsidRPr="00224DED" w:rsidRDefault="00074F3F" w:rsidP="00224DED">
      <w:pPr>
        <w:shd w:val="clear" w:color="auto" w:fill="FFFFFF"/>
        <w:spacing w:after="0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>1. Налоговая база по земельному налогу определяется статьями 391, 392 Налогового кодекса РФ.</w:t>
      </w:r>
    </w:p>
    <w:p w:rsidR="00D51D75" w:rsidRPr="00224DED" w:rsidRDefault="00074F3F" w:rsidP="00224DED">
      <w:pPr>
        <w:shd w:val="clear" w:color="auto" w:fill="FFFFFF"/>
        <w:spacing w:after="0"/>
        <w:ind w:right="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 xml:space="preserve">2. </w:t>
      </w:r>
      <w:r w:rsidR="00D51D75" w:rsidRPr="00224DED">
        <w:rPr>
          <w:rFonts w:ascii="Times New Roman" w:hAnsi="Times New Roman" w:cs="Times New Roman"/>
          <w:color w:val="202020"/>
          <w:sz w:val="24"/>
          <w:szCs w:val="24"/>
        </w:rPr>
        <w:t xml:space="preserve"> Уменьшение налоговой базы на не облагаемую налогом сумму, установленную пунктом 5 статьи 391, 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выбору.</w:t>
      </w:r>
    </w:p>
    <w:p w:rsidR="00074F3F" w:rsidRPr="00224DED" w:rsidRDefault="00074F3F" w:rsidP="00224DED">
      <w:pPr>
        <w:shd w:val="clear" w:color="auto" w:fill="FFFFFF"/>
        <w:spacing w:after="0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074F3F" w:rsidRPr="00224DED" w:rsidRDefault="00074F3F" w:rsidP="00224DED">
      <w:pPr>
        <w:shd w:val="clear" w:color="auto" w:fill="FFFFFF"/>
        <w:spacing w:after="0"/>
        <w:ind w:righ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ED">
        <w:rPr>
          <w:rFonts w:ascii="Times New Roman" w:hAnsi="Times New Roman" w:cs="Times New Roman"/>
          <w:b/>
          <w:spacing w:val="-6"/>
          <w:sz w:val="24"/>
          <w:szCs w:val="24"/>
          <w:lang w:val="en-US"/>
        </w:rPr>
        <w:t>VI</w:t>
      </w:r>
      <w:r w:rsidRPr="00224DED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224DED">
        <w:rPr>
          <w:rFonts w:ascii="Times New Roman" w:hAnsi="Times New Roman" w:cs="Times New Roman"/>
          <w:b/>
          <w:sz w:val="24"/>
          <w:szCs w:val="24"/>
        </w:rPr>
        <w:t xml:space="preserve"> Налоговый период. Отчетный период</w:t>
      </w:r>
    </w:p>
    <w:p w:rsidR="00074F3F" w:rsidRPr="00224DED" w:rsidRDefault="008D28A9" w:rsidP="00224DED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20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 xml:space="preserve">     </w:t>
      </w:r>
      <w:r w:rsidR="00074F3F" w:rsidRPr="00224DED">
        <w:rPr>
          <w:rFonts w:ascii="Times New Roman" w:hAnsi="Times New Roman" w:cs="Times New Roman"/>
          <w:sz w:val="24"/>
          <w:szCs w:val="24"/>
        </w:rPr>
        <w:t>1. Налоговым периодом признается календарный год.</w:t>
      </w:r>
    </w:p>
    <w:p w:rsidR="00AD224A" w:rsidRPr="00224DED" w:rsidRDefault="008D28A9" w:rsidP="00224DED">
      <w:pPr>
        <w:pStyle w:val="a3"/>
        <w:spacing w:before="0" w:beforeAutospacing="0" w:after="0" w:afterAutospacing="0" w:line="276" w:lineRule="auto"/>
        <w:rPr>
          <w:color w:val="202020"/>
        </w:rPr>
      </w:pPr>
      <w:r w:rsidRPr="00224DED">
        <w:rPr>
          <w:color w:val="202020"/>
        </w:rPr>
        <w:t xml:space="preserve">      </w:t>
      </w:r>
      <w:r w:rsidR="00AD224A" w:rsidRPr="00224DED">
        <w:rPr>
          <w:color w:val="202020"/>
        </w:rPr>
        <w:t>2. 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074F3F" w:rsidRPr="00224DED" w:rsidRDefault="00074F3F" w:rsidP="00224DED">
      <w:pPr>
        <w:shd w:val="clear" w:color="auto" w:fill="FFFFFF"/>
        <w:spacing w:after="0"/>
        <w:ind w:left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3F" w:rsidRPr="00224DED" w:rsidRDefault="00074F3F" w:rsidP="00224DED">
      <w:pPr>
        <w:shd w:val="clear" w:color="auto" w:fill="FFFFFF"/>
        <w:spacing w:after="0"/>
        <w:ind w:left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ED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24DED">
        <w:rPr>
          <w:rFonts w:ascii="Times New Roman" w:hAnsi="Times New Roman" w:cs="Times New Roman"/>
          <w:b/>
          <w:sz w:val="24"/>
          <w:szCs w:val="24"/>
        </w:rPr>
        <w:t>. Налоговые ставки</w:t>
      </w:r>
    </w:p>
    <w:p w:rsidR="00074F3F" w:rsidRPr="00224DED" w:rsidRDefault="00074F3F" w:rsidP="00224D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>1.Ставки земельного налога устанавливаются в размере:</w:t>
      </w:r>
    </w:p>
    <w:p w:rsidR="00074F3F" w:rsidRPr="00224DED" w:rsidRDefault="00074F3F" w:rsidP="00224D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>1.1. - 0,3 процента в отношении земельных участков:</w:t>
      </w:r>
    </w:p>
    <w:p w:rsidR="00074F3F" w:rsidRPr="00224DED" w:rsidRDefault="00074F3F" w:rsidP="00224D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>-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074F3F" w:rsidRPr="00224DED" w:rsidRDefault="00074F3F" w:rsidP="00224D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24DED">
        <w:rPr>
          <w:rFonts w:ascii="Times New Roman" w:hAnsi="Times New Roman" w:cs="Times New Roman"/>
          <w:sz w:val="24"/>
          <w:szCs w:val="24"/>
        </w:rPr>
        <w:t>занятых</w:t>
      </w:r>
      <w:proofErr w:type="gramEnd"/>
      <w:r w:rsidRPr="00224DED">
        <w:rPr>
          <w:rFonts w:ascii="Times New Roman" w:hAnsi="Times New Roman" w:cs="Times New Roman"/>
          <w:sz w:val="24"/>
          <w:szCs w:val="24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074F3F" w:rsidRPr="00224DED" w:rsidRDefault="00074F3F" w:rsidP="00224D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24DED">
        <w:rPr>
          <w:rFonts w:ascii="Times New Roman" w:hAnsi="Times New Roman" w:cs="Times New Roman"/>
          <w:sz w:val="24"/>
          <w:szCs w:val="24"/>
        </w:rPr>
        <w:t>приобретенных</w:t>
      </w:r>
      <w:proofErr w:type="gramEnd"/>
      <w:r w:rsidRPr="00224DED">
        <w:rPr>
          <w:rFonts w:ascii="Times New Roman" w:hAnsi="Times New Roman" w:cs="Times New Roman"/>
          <w:sz w:val="24"/>
          <w:szCs w:val="24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074F3F" w:rsidRPr="00224DED" w:rsidRDefault="00074F3F" w:rsidP="00224D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074F3F" w:rsidRPr="00224DED" w:rsidRDefault="00687005" w:rsidP="00687005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D28A9" w:rsidRPr="00224DED">
        <w:rPr>
          <w:rFonts w:ascii="Times New Roman" w:hAnsi="Times New Roman" w:cs="Times New Roman"/>
          <w:sz w:val="24"/>
          <w:szCs w:val="24"/>
        </w:rPr>
        <w:t xml:space="preserve">1.2. - </w:t>
      </w:r>
      <w:r w:rsidR="00074F3F" w:rsidRPr="00224DED">
        <w:rPr>
          <w:rFonts w:ascii="Times New Roman" w:hAnsi="Times New Roman" w:cs="Times New Roman"/>
          <w:sz w:val="24"/>
          <w:szCs w:val="24"/>
        </w:rPr>
        <w:t>1,5 процента в отношении прочих земельных участков.</w:t>
      </w:r>
    </w:p>
    <w:p w:rsidR="00074F3F" w:rsidRPr="00224DED" w:rsidRDefault="00074F3F" w:rsidP="00224D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74F3F" w:rsidRPr="00224DED" w:rsidRDefault="00074F3F" w:rsidP="00224DE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24DED">
        <w:rPr>
          <w:rFonts w:ascii="Times New Roman" w:hAnsi="Times New Roman" w:cs="Times New Roman"/>
          <w:b/>
          <w:sz w:val="24"/>
          <w:szCs w:val="24"/>
        </w:rPr>
        <w:t>. Налоговые льготы</w:t>
      </w:r>
    </w:p>
    <w:p w:rsidR="00074F3F" w:rsidRPr="00224DED" w:rsidRDefault="00074F3F" w:rsidP="00224DED">
      <w:pPr>
        <w:shd w:val="clear" w:color="auto" w:fill="FFFFFF"/>
        <w:spacing w:after="0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>1. Льготы,   установленные   статьей   395   Налогового   кодекса  РФ,   действуют   на террито</w:t>
      </w:r>
      <w:r w:rsidR="0061149A" w:rsidRPr="00224DED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proofErr w:type="spellStart"/>
      <w:r w:rsidR="0061149A" w:rsidRPr="00224DED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61149A" w:rsidRPr="00224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9A" w:rsidRPr="00224DED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 w:rsidR="0061149A" w:rsidRPr="00224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9A" w:rsidRPr="00224DED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="0061149A" w:rsidRPr="00224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9A" w:rsidRPr="00224DED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61149A" w:rsidRPr="00224DED">
        <w:rPr>
          <w:rFonts w:ascii="Times New Roman" w:hAnsi="Times New Roman" w:cs="Times New Roman"/>
          <w:sz w:val="24"/>
          <w:szCs w:val="24"/>
        </w:rPr>
        <w:t xml:space="preserve"> РТ</w:t>
      </w:r>
      <w:r w:rsidRPr="00224DED">
        <w:rPr>
          <w:rFonts w:ascii="Times New Roman" w:hAnsi="Times New Roman" w:cs="Times New Roman"/>
          <w:sz w:val="24"/>
          <w:szCs w:val="24"/>
        </w:rPr>
        <w:t xml:space="preserve"> в </w:t>
      </w:r>
      <w:r w:rsidRPr="00224DED">
        <w:rPr>
          <w:rFonts w:ascii="Times New Roman" w:hAnsi="Times New Roman" w:cs="Times New Roman"/>
          <w:spacing w:val="-2"/>
          <w:sz w:val="24"/>
          <w:szCs w:val="24"/>
        </w:rPr>
        <w:t>полном объеме.</w:t>
      </w:r>
    </w:p>
    <w:p w:rsidR="00074F3F" w:rsidRPr="00224DED" w:rsidRDefault="00074F3F" w:rsidP="00224DED">
      <w:pPr>
        <w:shd w:val="clear" w:color="auto" w:fill="FFFFFF"/>
        <w:spacing w:after="0"/>
        <w:ind w:right="4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>2. Определены дополнительные льготы:</w:t>
      </w:r>
    </w:p>
    <w:p w:rsidR="00074F3F" w:rsidRPr="00224DED" w:rsidRDefault="00074F3F" w:rsidP="00224DED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>2.1. участники и инвалиды Великой Отечественной войны;</w:t>
      </w:r>
    </w:p>
    <w:p w:rsidR="00074F3F" w:rsidRPr="00224DED" w:rsidRDefault="00074F3F" w:rsidP="00224DED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>2.2. семьи (родители и супруги) военнослужащих, погибших при исполнении воинского долга;</w:t>
      </w:r>
    </w:p>
    <w:p w:rsidR="00074F3F" w:rsidRPr="00224DED" w:rsidRDefault="00074F3F" w:rsidP="00224DED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>2.3. земли,  находящиеся в собственности поселения:</w:t>
      </w:r>
    </w:p>
    <w:p w:rsidR="00074F3F" w:rsidRPr="00224DED" w:rsidRDefault="00074F3F" w:rsidP="00224DED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DED">
        <w:rPr>
          <w:rFonts w:ascii="Times New Roman" w:hAnsi="Times New Roman" w:cs="Times New Roman"/>
          <w:sz w:val="24"/>
          <w:szCs w:val="24"/>
        </w:rPr>
        <w:t>- земли населенных пунктов,</w:t>
      </w:r>
      <w:r w:rsidR="008E2A62" w:rsidRPr="00224DED">
        <w:rPr>
          <w:rFonts w:ascii="Times New Roman" w:hAnsi="Times New Roman" w:cs="Times New Roman"/>
          <w:sz w:val="24"/>
          <w:szCs w:val="24"/>
        </w:rPr>
        <w:t xml:space="preserve"> </w:t>
      </w:r>
      <w:r w:rsidRPr="00224DED">
        <w:rPr>
          <w:rFonts w:ascii="Times New Roman" w:hAnsi="Times New Roman" w:cs="Times New Roman"/>
          <w:sz w:val="24"/>
          <w:szCs w:val="24"/>
        </w:rPr>
        <w:t xml:space="preserve"> разрешенные для использования: под  объекты общего пользования (здание администрации);  под объекты культурно-бытового назначения (дом культуры, сельские клубы); под  объекты культуры и искусства (памятники:</w:t>
      </w:r>
      <w:proofErr w:type="gramEnd"/>
      <w:r w:rsidRPr="00224DED">
        <w:rPr>
          <w:rFonts w:ascii="Times New Roman" w:hAnsi="Times New Roman" w:cs="Times New Roman"/>
          <w:sz w:val="24"/>
          <w:szCs w:val="24"/>
        </w:rPr>
        <w:t xml:space="preserve"> «Воинам, павшим землякам в годы Великой отечественной войны  1941-</w:t>
      </w:r>
      <w:smartTag w:uri="urn:schemas-microsoft-com:office:smarttags" w:element="metricconverter">
        <w:smartTagPr>
          <w:attr w:name="ProductID" w:val="1945 г"/>
        </w:smartTagPr>
        <w:r w:rsidRPr="00224DED">
          <w:rPr>
            <w:rFonts w:ascii="Times New Roman" w:hAnsi="Times New Roman" w:cs="Times New Roman"/>
            <w:sz w:val="24"/>
            <w:szCs w:val="24"/>
          </w:rPr>
          <w:t>1945 г</w:t>
        </w:r>
      </w:smartTag>
      <w:r w:rsidRPr="00224DED">
        <w:rPr>
          <w:rFonts w:ascii="Times New Roman" w:hAnsi="Times New Roman" w:cs="Times New Roman"/>
          <w:sz w:val="24"/>
          <w:szCs w:val="24"/>
        </w:rPr>
        <w:t>.г.», под свалки твердых бытовых отходов;</w:t>
      </w:r>
    </w:p>
    <w:p w:rsidR="00074F3F" w:rsidRPr="00224DED" w:rsidRDefault="00074F3F" w:rsidP="00224DED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24DED">
        <w:rPr>
          <w:rFonts w:ascii="Times New Roman" w:hAnsi="Times New Roman" w:cs="Times New Roman"/>
          <w:color w:val="292929"/>
          <w:sz w:val="24"/>
          <w:szCs w:val="24"/>
        </w:rPr>
        <w:t>земли сельскохозяйственного назначения:  под размещения кладбищ.</w:t>
      </w:r>
    </w:p>
    <w:p w:rsidR="00074F3F" w:rsidRPr="00224DED" w:rsidRDefault="00074F3F" w:rsidP="00224DED">
      <w:pPr>
        <w:shd w:val="clear" w:color="auto" w:fill="FFFFFF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074F3F" w:rsidRPr="00224DED" w:rsidRDefault="00074F3F" w:rsidP="00224DED">
      <w:pPr>
        <w:shd w:val="clear" w:color="auto" w:fill="FFFFFF"/>
        <w:spacing w:after="0"/>
        <w:ind w:righ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DED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IX</w:t>
      </w:r>
      <w:r w:rsidRPr="00224DED">
        <w:rPr>
          <w:rFonts w:ascii="Times New Roman" w:hAnsi="Times New Roman" w:cs="Times New Roman"/>
          <w:b/>
          <w:spacing w:val="-1"/>
          <w:sz w:val="24"/>
          <w:szCs w:val="24"/>
        </w:rPr>
        <w:t xml:space="preserve">. Порядок исчисления налога и авансовых </w:t>
      </w:r>
      <w:r w:rsidRPr="00224DED">
        <w:rPr>
          <w:rFonts w:ascii="Times New Roman" w:hAnsi="Times New Roman" w:cs="Times New Roman"/>
          <w:b/>
          <w:sz w:val="24"/>
          <w:szCs w:val="24"/>
        </w:rPr>
        <w:t>платежей по налогу</w:t>
      </w:r>
    </w:p>
    <w:p w:rsidR="00074F3F" w:rsidRPr="00224DED" w:rsidRDefault="00074F3F" w:rsidP="00224DED">
      <w:pPr>
        <w:shd w:val="clear" w:color="auto" w:fill="FFFFFF"/>
        <w:tabs>
          <w:tab w:val="left" w:pos="817"/>
        </w:tabs>
        <w:spacing w:after="0"/>
        <w:ind w:right="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pacing w:val="-21"/>
          <w:sz w:val="24"/>
          <w:szCs w:val="24"/>
        </w:rPr>
        <w:t>1.</w:t>
      </w:r>
      <w:r w:rsidRPr="00224DED">
        <w:rPr>
          <w:rFonts w:ascii="Times New Roman" w:hAnsi="Times New Roman" w:cs="Times New Roman"/>
          <w:sz w:val="24"/>
          <w:szCs w:val="24"/>
        </w:rPr>
        <w:t xml:space="preserve"> Сумма налога исчисляется по истечении налогового периода как соответствующая налоговой ставке процентная доля налоговой базы.</w:t>
      </w:r>
    </w:p>
    <w:p w:rsidR="00074F3F" w:rsidRPr="00224DED" w:rsidRDefault="00074F3F" w:rsidP="00224DED">
      <w:pPr>
        <w:shd w:val="clear" w:color="auto" w:fill="FFFFFF"/>
        <w:tabs>
          <w:tab w:val="left" w:pos="871"/>
        </w:tabs>
        <w:spacing w:after="0"/>
        <w:ind w:right="7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pacing w:val="-9"/>
          <w:sz w:val="24"/>
          <w:szCs w:val="24"/>
        </w:rPr>
        <w:t>2.</w:t>
      </w:r>
      <w:r w:rsidRPr="00224DED">
        <w:rPr>
          <w:rFonts w:ascii="Times New Roman" w:hAnsi="Times New Roman" w:cs="Times New Roman"/>
          <w:sz w:val="24"/>
          <w:szCs w:val="24"/>
        </w:rPr>
        <w:t xml:space="preserve"> Налогоплательщики-организации исчисляют сумму налога (сумму авансовых платежей по налогу) самостоятельно.</w:t>
      </w:r>
    </w:p>
    <w:p w:rsidR="00074F3F" w:rsidRPr="00224DED" w:rsidRDefault="00074F3F" w:rsidP="00224DED">
      <w:pPr>
        <w:shd w:val="clear" w:color="auto" w:fill="FFFFFF"/>
        <w:spacing w:after="0"/>
        <w:ind w:right="7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>Налогоплательщикам - физическим лицам, являющимися индивидуальными предпринимателями, исчисляется сумма налога (сумма авансовых платежей по налогу) налоговыми органами в отношении земельных участков, используемых ими в предпринимательской деятельности.</w:t>
      </w:r>
    </w:p>
    <w:p w:rsidR="00074F3F" w:rsidRPr="00224DED" w:rsidRDefault="00074F3F" w:rsidP="00224DED">
      <w:pPr>
        <w:shd w:val="clear" w:color="auto" w:fill="FFFFFF"/>
        <w:tabs>
          <w:tab w:val="left" w:pos="871"/>
        </w:tabs>
        <w:spacing w:after="0"/>
        <w:ind w:right="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pacing w:val="-12"/>
          <w:sz w:val="24"/>
          <w:szCs w:val="24"/>
        </w:rPr>
        <w:t>3.</w:t>
      </w:r>
      <w:r w:rsidRPr="00224DED">
        <w:rPr>
          <w:rFonts w:ascii="Times New Roman" w:hAnsi="Times New Roman" w:cs="Times New Roman"/>
          <w:sz w:val="24"/>
          <w:szCs w:val="24"/>
        </w:rPr>
        <w:tab/>
        <w:t xml:space="preserve"> Сумма налога (сумма авансовых платежей по налогу), подлежащая уплате в бюджет налогоплательщиками, являющимися физическими лицами, исчисляется налоговыми органами.</w:t>
      </w:r>
    </w:p>
    <w:p w:rsidR="00074F3F" w:rsidRPr="00224DED" w:rsidRDefault="00074F3F" w:rsidP="00224DED">
      <w:pPr>
        <w:shd w:val="clear" w:color="auto" w:fill="FFFFFF"/>
        <w:spacing w:after="0"/>
        <w:ind w:right="91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4DED"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Pr="00224DED">
        <w:rPr>
          <w:rFonts w:ascii="Times New Roman" w:hAnsi="Times New Roman" w:cs="Times New Roman"/>
          <w:sz w:val="24"/>
          <w:szCs w:val="24"/>
        </w:rPr>
        <w:t xml:space="preserve">Сумма налога, подлежащая уплате в бюджет по итогам налогового периода, определяется как разница между суммой налога, исчисленной в соответствии с пунктом </w:t>
      </w:r>
      <w:r w:rsidRPr="00224DE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4DED">
        <w:rPr>
          <w:rFonts w:ascii="Times New Roman" w:hAnsi="Times New Roman" w:cs="Times New Roman"/>
          <w:sz w:val="24"/>
          <w:szCs w:val="24"/>
        </w:rPr>
        <w:t xml:space="preserve"> настоящего раздела, и суммами подлежащих уплате в течение налогового периода авансовых платежей по налогу.</w:t>
      </w:r>
    </w:p>
    <w:p w:rsidR="00074F3F" w:rsidRPr="00224DED" w:rsidRDefault="00074F3F" w:rsidP="00224DED">
      <w:pPr>
        <w:shd w:val="clear" w:color="auto" w:fill="FFFFFF"/>
        <w:spacing w:after="0"/>
        <w:ind w:right="9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4DED">
        <w:rPr>
          <w:rFonts w:ascii="Times New Roman" w:hAnsi="Times New Roman" w:cs="Times New Roman"/>
          <w:iCs/>
          <w:sz w:val="24"/>
          <w:szCs w:val="24"/>
        </w:rPr>
        <w:t xml:space="preserve">5. </w:t>
      </w:r>
      <w:r w:rsidRPr="00224DED">
        <w:rPr>
          <w:rFonts w:ascii="Times New Roman" w:hAnsi="Times New Roman" w:cs="Times New Roman"/>
          <w:sz w:val="24"/>
          <w:szCs w:val="24"/>
        </w:rPr>
        <w:t>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кварталов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8E2A62" w:rsidRPr="00224DED" w:rsidRDefault="00074F3F" w:rsidP="00224DED">
      <w:pPr>
        <w:shd w:val="clear" w:color="auto" w:fill="FFFFFF"/>
        <w:spacing w:after="0"/>
        <w:ind w:right="9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iCs/>
          <w:sz w:val="24"/>
          <w:szCs w:val="24"/>
        </w:rPr>
        <w:t xml:space="preserve">6. </w:t>
      </w:r>
      <w:proofErr w:type="gramStart"/>
      <w:r w:rsidRPr="00224DED">
        <w:rPr>
          <w:rFonts w:ascii="Times New Roman" w:hAnsi="Times New Roman" w:cs="Times New Roman"/>
          <w:sz w:val="24"/>
          <w:szCs w:val="24"/>
        </w:rPr>
        <w:t xml:space="preserve">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</w:t>
      </w:r>
      <w:r w:rsidR="008E2A62" w:rsidRPr="00224DED">
        <w:rPr>
          <w:rFonts w:ascii="Times New Roman" w:hAnsi="Times New Roman" w:cs="Times New Roman"/>
          <w:sz w:val="24"/>
          <w:szCs w:val="24"/>
        </w:rPr>
        <w:t xml:space="preserve"> </w:t>
      </w:r>
      <w:r w:rsidRPr="00224DED">
        <w:rPr>
          <w:rFonts w:ascii="Times New Roman" w:hAnsi="Times New Roman" w:cs="Times New Roman"/>
          <w:sz w:val="24"/>
          <w:szCs w:val="24"/>
        </w:rPr>
        <w:t>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</w:t>
      </w:r>
      <w:proofErr w:type="gramEnd"/>
      <w:r w:rsidRPr="00224DED">
        <w:rPr>
          <w:rFonts w:ascii="Times New Roman" w:hAnsi="Times New Roman" w:cs="Times New Roman"/>
          <w:sz w:val="24"/>
          <w:szCs w:val="24"/>
        </w:rPr>
        <w:t xml:space="preserve"> наследуемом </w:t>
      </w:r>
      <w:proofErr w:type="gramStart"/>
      <w:r w:rsidRPr="00224DED">
        <w:rPr>
          <w:rFonts w:ascii="Times New Roman" w:hAnsi="Times New Roman" w:cs="Times New Roman"/>
          <w:sz w:val="24"/>
          <w:szCs w:val="24"/>
        </w:rPr>
        <w:t>владении</w:t>
      </w:r>
      <w:proofErr w:type="gramEnd"/>
      <w:r w:rsidRPr="00224DED">
        <w:rPr>
          <w:rFonts w:ascii="Times New Roman" w:hAnsi="Times New Roman" w:cs="Times New Roman"/>
          <w:sz w:val="24"/>
          <w:szCs w:val="24"/>
        </w:rPr>
        <w:t>) налогоплательщика, к числу календарных месяцев</w:t>
      </w:r>
      <w:r w:rsidR="008E2A62" w:rsidRPr="00224DED">
        <w:rPr>
          <w:rFonts w:ascii="Times New Roman" w:hAnsi="Times New Roman" w:cs="Times New Roman"/>
          <w:sz w:val="24"/>
          <w:szCs w:val="24"/>
        </w:rPr>
        <w:t xml:space="preserve"> в налоговом (отчетном) периоде.</w:t>
      </w:r>
    </w:p>
    <w:p w:rsidR="00074F3F" w:rsidRPr="00224DED" w:rsidRDefault="008E2A62" w:rsidP="00224DED">
      <w:pPr>
        <w:shd w:val="clear" w:color="auto" w:fill="FFFFFF"/>
        <w:spacing w:after="0"/>
        <w:ind w:right="9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 xml:space="preserve"> Е</w:t>
      </w:r>
      <w:r w:rsidR="00074F3F" w:rsidRPr="00224DED">
        <w:rPr>
          <w:rFonts w:ascii="Times New Roman" w:hAnsi="Times New Roman" w:cs="Times New Roman"/>
          <w:sz w:val="24"/>
          <w:szCs w:val="24"/>
        </w:rPr>
        <w:t xml:space="preserve">сли возникновение (прекращение) указанных прав произошло до 15 числа соответствующего месяца включительно, </w:t>
      </w:r>
      <w:proofErr w:type="gramStart"/>
      <w:r w:rsidR="00074F3F" w:rsidRPr="00224DED">
        <w:rPr>
          <w:rFonts w:ascii="Times New Roman" w:hAnsi="Times New Roman" w:cs="Times New Roman"/>
          <w:sz w:val="24"/>
          <w:szCs w:val="24"/>
        </w:rPr>
        <w:t>за полный месяц</w:t>
      </w:r>
      <w:proofErr w:type="gramEnd"/>
      <w:r w:rsidR="00074F3F" w:rsidRPr="00224DED">
        <w:rPr>
          <w:rFonts w:ascii="Times New Roman" w:hAnsi="Times New Roman" w:cs="Times New Roman"/>
          <w:sz w:val="24"/>
          <w:szCs w:val="24"/>
        </w:rPr>
        <w:t xml:space="preserve"> принимается месяц возникновения указанных прав. Если возникновение (прекращение) указанных прав произошло после 15-го числа соответствующего месяца, </w:t>
      </w:r>
      <w:proofErr w:type="gramStart"/>
      <w:r w:rsidR="00074F3F" w:rsidRPr="00224DED">
        <w:rPr>
          <w:rFonts w:ascii="Times New Roman" w:hAnsi="Times New Roman" w:cs="Times New Roman"/>
          <w:sz w:val="24"/>
          <w:szCs w:val="24"/>
        </w:rPr>
        <w:t>за полный месяц</w:t>
      </w:r>
      <w:proofErr w:type="gramEnd"/>
      <w:r w:rsidR="00074F3F" w:rsidRPr="00224DED">
        <w:rPr>
          <w:rFonts w:ascii="Times New Roman" w:hAnsi="Times New Roman" w:cs="Times New Roman"/>
          <w:sz w:val="24"/>
          <w:szCs w:val="24"/>
        </w:rPr>
        <w:t xml:space="preserve"> принимается месяц</w:t>
      </w:r>
      <w:r w:rsidRPr="00224DED">
        <w:rPr>
          <w:rFonts w:ascii="Times New Roman" w:hAnsi="Times New Roman" w:cs="Times New Roman"/>
          <w:sz w:val="24"/>
          <w:szCs w:val="24"/>
        </w:rPr>
        <w:t xml:space="preserve"> возникновения </w:t>
      </w:r>
      <w:r w:rsidR="00074F3F" w:rsidRPr="00224DED">
        <w:rPr>
          <w:rFonts w:ascii="Times New Roman" w:hAnsi="Times New Roman" w:cs="Times New Roman"/>
          <w:sz w:val="24"/>
          <w:szCs w:val="24"/>
        </w:rPr>
        <w:t xml:space="preserve"> </w:t>
      </w:r>
      <w:r w:rsidRPr="00224DED">
        <w:rPr>
          <w:rFonts w:ascii="Times New Roman" w:hAnsi="Times New Roman" w:cs="Times New Roman"/>
          <w:sz w:val="24"/>
          <w:szCs w:val="24"/>
        </w:rPr>
        <w:t>(</w:t>
      </w:r>
      <w:r w:rsidR="00074F3F" w:rsidRPr="00224DED">
        <w:rPr>
          <w:rFonts w:ascii="Times New Roman" w:hAnsi="Times New Roman" w:cs="Times New Roman"/>
          <w:sz w:val="24"/>
          <w:szCs w:val="24"/>
        </w:rPr>
        <w:t>прекращения</w:t>
      </w:r>
      <w:r w:rsidRPr="00224DED">
        <w:rPr>
          <w:rFonts w:ascii="Times New Roman" w:hAnsi="Times New Roman" w:cs="Times New Roman"/>
          <w:sz w:val="24"/>
          <w:szCs w:val="24"/>
        </w:rPr>
        <w:t xml:space="preserve">) </w:t>
      </w:r>
      <w:r w:rsidR="00074F3F" w:rsidRPr="00224DED">
        <w:rPr>
          <w:rFonts w:ascii="Times New Roman" w:hAnsi="Times New Roman" w:cs="Times New Roman"/>
          <w:sz w:val="24"/>
          <w:szCs w:val="24"/>
        </w:rPr>
        <w:t xml:space="preserve"> указанных прав.</w:t>
      </w:r>
    </w:p>
    <w:p w:rsidR="00074F3F" w:rsidRPr="00224DED" w:rsidRDefault="00074F3F" w:rsidP="00224DED">
      <w:pPr>
        <w:shd w:val="clear" w:color="auto" w:fill="FFFFFF"/>
        <w:spacing w:after="0"/>
        <w:ind w:right="9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4DED">
        <w:rPr>
          <w:rFonts w:ascii="Times New Roman" w:hAnsi="Times New Roman" w:cs="Times New Roman"/>
          <w:iCs/>
          <w:sz w:val="24"/>
          <w:szCs w:val="24"/>
        </w:rPr>
        <w:t xml:space="preserve">7. </w:t>
      </w:r>
      <w:proofErr w:type="gramStart"/>
      <w:r w:rsidRPr="00224DED">
        <w:rPr>
          <w:rFonts w:ascii="Times New Roman" w:hAnsi="Times New Roman" w:cs="Times New Roman"/>
          <w:sz w:val="24"/>
          <w:szCs w:val="24"/>
        </w:rPr>
        <w:t xml:space="preserve">В отношении земельного участка (его доли), перешедшего (перешедшей) по наследству к физическому лицу, </w:t>
      </w:r>
      <w:r w:rsidR="008E2A62" w:rsidRPr="00224DED">
        <w:rPr>
          <w:rFonts w:ascii="Times New Roman" w:hAnsi="Times New Roman" w:cs="Times New Roman"/>
          <w:sz w:val="24"/>
          <w:szCs w:val="24"/>
        </w:rPr>
        <w:t xml:space="preserve"> </w:t>
      </w:r>
      <w:r w:rsidRPr="00224DED">
        <w:rPr>
          <w:rFonts w:ascii="Times New Roman" w:hAnsi="Times New Roman" w:cs="Times New Roman"/>
          <w:sz w:val="24"/>
          <w:szCs w:val="24"/>
        </w:rPr>
        <w:t xml:space="preserve">налог исчисляется с месяца открытия наследства. </w:t>
      </w:r>
      <w:proofErr w:type="gramEnd"/>
    </w:p>
    <w:p w:rsidR="00074F3F" w:rsidRPr="00224DED" w:rsidRDefault="00074F3F" w:rsidP="00224DED">
      <w:pPr>
        <w:shd w:val="clear" w:color="auto" w:fill="FFFFFF"/>
        <w:tabs>
          <w:tab w:val="left" w:pos="828"/>
        </w:tabs>
        <w:spacing w:after="0"/>
        <w:ind w:right="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pacing w:val="-10"/>
          <w:sz w:val="24"/>
          <w:szCs w:val="24"/>
        </w:rPr>
        <w:t>8.</w:t>
      </w:r>
      <w:r w:rsidRPr="00224DED">
        <w:rPr>
          <w:rFonts w:ascii="Times New Roman" w:hAnsi="Times New Roman" w:cs="Times New Roman"/>
          <w:sz w:val="24"/>
          <w:szCs w:val="24"/>
        </w:rPr>
        <w:t xml:space="preserve"> Налогоплательщики</w:t>
      </w:r>
      <w:r w:rsidR="008E2A62" w:rsidRPr="00224DED">
        <w:rPr>
          <w:rFonts w:ascii="Times New Roman" w:hAnsi="Times New Roman" w:cs="Times New Roman"/>
          <w:sz w:val="24"/>
          <w:szCs w:val="24"/>
        </w:rPr>
        <w:t xml:space="preserve"> - физические лица</w:t>
      </w:r>
      <w:r w:rsidRPr="00224DED">
        <w:rPr>
          <w:rFonts w:ascii="Times New Roman" w:hAnsi="Times New Roman" w:cs="Times New Roman"/>
          <w:sz w:val="24"/>
          <w:szCs w:val="24"/>
        </w:rPr>
        <w:t>, имеющие право на налог</w:t>
      </w:r>
      <w:r w:rsidR="008E2A62" w:rsidRPr="00224DED">
        <w:rPr>
          <w:rFonts w:ascii="Times New Roman" w:hAnsi="Times New Roman" w:cs="Times New Roman"/>
          <w:sz w:val="24"/>
          <w:szCs w:val="24"/>
        </w:rPr>
        <w:t>овые льготы, представляют заявление о предоставлении льготы и</w:t>
      </w:r>
      <w:r w:rsidRPr="00224DED">
        <w:rPr>
          <w:rFonts w:ascii="Times New Roman" w:hAnsi="Times New Roman" w:cs="Times New Roman"/>
          <w:sz w:val="24"/>
          <w:szCs w:val="24"/>
        </w:rPr>
        <w:t xml:space="preserve"> документы, подтверждающие такое право, в налоговые органы по мест</w:t>
      </w:r>
      <w:r w:rsidR="008E2A62" w:rsidRPr="00224DED">
        <w:rPr>
          <w:rFonts w:ascii="Times New Roman" w:hAnsi="Times New Roman" w:cs="Times New Roman"/>
          <w:sz w:val="24"/>
          <w:szCs w:val="24"/>
        </w:rPr>
        <w:t>у нахождения земельного участка, в налоговый орган по своему выбору.</w:t>
      </w:r>
      <w:r w:rsidRPr="00224D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F3F" w:rsidRPr="00224DED" w:rsidRDefault="00074F3F" w:rsidP="00224DED">
      <w:pPr>
        <w:shd w:val="clear" w:color="auto" w:fill="FFFFFF"/>
        <w:spacing w:after="0"/>
        <w:ind w:right="5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DED">
        <w:rPr>
          <w:rFonts w:ascii="Times New Roman" w:hAnsi="Times New Roman" w:cs="Times New Roman"/>
          <w:sz w:val="24"/>
          <w:szCs w:val="24"/>
        </w:rPr>
        <w:t xml:space="preserve"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</w:t>
      </w:r>
      <w:r w:rsidRPr="00224DED">
        <w:rPr>
          <w:rFonts w:ascii="Times New Roman" w:hAnsi="Times New Roman" w:cs="Times New Roman"/>
          <w:sz w:val="24"/>
          <w:szCs w:val="24"/>
        </w:rPr>
        <w:lastRenderedPageBreak/>
        <w:t>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224DED">
        <w:rPr>
          <w:rFonts w:ascii="Times New Roman" w:hAnsi="Times New Roman" w:cs="Times New Roman"/>
          <w:sz w:val="24"/>
          <w:szCs w:val="24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224DED">
        <w:rPr>
          <w:rFonts w:ascii="Times New Roman" w:hAnsi="Times New Roman" w:cs="Times New Roman"/>
          <w:sz w:val="24"/>
          <w:szCs w:val="24"/>
        </w:rPr>
        <w:t>за полный месяц</w:t>
      </w:r>
      <w:proofErr w:type="gramEnd"/>
      <w:r w:rsidRPr="00224DED">
        <w:rPr>
          <w:rFonts w:ascii="Times New Roman" w:hAnsi="Times New Roman" w:cs="Times New Roman"/>
          <w:sz w:val="24"/>
          <w:szCs w:val="24"/>
        </w:rPr>
        <w:t>.</w:t>
      </w:r>
    </w:p>
    <w:p w:rsidR="00074F3F" w:rsidRPr="00224DED" w:rsidRDefault="00074F3F" w:rsidP="00224DED">
      <w:pPr>
        <w:shd w:val="clear" w:color="auto" w:fill="FFFFFF"/>
        <w:spacing w:after="0"/>
        <w:ind w:right="5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224DED">
        <w:rPr>
          <w:rFonts w:ascii="Times New Roman" w:hAnsi="Times New Roman" w:cs="Times New Roman"/>
          <w:sz w:val="24"/>
          <w:szCs w:val="24"/>
        </w:rPr>
        <w:t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исчисление суммы налога (суммы авансовых платежей по налогу) производится с учетом коэффициента 2 в течение трехлетнего срока строительства, начиная с даты государственной регистрации прав на данные земельные участки, вплоть до государственной регистрации прав на построенный объект</w:t>
      </w:r>
      <w:proofErr w:type="gramEnd"/>
      <w:r w:rsidRPr="00224DED">
        <w:rPr>
          <w:rFonts w:ascii="Times New Roman" w:hAnsi="Times New Roman" w:cs="Times New Roman"/>
          <w:sz w:val="24"/>
          <w:szCs w:val="24"/>
        </w:rPr>
        <w:t xml:space="preserve"> недвижимости. В случае завершения такого жилищного строительства и государственной регистрации прав на построенный объект недвижимости до истечения трехлетнего срока строительства сумма налога, уплаченного за этот период сверх суммы налога, исчисленной с учетом коэффициента 1, признается суммой излишне уплаченного налога и подлежит зачету (возврату) налогоплательщику в общеустановленном порядке.</w:t>
      </w:r>
    </w:p>
    <w:p w:rsidR="00074F3F" w:rsidRPr="00224DED" w:rsidRDefault="00074F3F" w:rsidP="00224DED">
      <w:pPr>
        <w:shd w:val="clear" w:color="auto" w:fill="FFFFFF"/>
        <w:spacing w:after="0"/>
        <w:ind w:right="3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DED">
        <w:rPr>
          <w:rFonts w:ascii="Times New Roman" w:hAnsi="Times New Roman" w:cs="Times New Roman"/>
          <w:sz w:val="24"/>
          <w:szCs w:val="24"/>
        </w:rPr>
        <w:t xml:space="preserve">В отношении земельных участков,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исчисление суммы налога (суммы авансовых платежей по налогу) производится с учетом коэффициента 4 в течение периода, превышающего трехлетний срок строительства, </w:t>
      </w:r>
      <w:r w:rsidRPr="00224DED">
        <w:rPr>
          <w:rFonts w:ascii="Times New Roman" w:hAnsi="Times New Roman" w:cs="Times New Roman"/>
          <w:spacing w:val="-1"/>
          <w:sz w:val="24"/>
          <w:szCs w:val="24"/>
        </w:rPr>
        <w:t>вплоть до даты государственной регистрации прав на построенный объект недвижимости.</w:t>
      </w:r>
      <w:proofErr w:type="gramEnd"/>
    </w:p>
    <w:p w:rsidR="00074F3F" w:rsidRPr="00224DED" w:rsidRDefault="00074F3F" w:rsidP="00843EF8">
      <w:pPr>
        <w:shd w:val="clear" w:color="auto" w:fill="FFFFFF"/>
        <w:tabs>
          <w:tab w:val="left" w:pos="1076"/>
          <w:tab w:val="left" w:pos="5501"/>
        </w:tabs>
        <w:spacing w:after="0"/>
        <w:ind w:right="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pacing w:val="-13"/>
          <w:sz w:val="24"/>
          <w:szCs w:val="24"/>
        </w:rPr>
        <w:t>10.</w:t>
      </w:r>
      <w:r w:rsidRPr="00224DED">
        <w:rPr>
          <w:rFonts w:ascii="Times New Roman" w:hAnsi="Times New Roman" w:cs="Times New Roman"/>
          <w:sz w:val="24"/>
          <w:szCs w:val="24"/>
        </w:rPr>
        <w:tab/>
        <w:t xml:space="preserve">В отношении земельных участков, приобретенных (предоставленных) в собственность физическими лицами для индивидуального жилищного строительства, исчисление суммы налога (суммы авансовых платежей по налогу) производится с учетом коэффициента 2 по истечении 10 лет </w:t>
      </w:r>
      <w:proofErr w:type="gramStart"/>
      <w:r w:rsidRPr="00224DED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24DED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прав на данные земельные участки, вплоть до государственной регистрации прав на построенный объект недвижимости.</w:t>
      </w:r>
    </w:p>
    <w:p w:rsidR="00074F3F" w:rsidRPr="00224DED" w:rsidRDefault="00074F3F" w:rsidP="00224DED">
      <w:pPr>
        <w:shd w:val="clear" w:color="auto" w:fill="FFFFFF"/>
        <w:tabs>
          <w:tab w:val="left" w:pos="1076"/>
          <w:tab w:val="left" w:pos="5501"/>
        </w:tabs>
        <w:spacing w:after="0"/>
        <w:ind w:right="4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b/>
          <w:spacing w:val="-2"/>
          <w:sz w:val="24"/>
          <w:szCs w:val="24"/>
          <w:lang w:val="en-US"/>
        </w:rPr>
        <w:t>X</w:t>
      </w:r>
      <w:r w:rsidRPr="00224DED">
        <w:rPr>
          <w:rFonts w:ascii="Times New Roman" w:hAnsi="Times New Roman" w:cs="Times New Roman"/>
          <w:b/>
          <w:spacing w:val="-2"/>
          <w:sz w:val="24"/>
          <w:szCs w:val="24"/>
        </w:rPr>
        <w:t xml:space="preserve">. Порядок и сроки уплаты налога и авансовых </w:t>
      </w:r>
      <w:r w:rsidRPr="00224DED">
        <w:rPr>
          <w:rFonts w:ascii="Times New Roman" w:hAnsi="Times New Roman" w:cs="Times New Roman"/>
          <w:b/>
          <w:sz w:val="24"/>
          <w:szCs w:val="24"/>
        </w:rPr>
        <w:t>платежей по налогу</w:t>
      </w:r>
    </w:p>
    <w:p w:rsidR="00074F3F" w:rsidRPr="00224DED" w:rsidRDefault="00074F3F" w:rsidP="00224DED">
      <w:pPr>
        <w:shd w:val="clear" w:color="auto" w:fill="FFFFFF"/>
        <w:spacing w:after="0"/>
        <w:ind w:right="-2" w:firstLine="708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 w:rsidRPr="00224DED">
        <w:rPr>
          <w:rFonts w:ascii="Times New Roman" w:hAnsi="Times New Roman" w:cs="Times New Roman"/>
          <w:color w:val="292929"/>
          <w:sz w:val="24"/>
          <w:szCs w:val="24"/>
        </w:rPr>
        <w:t>1. Уплата земельного налога налогоплательщиками - физическими лицами производится на основании налогового уведомления</w:t>
      </w:r>
      <w:r w:rsidRPr="00224DED">
        <w:rPr>
          <w:rFonts w:ascii="Times New Roman" w:hAnsi="Times New Roman" w:cs="Times New Roman"/>
          <w:color w:val="292929"/>
          <w:spacing w:val="-1"/>
          <w:sz w:val="24"/>
          <w:szCs w:val="24"/>
        </w:rPr>
        <w:t xml:space="preserve"> не позднее 1 декабря года, следующего за истекшим налоговым периодом.</w:t>
      </w:r>
    </w:p>
    <w:p w:rsidR="00074F3F" w:rsidRPr="00224DED" w:rsidRDefault="00074F3F" w:rsidP="00224DED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ind w:right="62"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224DED">
        <w:rPr>
          <w:rFonts w:ascii="Times New Roman" w:hAnsi="Times New Roman" w:cs="Times New Roman"/>
          <w:spacing w:val="-20"/>
          <w:sz w:val="24"/>
          <w:szCs w:val="24"/>
        </w:rPr>
        <w:t xml:space="preserve">2. </w:t>
      </w:r>
      <w:r w:rsidRPr="00224DED">
        <w:rPr>
          <w:rFonts w:ascii="Times New Roman" w:hAnsi="Times New Roman" w:cs="Times New Roman"/>
          <w:sz w:val="24"/>
          <w:szCs w:val="24"/>
        </w:rPr>
        <w:t>Уплата авансовых платежей по налогу и уплата земельного налога налогоплательщиками-организациями производится в следующие сроки:</w:t>
      </w:r>
    </w:p>
    <w:p w:rsidR="00074F3F" w:rsidRPr="00224DED" w:rsidRDefault="00074F3F" w:rsidP="00224DED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ind w:right="62"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224DED">
        <w:rPr>
          <w:rFonts w:ascii="Times New Roman" w:hAnsi="Times New Roman" w:cs="Times New Roman"/>
          <w:spacing w:val="-20"/>
          <w:sz w:val="24"/>
          <w:szCs w:val="24"/>
        </w:rPr>
        <w:t xml:space="preserve">-  </w:t>
      </w:r>
      <w:r w:rsidRPr="00224DED">
        <w:rPr>
          <w:rFonts w:ascii="Times New Roman" w:hAnsi="Times New Roman" w:cs="Times New Roman"/>
          <w:sz w:val="24"/>
          <w:szCs w:val="24"/>
        </w:rPr>
        <w:t>авансовые платежи по налогу - не позднее последнего дня месяца, следующего за отчетным периодом (первый квартал, второй квартал, третий квартал календарного года);</w:t>
      </w:r>
    </w:p>
    <w:p w:rsidR="00074F3F" w:rsidRPr="00224DED" w:rsidRDefault="00074F3F" w:rsidP="00224DED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ind w:right="62"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224DED">
        <w:rPr>
          <w:rFonts w:ascii="Times New Roman" w:hAnsi="Times New Roman" w:cs="Times New Roman"/>
          <w:spacing w:val="-20"/>
          <w:sz w:val="24"/>
          <w:szCs w:val="24"/>
        </w:rPr>
        <w:t>- с</w:t>
      </w:r>
      <w:r w:rsidRPr="00224DED">
        <w:rPr>
          <w:rFonts w:ascii="Times New Roman" w:hAnsi="Times New Roman" w:cs="Times New Roman"/>
          <w:sz w:val="24"/>
          <w:szCs w:val="24"/>
        </w:rPr>
        <w:t>умма налога, подлежащая уплате в бюджет по итогам налогового периода, определяется с учетом подлежащих уплате в течение налогового периода авансовых платежей по налогу и уплачивается в срок до 1 апреля года, следующего за истекшим налоговым периодом.</w:t>
      </w:r>
    </w:p>
    <w:p w:rsidR="00074F3F" w:rsidRPr="00224DED" w:rsidRDefault="00074F3F" w:rsidP="00224DED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/>
        <w:ind w:right="62" w:firstLine="709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224DED">
        <w:rPr>
          <w:rFonts w:ascii="Times New Roman" w:hAnsi="Times New Roman" w:cs="Times New Roman"/>
          <w:spacing w:val="-12"/>
          <w:sz w:val="24"/>
          <w:szCs w:val="24"/>
        </w:rPr>
        <w:t>3.</w:t>
      </w:r>
      <w:r w:rsidRPr="00224DED">
        <w:rPr>
          <w:rFonts w:ascii="Times New Roman" w:hAnsi="Times New Roman" w:cs="Times New Roman"/>
          <w:sz w:val="24"/>
          <w:szCs w:val="24"/>
        </w:rPr>
        <w:tab/>
        <w:t xml:space="preserve">Налог и авансовые платежи по налогу уплачиваются в бюджет по месту нахождения земельных участков, признаваемых объектом налогообложения в соответствии с разделом </w:t>
      </w:r>
      <w:r w:rsidRPr="00224DE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24DED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74F3F" w:rsidRPr="00224DED" w:rsidRDefault="00074F3F" w:rsidP="00224DED">
      <w:pPr>
        <w:shd w:val="clear" w:color="auto" w:fill="FFFFFF"/>
        <w:tabs>
          <w:tab w:val="left" w:pos="886"/>
        </w:tabs>
        <w:spacing w:after="0"/>
        <w:ind w:right="6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DED">
        <w:rPr>
          <w:rFonts w:ascii="Times New Roman" w:hAnsi="Times New Roman" w:cs="Times New Roman"/>
          <w:spacing w:val="-7"/>
          <w:sz w:val="24"/>
          <w:szCs w:val="24"/>
        </w:rPr>
        <w:t xml:space="preserve">4. Налогоплательщики, являющиеся физическими лицами, уплачивают налог </w:t>
      </w:r>
      <w:r w:rsidRPr="00224DED">
        <w:rPr>
          <w:rFonts w:ascii="Times New Roman" w:hAnsi="Times New Roman" w:cs="Times New Roman"/>
          <w:spacing w:val="-8"/>
          <w:sz w:val="24"/>
          <w:szCs w:val="24"/>
        </w:rPr>
        <w:t xml:space="preserve">на основании налогового уведомления, направленного </w:t>
      </w:r>
      <w:r w:rsidRPr="00224DED">
        <w:rPr>
          <w:rFonts w:ascii="Times New Roman" w:hAnsi="Times New Roman" w:cs="Times New Roman"/>
          <w:sz w:val="24"/>
          <w:szCs w:val="24"/>
        </w:rPr>
        <w:t>налоговым органом</w:t>
      </w:r>
    </w:p>
    <w:p w:rsidR="0068581F" w:rsidRPr="00224DED" w:rsidRDefault="0068581F" w:rsidP="00224D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8581F" w:rsidRPr="00224DED" w:rsidSect="00D7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6313D"/>
    <w:multiLevelType w:val="hybridMultilevel"/>
    <w:tmpl w:val="C188FEC2"/>
    <w:lvl w:ilvl="0" w:tplc="943C49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F3F"/>
    <w:rsid w:val="0005073B"/>
    <w:rsid w:val="00074F3F"/>
    <w:rsid w:val="00224DED"/>
    <w:rsid w:val="00312AC5"/>
    <w:rsid w:val="00340A7B"/>
    <w:rsid w:val="0061149A"/>
    <w:rsid w:val="0068581F"/>
    <w:rsid w:val="00687005"/>
    <w:rsid w:val="007037B1"/>
    <w:rsid w:val="007053AE"/>
    <w:rsid w:val="007120E6"/>
    <w:rsid w:val="00843EF8"/>
    <w:rsid w:val="00887820"/>
    <w:rsid w:val="008B016D"/>
    <w:rsid w:val="008D28A9"/>
    <w:rsid w:val="008E2A62"/>
    <w:rsid w:val="00994295"/>
    <w:rsid w:val="009F6F3D"/>
    <w:rsid w:val="00AD224A"/>
    <w:rsid w:val="00BF1F3C"/>
    <w:rsid w:val="00C8451B"/>
    <w:rsid w:val="00D33B95"/>
    <w:rsid w:val="00D51D75"/>
    <w:rsid w:val="00D76164"/>
    <w:rsid w:val="00EF70B9"/>
    <w:rsid w:val="00F20F2B"/>
    <w:rsid w:val="00F630DB"/>
    <w:rsid w:val="00F9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164"/>
  </w:style>
  <w:style w:type="paragraph" w:styleId="1">
    <w:name w:val="heading 1"/>
    <w:basedOn w:val="a"/>
    <w:next w:val="a"/>
    <w:link w:val="10"/>
    <w:qFormat/>
    <w:rsid w:val="008B01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224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40A7B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8B016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logovyykodeks.ru/statya-38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1811</Words>
  <Characters>10323</Characters>
  <Application>Microsoft Office Word</Application>
  <DocSecurity>0</DocSecurity>
  <Lines>86</Lines>
  <Paragraphs>24</Paragraphs>
  <ScaleCrop>false</ScaleCrop>
  <Company/>
  <LinksUpToDate>false</LinksUpToDate>
  <CharactersWithSpaces>12110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cp:lastPrinted>2019-05-12T02:35:00Z</cp:lastPrinted>
  <dcterms:created xsi:type="dcterms:W3CDTF">2019-04-13T15:08:00Z</dcterms:created>
  <dcterms:modified xsi:type="dcterms:W3CDTF">2019-05-12T02:37:00Z</dcterms:modified>
</cp:coreProperties>
</file>