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F0" w:rsidRDefault="00B650F0" w:rsidP="0055792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57924" w:rsidRDefault="00801CE2" w:rsidP="0055792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801CE2" w:rsidRPr="00801CE2" w:rsidRDefault="00801CE2" w:rsidP="0055792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постановлением</w:t>
      </w:r>
    </w:p>
    <w:p w:rsidR="00801CE2" w:rsidRPr="00801CE2" w:rsidRDefault="00801CE2" w:rsidP="0055792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Сут-Хольского</w:t>
      </w:r>
      <w:r w:rsidR="00E8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C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</w:p>
    <w:p w:rsidR="00801CE2" w:rsidRPr="00801CE2" w:rsidRDefault="00801CE2" w:rsidP="00557924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Тыва </w:t>
      </w:r>
      <w:r w:rsidR="009E32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ноября</w:t>
      </w:r>
      <w:r w:rsidR="0091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2AC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542BF7" w:rsidRPr="00BF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</w:t>
      </w:r>
      <w:r w:rsidR="00BF14EE" w:rsidRPr="00BF1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E32AC">
        <w:rPr>
          <w:rFonts w:ascii="Times New Roman" w:eastAsia="Times New Roman" w:hAnsi="Times New Roman" w:cs="Times New Roman"/>
          <w:sz w:val="24"/>
          <w:szCs w:val="24"/>
          <w:lang w:eastAsia="ru-RU"/>
        </w:rPr>
        <w:t>429</w:t>
      </w:r>
    </w:p>
    <w:p w:rsidR="00557924" w:rsidRPr="00557924" w:rsidRDefault="00557924" w:rsidP="00557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CE2" w:rsidRDefault="00801CE2" w:rsidP="00557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E5C" w:rsidRDefault="009E32AC" w:rsidP="006B6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D63178" w:rsidRPr="00D6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E5C">
        <w:rPr>
          <w:rFonts w:ascii="Times New Roman" w:hAnsi="Times New Roman" w:cs="Times New Roman"/>
          <w:sz w:val="28"/>
          <w:szCs w:val="28"/>
        </w:rPr>
        <w:t xml:space="preserve">о ходе реализации стратегии СЭР Сут-Хольского района </w:t>
      </w:r>
    </w:p>
    <w:p w:rsidR="00D63178" w:rsidRPr="00D63178" w:rsidRDefault="00D63178" w:rsidP="00557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027" w:type="dxa"/>
        <w:tblInd w:w="-318" w:type="dxa"/>
        <w:tblLayout w:type="fixed"/>
        <w:tblLook w:val="04A0"/>
      </w:tblPr>
      <w:tblGrid>
        <w:gridCol w:w="1135"/>
        <w:gridCol w:w="6379"/>
        <w:gridCol w:w="1418"/>
        <w:gridCol w:w="6095"/>
      </w:tblGrid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579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79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77185F" w:rsidRPr="00557924" w:rsidRDefault="0077185F" w:rsidP="0077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2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418" w:type="dxa"/>
          </w:tcPr>
          <w:p w:rsidR="0077185F" w:rsidRPr="00557924" w:rsidRDefault="0077185F" w:rsidP="0055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24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6095" w:type="dxa"/>
          </w:tcPr>
          <w:p w:rsidR="0077185F" w:rsidRPr="00557924" w:rsidRDefault="0077185F" w:rsidP="00557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EC7F2E" w:rsidRPr="00557924" w:rsidTr="00624139">
        <w:tc>
          <w:tcPr>
            <w:tcW w:w="15027" w:type="dxa"/>
            <w:gridSpan w:val="4"/>
          </w:tcPr>
          <w:p w:rsidR="00EC7F2E" w:rsidRPr="00557924" w:rsidRDefault="00EC7F2E" w:rsidP="00EC7F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557924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Капитальное строительство</w:t>
            </w:r>
          </w:p>
        </w:tc>
      </w:tr>
      <w:tr w:rsidR="008A0E14" w:rsidRPr="00557924" w:rsidTr="00EC7F2E">
        <w:tc>
          <w:tcPr>
            <w:tcW w:w="1135" w:type="dxa"/>
          </w:tcPr>
          <w:p w:rsidR="008A0E14" w:rsidRPr="00557924" w:rsidRDefault="008A0E14" w:rsidP="00557924">
            <w:pPr>
              <w:numPr>
                <w:ilvl w:val="1"/>
                <w:numId w:val="1"/>
              </w:numPr>
              <w:tabs>
                <w:tab w:val="left" w:pos="6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8A0E14" w:rsidRPr="008A0E14" w:rsidRDefault="008A0E14" w:rsidP="008A0E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E14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взрослой и детской поликлиники</w:t>
            </w:r>
            <w:r w:rsidR="006B1B6F">
              <w:rPr>
                <w:rFonts w:ascii="Times New Roman" w:hAnsi="Times New Roman" w:cs="Times New Roman"/>
                <w:sz w:val="24"/>
                <w:szCs w:val="24"/>
              </w:rPr>
              <w:t>в с. Суг-Аксы</w:t>
            </w:r>
          </w:p>
        </w:tc>
        <w:tc>
          <w:tcPr>
            <w:tcW w:w="1418" w:type="dxa"/>
            <w:vAlign w:val="center"/>
          </w:tcPr>
          <w:p w:rsidR="008A0E14" w:rsidRPr="00557924" w:rsidRDefault="008A0E14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6095" w:type="dxa"/>
          </w:tcPr>
          <w:p w:rsidR="008A0E14" w:rsidRPr="00C77AD5" w:rsidRDefault="002D6DDC" w:rsidP="00944FF9">
            <w:pPr>
              <w:jc w:val="both"/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shd w:val="clear" w:color="auto" w:fill="FFFFFF"/>
                <w:lang w:eastAsia="en-US"/>
              </w:rPr>
            </w:pPr>
            <w:r w:rsidRPr="002D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32BD0" w:rsidRPr="00432B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Капитальный </w:t>
            </w:r>
            <w:proofErr w:type="spellStart"/>
            <w:r w:rsidR="00432BD0" w:rsidRPr="00432BD0">
              <w:rPr>
                <w:rFonts w:ascii="Times New Roman" w:hAnsi="Times New Roman" w:cs="Times New Roman"/>
                <w:bCs/>
                <w:sz w:val="24"/>
                <w:szCs w:val="24"/>
              </w:rPr>
              <w:t>ремонтпо</w:t>
            </w:r>
            <w:proofErr w:type="spellEnd"/>
            <w:r w:rsidR="00432BD0" w:rsidRPr="00432B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капитальному ремонту здания детской поликлиники ГБУЗ РТ «Сут-Хольская ЦКБ</w:t>
            </w:r>
            <w:r w:rsidR="00432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разработана сметная документация  на сумму 18 млн</w:t>
            </w:r>
            <w:r w:rsidR="00432BD0" w:rsidRPr="0056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рублей, проведено электронный аукцион</w:t>
            </w:r>
            <w:proofErr w:type="gramStart"/>
            <w:r w:rsidR="00432BD0" w:rsidRPr="0056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32BD0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shd w:val="clear" w:color="auto" w:fill="FFFFFF"/>
                <w:lang w:eastAsia="en-US"/>
              </w:rPr>
              <w:t>К</w:t>
            </w:r>
            <w:proofErr w:type="gramEnd"/>
            <w:r w:rsidR="00432BD0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shd w:val="clear" w:color="auto" w:fill="FFFFFF"/>
                <w:lang w:eastAsia="en-US"/>
              </w:rPr>
              <w:t>он</w:t>
            </w:r>
            <w:r w:rsidR="00C77AD5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shd w:val="clear" w:color="auto" w:fill="FFFFFF"/>
                <w:lang w:eastAsia="en-US"/>
              </w:rPr>
              <w:t>тракт заключено с ИП Монгуш В.К.</w:t>
            </w:r>
            <w:r w:rsidR="00432BD0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shd w:val="clear" w:color="auto" w:fill="FFFFFF"/>
                <w:lang w:eastAsia="en-US"/>
              </w:rPr>
              <w:t xml:space="preserve"> В настоящее время ведутся ремонтные работы.</w:t>
            </w:r>
            <w:r w:rsidR="00C77AD5" w:rsidRPr="00C77AD5">
              <w:rPr>
                <w:rFonts w:ascii="Times New Roman" w:hAnsi="Times New Roman" w:cs="Times New Roman"/>
                <w:sz w:val="24"/>
                <w:szCs w:val="24"/>
              </w:rPr>
              <w:t>Срок выполнения работ со дня заключения контракта 120 календарных дней.</w:t>
            </w:r>
          </w:p>
        </w:tc>
      </w:tr>
      <w:tr w:rsidR="008A0E14" w:rsidRPr="00557924" w:rsidTr="00EC7F2E">
        <w:tc>
          <w:tcPr>
            <w:tcW w:w="1135" w:type="dxa"/>
          </w:tcPr>
          <w:p w:rsidR="008A0E14" w:rsidRPr="00557924" w:rsidRDefault="008A0E14" w:rsidP="00557924">
            <w:pPr>
              <w:numPr>
                <w:ilvl w:val="1"/>
                <w:numId w:val="1"/>
              </w:numPr>
              <w:tabs>
                <w:tab w:val="left" w:pos="6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8A0E14" w:rsidRPr="008A0E14" w:rsidRDefault="008A0E14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E14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нового здания станции скорой помощи </w:t>
            </w:r>
            <w:proofErr w:type="gramStart"/>
            <w:r w:rsidRPr="008A0E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A0E14">
              <w:rPr>
                <w:rFonts w:ascii="Times New Roman" w:hAnsi="Times New Roman" w:cs="Times New Roman"/>
                <w:sz w:val="24"/>
                <w:szCs w:val="24"/>
              </w:rPr>
              <w:t xml:space="preserve"> с. Суг-Аксы</w:t>
            </w:r>
          </w:p>
        </w:tc>
        <w:tc>
          <w:tcPr>
            <w:tcW w:w="1418" w:type="dxa"/>
            <w:vAlign w:val="center"/>
          </w:tcPr>
          <w:p w:rsidR="008A0E14" w:rsidRPr="00557924" w:rsidRDefault="00BB308B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  <w:r w:rsidR="008A0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6095" w:type="dxa"/>
          </w:tcPr>
          <w:p w:rsidR="00432BD0" w:rsidRPr="00432BD0" w:rsidRDefault="002D6DDC" w:rsidP="00432BD0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6DDC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О</w:t>
            </w:r>
            <w:r w:rsidR="00432BD0" w:rsidRPr="00432BD0">
              <w:rPr>
                <w:rFonts w:ascii="Times New Roman" w:hAnsi="Times New Roman" w:cs="Times New Roman"/>
                <w:b w:val="0"/>
                <w:sz w:val="24"/>
                <w:szCs w:val="24"/>
              </w:rPr>
              <w:t>бъект рассматривается на формирование бюджета на 2022 год.</w:t>
            </w:r>
          </w:p>
          <w:p w:rsidR="008A0E14" w:rsidRDefault="008A0E14" w:rsidP="008677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0E14" w:rsidRPr="00557924" w:rsidTr="00EC7F2E">
        <w:tc>
          <w:tcPr>
            <w:tcW w:w="1135" w:type="dxa"/>
          </w:tcPr>
          <w:p w:rsidR="008A0E14" w:rsidRPr="00557924" w:rsidRDefault="008A0E14" w:rsidP="00557924">
            <w:pPr>
              <w:numPr>
                <w:ilvl w:val="1"/>
                <w:numId w:val="1"/>
              </w:numPr>
              <w:tabs>
                <w:tab w:val="left" w:pos="6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8A0E14" w:rsidRPr="008A0E14" w:rsidRDefault="008A0E14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E14">
              <w:rPr>
                <w:rFonts w:ascii="Times New Roman" w:hAnsi="Times New Roman" w:cs="Times New Roman"/>
                <w:sz w:val="24"/>
                <w:szCs w:val="24"/>
              </w:rPr>
              <w:t>Строительство банно-прачечного комплекса с. Суг-Аксы</w:t>
            </w:r>
          </w:p>
        </w:tc>
        <w:tc>
          <w:tcPr>
            <w:tcW w:w="1418" w:type="dxa"/>
            <w:vAlign w:val="center"/>
          </w:tcPr>
          <w:p w:rsidR="008A0E14" w:rsidRPr="00557924" w:rsidRDefault="008A0E14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6095" w:type="dxa"/>
          </w:tcPr>
          <w:p w:rsidR="008A0E14" w:rsidRDefault="002D6DDC" w:rsidP="006A10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стадии 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00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КФХ Сарыглар Р. Х-Х получил </w:t>
            </w:r>
            <w:proofErr w:type="spellStart"/>
            <w:r w:rsidR="00F00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</w:t>
            </w:r>
            <w:proofErr w:type="gramStart"/>
            <w:r w:rsidR="006A1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00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F00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оддержку</w:t>
            </w:r>
            <w:proofErr w:type="spellEnd"/>
            <w:r w:rsidR="00F00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линии министерство экономики по РТ, со стороны </w:t>
            </w:r>
            <w:r w:rsidR="006A10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кожууна выделено помещение по адресу с. Суг-Аксы ул. Чогаалчылар д.56. В настоящее время ведутся ремонтные работы.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6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557924" w:rsidRDefault="008A0E14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школы на 176</w:t>
            </w:r>
            <w:r w:rsidR="0077185F"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 в селе Ишкин</w:t>
            </w:r>
          </w:p>
        </w:tc>
        <w:tc>
          <w:tcPr>
            <w:tcW w:w="1418" w:type="dxa"/>
            <w:vAlign w:val="center"/>
          </w:tcPr>
          <w:p w:rsidR="0077185F" w:rsidRPr="00557924" w:rsidRDefault="00BB308B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2018 -2022</w:t>
            </w:r>
            <w:r w:rsidR="0077185F"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095" w:type="dxa"/>
          </w:tcPr>
          <w:p w:rsidR="0077185F" w:rsidRPr="003105B7" w:rsidRDefault="002D6DDC" w:rsidP="003105B7">
            <w:pPr>
              <w:pStyle w:val="ConsPlusTitle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6DDC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34D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Данный </w:t>
            </w:r>
            <w:r w:rsidR="00834D0D" w:rsidRPr="00432BD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объект рассматривается на формирование бюджета на 202</w:t>
            </w:r>
            <w:r w:rsidR="00834D0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834D0D" w:rsidRPr="00432BD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  <w:proofErr w:type="gramStart"/>
            <w:r w:rsidR="00834D0D" w:rsidRPr="00432BD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C10D7E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proofErr w:type="gramEnd"/>
            <w:r w:rsidR="003105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2022 году планируется разработка</w:t>
            </w:r>
            <w:r w:rsidR="00834D0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ПСД в сумме 6 млн. рублей из республиканского бюджета по линии </w:t>
            </w:r>
            <w:r w:rsidR="003105B7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834D0D">
              <w:rPr>
                <w:rFonts w:ascii="Times New Roman" w:hAnsi="Times New Roman" w:cs="Times New Roman"/>
                <w:b w:val="0"/>
                <w:sz w:val="24"/>
                <w:szCs w:val="24"/>
              </w:rPr>
              <w:t>инистерство строительство по РТ.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3840DD" w:rsidRDefault="0077185F" w:rsidP="00557924">
            <w:pPr>
              <w:numPr>
                <w:ilvl w:val="1"/>
                <w:numId w:val="1"/>
              </w:numPr>
              <w:tabs>
                <w:tab w:val="left" w:pos="67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3840DD" w:rsidRDefault="0077185F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сельского дома культуры на 80 мест </w:t>
            </w:r>
            <w:proofErr w:type="gramStart"/>
            <w:r w:rsidRPr="00384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4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r w:rsidRPr="00384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Кызыл-Тайга</w:t>
            </w:r>
          </w:p>
        </w:tc>
        <w:tc>
          <w:tcPr>
            <w:tcW w:w="1418" w:type="dxa"/>
            <w:vAlign w:val="center"/>
          </w:tcPr>
          <w:p w:rsidR="0077185F" w:rsidRPr="003840DD" w:rsidRDefault="00C43FC1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2022</w:t>
            </w:r>
            <w:r w:rsidR="0077185F" w:rsidRPr="00384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095" w:type="dxa"/>
          </w:tcPr>
          <w:p w:rsidR="00F73BD7" w:rsidRPr="003840DD" w:rsidRDefault="002D6DDC" w:rsidP="00156F3C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D6DDC">
              <w:rPr>
                <w:b/>
                <w:color w:val="000000"/>
              </w:rPr>
              <w:t>Исполнено.</w:t>
            </w:r>
            <w:r>
              <w:rPr>
                <w:color w:val="000000"/>
              </w:rPr>
              <w:t xml:space="preserve"> </w:t>
            </w:r>
            <w:proofErr w:type="gramStart"/>
            <w:r w:rsidR="00F73BD7" w:rsidRPr="001A5583">
              <w:rPr>
                <w:color w:val="000000"/>
              </w:rPr>
              <w:t xml:space="preserve">В этом году начали строительство дом </w:t>
            </w:r>
            <w:r w:rsidR="00F73BD7" w:rsidRPr="001A5583">
              <w:rPr>
                <w:color w:val="000000"/>
              </w:rPr>
              <w:lastRenderedPageBreak/>
              <w:t>культуры в с. Кызыл-тайга в рамках губернаторского проекта «</w:t>
            </w:r>
            <w:proofErr w:type="spellStart"/>
            <w:r w:rsidR="00F73BD7" w:rsidRPr="001A5583">
              <w:rPr>
                <w:color w:val="000000"/>
              </w:rPr>
              <w:t>Сорунза</w:t>
            </w:r>
            <w:proofErr w:type="spellEnd"/>
            <w:r w:rsidR="00F73BD7" w:rsidRPr="001A5583">
              <w:rPr>
                <w:color w:val="000000"/>
              </w:rPr>
              <w:t>» в настоящее время проделаны следующие работы:. Стены здания возведены до сейсмологического пояса (1 уровень) 2м80см.</w:t>
            </w:r>
            <w:proofErr w:type="gramEnd"/>
            <w:r w:rsidR="00F73BD7" w:rsidRPr="001A5583">
              <w:rPr>
                <w:color w:val="000000"/>
              </w:rPr>
              <w:t xml:space="preserve"> Опоры колоны установлены в зрительном зале в количестве 8 шт.Строительная бригада в количестве 8 строителей работают на объекте.Строительные материалы для возведения стены и кровли имеются.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557924" w:rsidRDefault="0077185F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сельского дома культуры на 80 мест </w:t>
            </w:r>
            <w:proofErr w:type="gramStart"/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Кара-Чыраа</w:t>
            </w:r>
          </w:p>
        </w:tc>
        <w:tc>
          <w:tcPr>
            <w:tcW w:w="1418" w:type="dxa"/>
            <w:vAlign w:val="center"/>
          </w:tcPr>
          <w:p w:rsidR="0077185F" w:rsidRPr="00557924" w:rsidRDefault="00C43FC1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77185F"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095" w:type="dxa"/>
          </w:tcPr>
          <w:p w:rsidR="0077185F" w:rsidRPr="00557924" w:rsidRDefault="006B6E5C" w:rsidP="003173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не наступил</w:t>
            </w:r>
            <w:proofErr w:type="gramStart"/>
            <w:r w:rsidRPr="00BB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D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End"/>
            <w:r w:rsidR="00DF1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настоящее время разрабатывается проектно-сметная документация, в план министерства культуры РТ строительство включено в 2022 году.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557924" w:rsidRDefault="0077185F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детского сада </w:t>
            </w:r>
            <w:proofErr w:type="gramStart"/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Бора-Тайга</w:t>
            </w:r>
          </w:p>
        </w:tc>
        <w:tc>
          <w:tcPr>
            <w:tcW w:w="1418" w:type="dxa"/>
            <w:vAlign w:val="center"/>
          </w:tcPr>
          <w:p w:rsidR="0077185F" w:rsidRPr="00557924" w:rsidRDefault="008C2AAC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  <w:r w:rsidR="0077185F"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095" w:type="dxa"/>
          </w:tcPr>
          <w:p w:rsidR="0077185F" w:rsidRPr="00557924" w:rsidRDefault="00BB308B" w:rsidP="006B4F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не наступил</w:t>
            </w:r>
            <w:r w:rsidR="002D6DDC" w:rsidRPr="00BB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D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4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Данная работа продолжается.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557924" w:rsidRDefault="0077185F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детского сада </w:t>
            </w:r>
            <w:proofErr w:type="gramStart"/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.с. Кызыл-Тайга</w:t>
            </w:r>
          </w:p>
        </w:tc>
        <w:tc>
          <w:tcPr>
            <w:tcW w:w="1418" w:type="dxa"/>
            <w:vAlign w:val="center"/>
          </w:tcPr>
          <w:p w:rsidR="0077185F" w:rsidRPr="00557924" w:rsidRDefault="008C2AAC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  <w:r w:rsidR="0077185F"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г.</w:t>
            </w:r>
          </w:p>
        </w:tc>
        <w:tc>
          <w:tcPr>
            <w:tcW w:w="6095" w:type="dxa"/>
          </w:tcPr>
          <w:p w:rsidR="0077185F" w:rsidRPr="00557924" w:rsidRDefault="00BB308B" w:rsidP="00BB30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не наступил.</w:t>
            </w:r>
            <w:r w:rsidR="002D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4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Данная работа продолжается.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557924" w:rsidRDefault="0077185F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школы на 825 мест </w:t>
            </w:r>
            <w:proofErr w:type="gramStart"/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Суг-Аксы</w:t>
            </w:r>
          </w:p>
        </w:tc>
        <w:tc>
          <w:tcPr>
            <w:tcW w:w="1418" w:type="dxa"/>
            <w:vAlign w:val="center"/>
          </w:tcPr>
          <w:p w:rsidR="0077185F" w:rsidRPr="00557924" w:rsidRDefault="008C2AAC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  <w:r w:rsidR="0077185F"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г.</w:t>
            </w:r>
          </w:p>
        </w:tc>
        <w:tc>
          <w:tcPr>
            <w:tcW w:w="6095" w:type="dxa"/>
          </w:tcPr>
          <w:p w:rsidR="0077185F" w:rsidRPr="00557924" w:rsidRDefault="00BB308B" w:rsidP="00BB30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не наступил.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4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Данная работа продолжается.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557924" w:rsidRDefault="0077185F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школы на 275 мест </w:t>
            </w:r>
            <w:proofErr w:type="gramStart"/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Алдан-Маадыр</w:t>
            </w:r>
          </w:p>
        </w:tc>
        <w:tc>
          <w:tcPr>
            <w:tcW w:w="1418" w:type="dxa"/>
            <w:vAlign w:val="center"/>
          </w:tcPr>
          <w:p w:rsidR="0077185F" w:rsidRPr="00557924" w:rsidRDefault="008C2AAC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  <w:r w:rsidR="0077185F"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095" w:type="dxa"/>
          </w:tcPr>
          <w:p w:rsidR="0077185F" w:rsidRPr="00557924" w:rsidRDefault="00BB308B" w:rsidP="00BB30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не наступил.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4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Данная работа продолжается.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557924" w:rsidRDefault="0077185F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школы на 275 мест </w:t>
            </w:r>
            <w:proofErr w:type="gramStart"/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Бора-Тайга</w:t>
            </w:r>
          </w:p>
        </w:tc>
        <w:tc>
          <w:tcPr>
            <w:tcW w:w="1418" w:type="dxa"/>
            <w:vAlign w:val="center"/>
          </w:tcPr>
          <w:p w:rsidR="0077185F" w:rsidRPr="00557924" w:rsidRDefault="0077185F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2030 г. </w:t>
            </w:r>
          </w:p>
        </w:tc>
        <w:tc>
          <w:tcPr>
            <w:tcW w:w="6095" w:type="dxa"/>
          </w:tcPr>
          <w:p w:rsidR="0077185F" w:rsidRPr="00557924" w:rsidRDefault="00BB308B" w:rsidP="00BB30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не наступил.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4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Данная работа продолжается.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557924" w:rsidRDefault="0077185F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 современного торгового центра на территории старой столовой по ул. Чогаалчылар.</w:t>
            </w:r>
          </w:p>
        </w:tc>
        <w:tc>
          <w:tcPr>
            <w:tcW w:w="1418" w:type="dxa"/>
            <w:vAlign w:val="center"/>
          </w:tcPr>
          <w:p w:rsidR="0077185F" w:rsidRPr="00557924" w:rsidRDefault="00C43FC1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2018-2023</w:t>
            </w:r>
            <w:r w:rsidR="0077185F"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6095" w:type="dxa"/>
          </w:tcPr>
          <w:p w:rsidR="0077185F" w:rsidRPr="00557924" w:rsidRDefault="00BB308B" w:rsidP="00BB30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не наступил.</w:t>
            </w:r>
            <w:r w:rsidR="002D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2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Уточняется вопрос с правообладателями земельны</w:t>
            </w:r>
            <w:r w:rsidR="00D8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участков</w:t>
            </w:r>
            <w:r w:rsidR="00362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 капитального </w:t>
            </w:r>
            <w:r w:rsidR="00362DE7" w:rsidRPr="00D879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строительства.</w:t>
            </w:r>
          </w:p>
        </w:tc>
      </w:tr>
      <w:tr w:rsidR="00EC7F2E" w:rsidRPr="00557924" w:rsidTr="007D3D2F">
        <w:tc>
          <w:tcPr>
            <w:tcW w:w="15027" w:type="dxa"/>
            <w:gridSpan w:val="4"/>
          </w:tcPr>
          <w:p w:rsidR="00EC7F2E" w:rsidRPr="00557924" w:rsidRDefault="00EC7F2E" w:rsidP="00EC7F2E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  <w:r w:rsidRPr="0055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Автодороги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F51C32" w:rsidRDefault="00432BD0" w:rsidP="008A0E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Style w:val="cardmaininfocontent2"/>
                <w:rFonts w:ascii="Times New Roman" w:hAnsi="Times New Roman" w:cs="Times New Roman"/>
              </w:rPr>
              <w:t xml:space="preserve">На выполнение работ по текущему ремонту автомобильной дороги </w:t>
            </w:r>
            <w:proofErr w:type="spellStart"/>
            <w:r>
              <w:rPr>
                <w:rStyle w:val="cardmaininfocontent2"/>
                <w:rFonts w:ascii="Times New Roman" w:hAnsi="Times New Roman" w:cs="Times New Roman"/>
              </w:rPr>
              <w:t>Чада-Суг-Аксы</w:t>
            </w:r>
            <w:proofErr w:type="spellEnd"/>
            <w:r>
              <w:rPr>
                <w:rStyle w:val="cardmaininfocontent2"/>
                <w:rFonts w:ascii="Times New Roman" w:hAnsi="Times New Roman" w:cs="Times New Roman"/>
              </w:rPr>
              <w:t xml:space="preserve">, участок </w:t>
            </w:r>
            <w:proofErr w:type="gramStart"/>
            <w:r>
              <w:rPr>
                <w:rStyle w:val="cardmaininfocontent2"/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Style w:val="cardmaininfocontent2"/>
                <w:rFonts w:ascii="Times New Roman" w:hAnsi="Times New Roman" w:cs="Times New Roman"/>
              </w:rPr>
              <w:t xml:space="preserve"> 22+350-км 26+110</w:t>
            </w:r>
          </w:p>
        </w:tc>
        <w:tc>
          <w:tcPr>
            <w:tcW w:w="1418" w:type="dxa"/>
            <w:vAlign w:val="center"/>
          </w:tcPr>
          <w:p w:rsidR="0077185F" w:rsidRPr="00557924" w:rsidRDefault="00432BD0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="0077185F"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095" w:type="dxa"/>
          </w:tcPr>
          <w:p w:rsidR="0077185F" w:rsidRPr="00557924" w:rsidRDefault="002D6DDC" w:rsidP="0077185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6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r w:rsidR="008A6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электронный </w:t>
            </w:r>
            <w:proofErr w:type="gramStart"/>
            <w:r w:rsidR="008A6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</w:t>
            </w:r>
            <w:proofErr w:type="gramEnd"/>
            <w:r w:rsidR="008A6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 заключено с ООО «Строй-Экспресс» из г. Чадана,</w:t>
            </w:r>
            <w:r w:rsidR="0019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сумме 13 млн. рублей,</w:t>
            </w:r>
            <w:r w:rsidR="008A6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настоящее время ведутся ремонтные работы. Срок выполнения работы до 30 ноября 2021 году.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557924" w:rsidRDefault="0077185F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Асфальтирование автодороги Суг-Аксы – Алдан-Маадыр</w:t>
            </w:r>
          </w:p>
        </w:tc>
        <w:tc>
          <w:tcPr>
            <w:tcW w:w="1418" w:type="dxa"/>
            <w:vAlign w:val="center"/>
          </w:tcPr>
          <w:p w:rsidR="0077185F" w:rsidRPr="00557924" w:rsidRDefault="00C43FC1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77185F"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095" w:type="dxa"/>
          </w:tcPr>
          <w:p w:rsidR="0077185F" w:rsidRPr="00557924" w:rsidRDefault="002D6DDC" w:rsidP="006451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стадии выполнения.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5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</w:t>
            </w:r>
            <w:r w:rsidR="00BE5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45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экономики РТ проект асф</w:t>
            </w:r>
            <w:r w:rsidR="00BE5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альтирования автодороги включен</w:t>
            </w:r>
            <w:r w:rsidR="00645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индивидуальный план</w:t>
            </w:r>
            <w:r w:rsidR="00BE5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Республики Тыва</w:t>
            </w:r>
            <w:r w:rsidR="00645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2025 год.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557924" w:rsidRDefault="0077185F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Асфальтирование автодороги Суг-Аксы – Ишкин</w:t>
            </w:r>
          </w:p>
        </w:tc>
        <w:tc>
          <w:tcPr>
            <w:tcW w:w="1418" w:type="dxa"/>
            <w:vAlign w:val="center"/>
          </w:tcPr>
          <w:p w:rsidR="0077185F" w:rsidRPr="00557924" w:rsidRDefault="0077185F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2030г. </w:t>
            </w:r>
          </w:p>
        </w:tc>
        <w:tc>
          <w:tcPr>
            <w:tcW w:w="6095" w:type="dxa"/>
          </w:tcPr>
          <w:p w:rsidR="0077185F" w:rsidRPr="00557924" w:rsidRDefault="00BB308B" w:rsidP="0064516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не наступил</w:t>
            </w:r>
            <w:r w:rsidR="002D6DDC" w:rsidRPr="002D6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645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экономики РТ проект асфальтирования автодороги включено в индивидуальный план</w:t>
            </w:r>
            <w:r w:rsidR="00BE5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развития Республики Тыва</w:t>
            </w:r>
            <w:r w:rsidR="00645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2025 год.</w:t>
            </w:r>
          </w:p>
        </w:tc>
      </w:tr>
      <w:tr w:rsidR="00C43FC1" w:rsidRPr="00557924" w:rsidTr="00EC7F2E">
        <w:tc>
          <w:tcPr>
            <w:tcW w:w="1135" w:type="dxa"/>
          </w:tcPr>
          <w:p w:rsidR="00C43FC1" w:rsidRPr="00557924" w:rsidRDefault="00C43FC1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C43FC1" w:rsidRPr="00557924" w:rsidRDefault="00C43FC1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Асфальтирование улицы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ОндарЛопсанв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Суг-Аксы</w:t>
            </w:r>
          </w:p>
        </w:tc>
        <w:tc>
          <w:tcPr>
            <w:tcW w:w="1418" w:type="dxa"/>
            <w:vAlign w:val="center"/>
          </w:tcPr>
          <w:p w:rsidR="00C43FC1" w:rsidRPr="00557924" w:rsidRDefault="00C43FC1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2021г </w:t>
            </w:r>
          </w:p>
        </w:tc>
        <w:tc>
          <w:tcPr>
            <w:tcW w:w="6095" w:type="dxa"/>
          </w:tcPr>
          <w:p w:rsidR="00C43FC1" w:rsidRPr="00567335" w:rsidRDefault="002D6DDC" w:rsidP="002D6DDC">
            <w:pPr>
              <w:tabs>
                <w:tab w:val="left" w:pos="175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стадии выполнения. </w:t>
            </w:r>
            <w:r w:rsidR="00C4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ремонт проезжей части ул. Ондар</w:t>
            </w:r>
            <w:r w:rsidR="00E81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3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Лопсан с. Суг-Аксы разработана сметная документация  на сумму </w:t>
            </w:r>
            <w:r w:rsidR="00567335" w:rsidRPr="0056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5257,7 тыс. рублей, проведено </w:t>
            </w:r>
            <w:r w:rsidR="00567335" w:rsidRPr="0056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электронный</w:t>
            </w:r>
            <w:r w:rsidR="00C43FC1" w:rsidRPr="0056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аукцион</w:t>
            </w:r>
            <w:proofErr w:type="gramStart"/>
            <w:r w:rsidR="00567335" w:rsidRPr="0056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67335" w:rsidRPr="005673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proofErr w:type="gramEnd"/>
            <w:r w:rsidR="00567335" w:rsidRPr="005673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укционная комиссия рассмотрела единственную заявку участника </w:t>
            </w:r>
            <w:r w:rsidR="00567335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shd w:val="clear" w:color="auto" w:fill="FFFFFF"/>
                <w:lang w:eastAsia="en-US"/>
              </w:rPr>
              <w:t>электронного аукциона.</w:t>
            </w:r>
            <w:r w:rsidR="00567335" w:rsidRPr="00567335">
              <w:rPr>
                <w:rFonts w:ascii="Times New Roman" w:eastAsia="Calibri" w:hAnsi="Times New Roman" w:cs="Times New Roman"/>
                <w:sz w:val="24"/>
                <w:szCs w:val="24"/>
              </w:rPr>
              <w:t>На основании рассмотрения единственной заявки на участие в электронном аукционе и в соответствии с ч. 1 ст. 71 Федерального закона от 05 апреля 2013</w:t>
            </w:r>
            <w:r w:rsidR="005673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 44-ФЗ контракт заключено</w:t>
            </w:r>
            <w:r w:rsidR="00567335" w:rsidRPr="005673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участником, подавшим единственную заявку на участие в аукционе </w:t>
            </w:r>
            <w:r w:rsidR="00567335">
              <w:rPr>
                <w:rFonts w:ascii="Times New Roman" w:eastAsia="Calibri" w:hAnsi="Times New Roman" w:cs="Times New Roman"/>
                <w:sz w:val="24"/>
                <w:szCs w:val="24"/>
              </w:rPr>
              <w:t>–ООО «Строй-экспресс» от 30.08.21г.</w:t>
            </w:r>
          </w:p>
        </w:tc>
      </w:tr>
      <w:tr w:rsidR="00C43FC1" w:rsidRPr="00557924" w:rsidTr="00EC7F2E">
        <w:tc>
          <w:tcPr>
            <w:tcW w:w="1135" w:type="dxa"/>
          </w:tcPr>
          <w:p w:rsidR="00C43FC1" w:rsidRPr="00557924" w:rsidRDefault="00C43FC1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C43FC1" w:rsidRDefault="00C43FC1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Асфальтирование улицы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Дажы-Намчалв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Алдан-Маадыр</w:t>
            </w:r>
          </w:p>
        </w:tc>
        <w:tc>
          <w:tcPr>
            <w:tcW w:w="1418" w:type="dxa"/>
            <w:vAlign w:val="center"/>
          </w:tcPr>
          <w:p w:rsidR="00C43FC1" w:rsidRDefault="00C43FC1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6095" w:type="dxa"/>
          </w:tcPr>
          <w:p w:rsidR="00C43FC1" w:rsidRPr="00567335" w:rsidRDefault="002D6DDC" w:rsidP="00567335">
            <w:pPr>
              <w:tabs>
                <w:tab w:val="left" w:pos="175"/>
              </w:tabs>
              <w:spacing w:before="120"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ремонт проезжей части ул. </w:t>
            </w:r>
            <w:proofErr w:type="spellStart"/>
            <w:r w:rsidR="0056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Дажы-Намчал</w:t>
            </w:r>
            <w:proofErr w:type="spellEnd"/>
            <w:r w:rsidR="0056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Алдан-Маадыр разработана сметная документация  на сумму 5855,0</w:t>
            </w:r>
            <w:r w:rsidR="00567335" w:rsidRPr="0056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проведено электронный аукцион</w:t>
            </w:r>
            <w:proofErr w:type="gramStart"/>
            <w:r w:rsidR="00567335" w:rsidRPr="0056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67335" w:rsidRPr="005673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proofErr w:type="gramEnd"/>
            <w:r w:rsidR="00567335" w:rsidRPr="0056733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укционная комиссия рассмотрела единственную заявку участника </w:t>
            </w:r>
            <w:r w:rsidR="00567335">
              <w:rPr>
                <w:rFonts w:ascii="Times New Roman" w:eastAsia="Calibri" w:hAnsi="Times New Roman" w:cs="Times New Roman"/>
                <w:color w:val="191919"/>
                <w:sz w:val="24"/>
                <w:szCs w:val="24"/>
                <w:shd w:val="clear" w:color="auto" w:fill="FFFFFF"/>
                <w:lang w:eastAsia="en-US"/>
              </w:rPr>
              <w:t>электронного аукциона.</w:t>
            </w:r>
            <w:r w:rsidR="00567335" w:rsidRPr="00567335">
              <w:rPr>
                <w:rFonts w:ascii="Times New Roman" w:eastAsia="Calibri" w:hAnsi="Times New Roman" w:cs="Times New Roman"/>
                <w:sz w:val="24"/>
                <w:szCs w:val="24"/>
              </w:rPr>
              <w:t>На основании рассмотрения единственной заявки на участие в электронном аукционе и в соответствии с ч. 1 ст. 71 Федерального закона от 05 апреля 2013</w:t>
            </w:r>
            <w:r w:rsidR="005673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 44-ФЗ контракт заключено</w:t>
            </w:r>
            <w:r w:rsidR="00567335" w:rsidRPr="005673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участником, подавшим единственную заявку на участие в аукционе </w:t>
            </w:r>
            <w:r w:rsidR="00567335">
              <w:rPr>
                <w:rFonts w:ascii="Times New Roman" w:eastAsia="Calibri" w:hAnsi="Times New Roman" w:cs="Times New Roman"/>
                <w:sz w:val="24"/>
                <w:szCs w:val="24"/>
              </w:rPr>
              <w:t>–ООО «Строй-экспресс» от 30.08.21г.</w:t>
            </w:r>
          </w:p>
        </w:tc>
      </w:tr>
      <w:tr w:rsidR="00EC7F2E" w:rsidRPr="00557924" w:rsidTr="005E5C0B">
        <w:tc>
          <w:tcPr>
            <w:tcW w:w="15027" w:type="dxa"/>
            <w:gridSpan w:val="4"/>
          </w:tcPr>
          <w:p w:rsidR="00EC7F2E" w:rsidRPr="00557924" w:rsidRDefault="00EC7F2E" w:rsidP="00EC7F2E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r w:rsidRPr="0055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Сельское хозяйство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3840DD" w:rsidRDefault="0077185F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зернохранилища на базе МУП «МТС Сут-Хольский»</w:t>
            </w:r>
          </w:p>
        </w:tc>
        <w:tc>
          <w:tcPr>
            <w:tcW w:w="1418" w:type="dxa"/>
            <w:vAlign w:val="center"/>
          </w:tcPr>
          <w:p w:rsidR="0077185F" w:rsidRPr="00557924" w:rsidRDefault="00C43FC1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77185F"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095" w:type="dxa"/>
          </w:tcPr>
          <w:p w:rsidR="0077185F" w:rsidRPr="00557924" w:rsidRDefault="002D6DDC" w:rsidP="00CE12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стадии выполнения.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5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Вместо МУП МТС Сут-Хольский данную работу продолжится</w:t>
            </w:r>
            <w:r w:rsidR="00CE1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СПК «Саян»</w:t>
            </w:r>
            <w:r w:rsidR="00BE5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47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настоящее время разрабатывается бизнес-план, подготавливается полный пакет документов для участия в республиканском конкурсе.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3840DD" w:rsidRDefault="0077185F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предприятия по переработке зерна полного цикла на базе «СПК Саян»</w:t>
            </w:r>
          </w:p>
        </w:tc>
        <w:tc>
          <w:tcPr>
            <w:tcW w:w="1418" w:type="dxa"/>
            <w:vAlign w:val="center"/>
          </w:tcPr>
          <w:p w:rsidR="0077185F" w:rsidRPr="00557924" w:rsidRDefault="00C43FC1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6095" w:type="dxa"/>
          </w:tcPr>
          <w:p w:rsidR="0077185F" w:rsidRPr="00557924" w:rsidRDefault="002D6DDC" w:rsidP="00BE5E2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выполнено.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5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Вместо МУП МТС Сут-Хольский д</w:t>
            </w:r>
            <w:r w:rsidR="00B47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анная работа продолжается  СПК «Саян»</w:t>
            </w:r>
            <w:r w:rsidR="00BE5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47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настоящее время разрабатывается бизнес-план, подготавливается полный пакет документов для участия в республиканском конкурсе.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7E0C02" w:rsidRDefault="0077185F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6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BE5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 w:rsidR="00BE5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зерноводческого</w:t>
            </w:r>
            <w:proofErr w:type="spellEnd"/>
            <w:r w:rsidR="00BE5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</w:t>
            </w:r>
            <w:r w:rsidRPr="00C624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базе МУП «МТС Сут-Хольский»</w:t>
            </w:r>
          </w:p>
        </w:tc>
        <w:tc>
          <w:tcPr>
            <w:tcW w:w="1418" w:type="dxa"/>
            <w:vAlign w:val="center"/>
          </w:tcPr>
          <w:p w:rsidR="0077185F" w:rsidRPr="00557924" w:rsidRDefault="00C43FC1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2019-2023</w:t>
            </w:r>
            <w:r w:rsidR="0077185F"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  <w:tc>
          <w:tcPr>
            <w:tcW w:w="6095" w:type="dxa"/>
          </w:tcPr>
          <w:p w:rsidR="0077185F" w:rsidRPr="00557924" w:rsidRDefault="002D6DDC" w:rsidP="007739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выполнено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E5E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Вместо </w:t>
            </w:r>
            <w:r w:rsidR="0077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 МТС Сут-Хольский</w:t>
            </w:r>
            <w:r w:rsidR="00362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7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940B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 году СПК «Саян»</w:t>
            </w:r>
            <w:r w:rsidR="0077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принялучастие</w:t>
            </w:r>
            <w:r w:rsidR="00D36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конкурсе по лини</w:t>
            </w:r>
            <w:r w:rsidR="0077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Министерства</w:t>
            </w:r>
            <w:r w:rsidR="00D36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экономики РТ и получил государственную поддержку </w:t>
            </w:r>
            <w:r w:rsidR="0077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7E0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="0077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лизинга в пропорции</w:t>
            </w:r>
            <w:r w:rsidR="00362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50%</w:t>
            </w:r>
            <w:r w:rsidR="007E0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50%</w:t>
            </w:r>
            <w:r w:rsidR="00362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739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который приобретен</w:t>
            </w:r>
            <w:r w:rsidR="00D36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6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комбайн «Вектор»на сумму </w:t>
            </w:r>
            <w:r w:rsidR="007E0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около 6 млн. рублей.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3840DD" w:rsidRDefault="0077185F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молочной фермы </w:t>
            </w:r>
          </w:p>
        </w:tc>
        <w:tc>
          <w:tcPr>
            <w:tcW w:w="1418" w:type="dxa"/>
            <w:vAlign w:val="center"/>
          </w:tcPr>
          <w:p w:rsidR="0077185F" w:rsidRPr="00557924" w:rsidRDefault="0077185F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6095" w:type="dxa"/>
          </w:tcPr>
          <w:p w:rsidR="0077185F" w:rsidRPr="00AC1AFD" w:rsidRDefault="002D6DDC" w:rsidP="00C936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стадии выполнения.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2DE7" w:rsidRPr="001A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конце</w:t>
            </w:r>
            <w:r w:rsidR="00C936BF" w:rsidRPr="001A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2019 </w:t>
            </w:r>
            <w:proofErr w:type="spellStart"/>
            <w:r w:rsidR="00C936BF" w:rsidRPr="001A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="00362DE7" w:rsidRPr="001A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86788" w:rsidRPr="001A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  <w:proofErr w:type="spellEnd"/>
            <w:r w:rsidR="00395EE1" w:rsidRPr="001A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СПОК «Первый», </w:t>
            </w:r>
            <w:r w:rsidR="00AC1AFD" w:rsidRPr="001A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2020 году получил государственную поддержку в рамках в конкурсе «</w:t>
            </w:r>
            <w:proofErr w:type="spellStart"/>
            <w:r w:rsidR="00AC1AFD" w:rsidRPr="001A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Агростартап</w:t>
            </w:r>
            <w:proofErr w:type="spellEnd"/>
            <w:r w:rsidR="00AC1AFD" w:rsidRPr="001A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В настоя</w:t>
            </w:r>
            <w:r w:rsidR="00921AD2" w:rsidRPr="001A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щее время закуплены оборудования</w:t>
            </w:r>
            <w:r w:rsidR="00AC1AFD" w:rsidRPr="001A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мини-це</w:t>
            </w:r>
            <w:r w:rsidR="001A5583" w:rsidRPr="001A55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 по переработке молока, остали</w:t>
            </w:r>
            <w:r w:rsidR="002F15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сь подключение электроэнергия.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557924" w:rsidRDefault="0077185F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созданию плантации </w:t>
            </w:r>
            <w:r w:rsidR="00C93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выращивания облепихи </w:t>
            </w:r>
            <w:proofErr w:type="gramStart"/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Суг-Аксы</w:t>
            </w:r>
          </w:p>
        </w:tc>
        <w:tc>
          <w:tcPr>
            <w:tcW w:w="1418" w:type="dxa"/>
            <w:vAlign w:val="center"/>
          </w:tcPr>
          <w:p w:rsidR="0077185F" w:rsidRPr="00557924" w:rsidRDefault="00C43FC1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  <w:r w:rsidR="0077185F"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095" w:type="dxa"/>
          </w:tcPr>
          <w:p w:rsidR="0077185F" w:rsidRPr="00557924" w:rsidRDefault="00BB308B" w:rsidP="006613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не наступил</w:t>
            </w:r>
            <w:r w:rsidR="002D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6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Инициатор </w:t>
            </w:r>
            <w:r w:rsidR="00C93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реализации </w:t>
            </w:r>
            <w:r w:rsidR="0066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 в настоящее время не выявлен.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C936BF" w:rsidRDefault="00C936BF" w:rsidP="00F51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77185F" w:rsidRPr="00384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картофелех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ранилища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Сут-Хольскогокожууна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7185F" w:rsidRPr="003840DD" w:rsidRDefault="00C936BF" w:rsidP="00F51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</w:t>
            </w:r>
            <w:r w:rsidR="0077185F" w:rsidRPr="00EC7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еконструкция погребного помещения МБДОУ «Сайзанак» с. Суг-Аксы</w:t>
            </w:r>
          </w:p>
        </w:tc>
        <w:tc>
          <w:tcPr>
            <w:tcW w:w="1418" w:type="dxa"/>
            <w:vAlign w:val="center"/>
          </w:tcPr>
          <w:p w:rsidR="0077185F" w:rsidRPr="00557924" w:rsidRDefault="00C43FC1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  <w:r w:rsidR="0077185F"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095" w:type="dxa"/>
          </w:tcPr>
          <w:p w:rsidR="00C936BF" w:rsidRDefault="00BB308B" w:rsidP="00C936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не наступил</w:t>
            </w:r>
            <w:r w:rsidR="002D6DDC" w:rsidRPr="00BB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D6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3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A8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6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нициатор</w:t>
            </w:r>
            <w:r w:rsidR="00A8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омявляется </w:t>
            </w:r>
            <w:r w:rsidR="0066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 губернаторского проекта «Одно село - один продукт»</w:t>
            </w:r>
            <w:r w:rsidR="00A8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глава</w:t>
            </w:r>
            <w:r w:rsidR="0066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КФХ</w:t>
            </w:r>
            <w:r w:rsidR="00A8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66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Монгуш Андрей </w:t>
            </w:r>
            <w:proofErr w:type="spellStart"/>
            <w:r w:rsidR="0066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Ачын-оолович</w:t>
            </w:r>
            <w:proofErr w:type="spellEnd"/>
            <w:r w:rsidR="0066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 2018 году </w:t>
            </w:r>
            <w:r w:rsidR="00A8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 </w:t>
            </w:r>
            <w:r w:rsidR="00661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участвовал в конкурсе Минсельхоза</w:t>
            </w:r>
            <w:r w:rsidR="00A867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РТ, </w:t>
            </w:r>
            <w:r w:rsidR="00FC5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которого</w:t>
            </w:r>
            <w:r w:rsidR="00020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бизнес проект не получил государственную поддержку. В настоящее время </w:t>
            </w:r>
            <w:r w:rsidR="00FC5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 работа по определению участника для реконструкции</w:t>
            </w:r>
            <w:r w:rsidR="00FC52B0" w:rsidRPr="00384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картофелехранилища</w:t>
            </w:r>
            <w:r w:rsidR="00C936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936BF" w:rsidRPr="00557924" w:rsidRDefault="00C936BF" w:rsidP="00C936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2. Определяется источник финансирования </w:t>
            </w:r>
            <w:r w:rsidR="0017416F">
              <w:rPr>
                <w:rFonts w:ascii="Times New Roman" w:hAnsi="Times New Roman" w:cs="Times New Roman"/>
              </w:rPr>
              <w:t>реконструкции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3840DD" w:rsidRDefault="0077185F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 цеха по переработке шерсти и кожи</w:t>
            </w:r>
          </w:p>
        </w:tc>
        <w:tc>
          <w:tcPr>
            <w:tcW w:w="1418" w:type="dxa"/>
            <w:vAlign w:val="center"/>
          </w:tcPr>
          <w:p w:rsidR="0077185F" w:rsidRPr="00557924" w:rsidRDefault="00C43FC1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2019-2030</w:t>
            </w:r>
          </w:p>
        </w:tc>
        <w:tc>
          <w:tcPr>
            <w:tcW w:w="6095" w:type="dxa"/>
          </w:tcPr>
          <w:p w:rsidR="0077185F" w:rsidRPr="00014B04" w:rsidRDefault="002D6DDC" w:rsidP="0006014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выполнено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14B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14B04" w:rsidRPr="00014B04">
              <w:rPr>
                <w:rFonts w:ascii="Times New Roman" w:hAnsi="Times New Roman" w:cs="Times New Roman"/>
                <w:sz w:val="24"/>
                <w:szCs w:val="24"/>
              </w:rPr>
              <w:t>а территории Сут-Хольского</w:t>
            </w:r>
            <w:r w:rsidR="00E8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B04" w:rsidRPr="00014B04">
              <w:rPr>
                <w:rFonts w:ascii="Times New Roman" w:hAnsi="Times New Roman" w:cs="Times New Roman"/>
                <w:sz w:val="24"/>
                <w:szCs w:val="24"/>
              </w:rPr>
              <w:t xml:space="preserve">кожууна запланировано открытие мини-цеха по выделке шкур. </w:t>
            </w:r>
            <w:r w:rsidR="006613F0">
              <w:rPr>
                <w:rFonts w:ascii="Times New Roman" w:hAnsi="Times New Roman" w:cs="Times New Roman"/>
                <w:sz w:val="24"/>
                <w:szCs w:val="24"/>
              </w:rPr>
              <w:t>В ф</w:t>
            </w:r>
            <w:r w:rsidR="009B7A3D">
              <w:rPr>
                <w:rFonts w:ascii="Times New Roman" w:hAnsi="Times New Roman" w:cs="Times New Roman"/>
                <w:sz w:val="24"/>
                <w:szCs w:val="24"/>
              </w:rPr>
              <w:t>еврале текущего года определен</w:t>
            </w:r>
            <w:r w:rsidR="00014B04" w:rsidRPr="00014B0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 проекта из числа заинтересованных граждан</w:t>
            </w:r>
            <w:r w:rsidR="009B7A3D">
              <w:rPr>
                <w:rFonts w:ascii="Times New Roman" w:hAnsi="Times New Roman" w:cs="Times New Roman"/>
                <w:sz w:val="24"/>
                <w:szCs w:val="24"/>
              </w:rPr>
              <w:t>, им является</w:t>
            </w:r>
            <w:r w:rsidR="00014B04" w:rsidRPr="00014B0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предприниматель </w:t>
            </w:r>
            <w:r w:rsidR="009B7A3D" w:rsidRPr="00014B04">
              <w:rPr>
                <w:rFonts w:ascii="Times New Roman" w:hAnsi="Times New Roman" w:cs="Times New Roman"/>
                <w:sz w:val="24"/>
                <w:szCs w:val="24"/>
              </w:rPr>
              <w:t>из сельского поселения сумона Кара-Чыраа</w:t>
            </w:r>
            <w:r w:rsidR="00E8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A3D" w:rsidRPr="00014B04">
              <w:rPr>
                <w:rFonts w:ascii="Times New Roman" w:hAnsi="Times New Roman" w:cs="Times New Roman"/>
                <w:sz w:val="24"/>
                <w:szCs w:val="24"/>
              </w:rPr>
              <w:t>Сут-Хольского</w:t>
            </w:r>
            <w:r w:rsidR="00E8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7A3D" w:rsidRPr="00014B04">
              <w:rPr>
                <w:rFonts w:ascii="Times New Roman" w:hAnsi="Times New Roman" w:cs="Times New Roman"/>
                <w:sz w:val="24"/>
                <w:szCs w:val="24"/>
              </w:rPr>
              <w:t>кожууны</w:t>
            </w:r>
            <w:proofErr w:type="spellEnd"/>
            <w:r w:rsidR="00E8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B04" w:rsidRPr="00014B04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r w:rsidR="00E8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B04" w:rsidRPr="00014B04">
              <w:rPr>
                <w:rFonts w:ascii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 w:rsidR="00E8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B04" w:rsidRPr="00014B04">
              <w:rPr>
                <w:rFonts w:ascii="Times New Roman" w:hAnsi="Times New Roman" w:cs="Times New Roman"/>
                <w:sz w:val="24"/>
                <w:szCs w:val="24"/>
              </w:rPr>
              <w:t>Сарыг-ооловна</w:t>
            </w:r>
            <w:proofErr w:type="spellEnd"/>
            <w:r w:rsidR="009B7A3D">
              <w:rPr>
                <w:rFonts w:ascii="Times New Roman" w:hAnsi="Times New Roman" w:cs="Times New Roman"/>
                <w:sz w:val="24"/>
                <w:szCs w:val="24"/>
              </w:rPr>
              <w:t>. Производственное помещение имее</w:t>
            </w:r>
            <w:r w:rsidR="00014B04" w:rsidRPr="00014B04">
              <w:rPr>
                <w:rFonts w:ascii="Times New Roman" w:hAnsi="Times New Roman" w:cs="Times New Roman"/>
                <w:sz w:val="24"/>
                <w:szCs w:val="24"/>
              </w:rPr>
              <w:t xml:space="preserve">тся. </w:t>
            </w:r>
            <w:r w:rsidR="009B7A3D">
              <w:rPr>
                <w:rFonts w:ascii="Times New Roman" w:hAnsi="Times New Roman" w:cs="Times New Roman"/>
                <w:sz w:val="24"/>
                <w:szCs w:val="24"/>
              </w:rPr>
              <w:t>Участникомбудут обеспечены электроэнергия</w:t>
            </w:r>
            <w:r w:rsidR="00014B04" w:rsidRPr="00014B04">
              <w:rPr>
                <w:rFonts w:ascii="Times New Roman" w:hAnsi="Times New Roman" w:cs="Times New Roman"/>
                <w:sz w:val="24"/>
                <w:szCs w:val="24"/>
              </w:rPr>
              <w:t>, во</w:t>
            </w:r>
            <w:r w:rsidR="009B7A3D">
              <w:rPr>
                <w:rFonts w:ascii="Times New Roman" w:hAnsi="Times New Roman" w:cs="Times New Roman"/>
                <w:sz w:val="24"/>
                <w:szCs w:val="24"/>
              </w:rPr>
              <w:t>доснабжение и водоотведение</w:t>
            </w:r>
            <w:r w:rsidR="0006014A">
              <w:rPr>
                <w:rFonts w:ascii="Times New Roman" w:hAnsi="Times New Roman" w:cs="Times New Roman"/>
                <w:sz w:val="24"/>
                <w:szCs w:val="24"/>
              </w:rPr>
              <w:t>. Необходимо проведение проектно</w:t>
            </w:r>
            <w:r w:rsidR="009074B2">
              <w:rPr>
                <w:rFonts w:ascii="Times New Roman" w:hAnsi="Times New Roman" w:cs="Times New Roman"/>
                <w:sz w:val="24"/>
                <w:szCs w:val="24"/>
              </w:rPr>
              <w:t xml:space="preserve"> изыскательных</w:t>
            </w:r>
            <w:r w:rsidR="0006014A">
              <w:rPr>
                <w:rFonts w:ascii="Times New Roman" w:hAnsi="Times New Roman" w:cs="Times New Roman"/>
                <w:sz w:val="24"/>
                <w:szCs w:val="24"/>
              </w:rPr>
              <w:t xml:space="preserve"> работ, после которых разработать </w:t>
            </w:r>
            <w:proofErr w:type="spellStart"/>
            <w:r w:rsidR="0006014A"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  <w:r w:rsidR="008004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800444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строительство. В то же время, необходимо включение в индивидуальный план развития Республики Тыва данного проекта, </w:t>
            </w:r>
            <w:proofErr w:type="gramStart"/>
            <w:r w:rsidR="00800444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proofErr w:type="gramEnd"/>
            <w:r w:rsidR="00800444">
              <w:rPr>
                <w:rFonts w:ascii="Times New Roman" w:hAnsi="Times New Roman" w:cs="Times New Roman"/>
                <w:sz w:val="24"/>
                <w:szCs w:val="24"/>
              </w:rPr>
              <w:t xml:space="preserve"> поскольку финансирования данного проекта силами муниципальных образований невозможно.</w:t>
            </w:r>
          </w:p>
        </w:tc>
      </w:tr>
      <w:tr w:rsidR="00EC7F2E" w:rsidRPr="00557924" w:rsidTr="009A4165">
        <w:tc>
          <w:tcPr>
            <w:tcW w:w="15027" w:type="dxa"/>
            <w:gridSpan w:val="4"/>
          </w:tcPr>
          <w:p w:rsidR="00EC7F2E" w:rsidRPr="00557924" w:rsidRDefault="00EC7F2E" w:rsidP="00EC7F2E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55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Оросительсные</w:t>
            </w:r>
            <w:proofErr w:type="spellEnd"/>
            <w:r w:rsidRPr="0055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системы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17416F" w:rsidRDefault="0077185F" w:rsidP="00F51C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4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Ремонт-восстановительные</w:t>
            </w:r>
            <w:proofErr w:type="gramEnd"/>
            <w:r w:rsidRPr="00174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головного сооружения </w:t>
            </w:r>
            <w:proofErr w:type="spellStart"/>
            <w:r w:rsidRPr="00174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Акской</w:t>
            </w:r>
            <w:proofErr w:type="spellEnd"/>
            <w:r w:rsidRPr="00174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оросительной системы </w:t>
            </w:r>
          </w:p>
        </w:tc>
        <w:tc>
          <w:tcPr>
            <w:tcW w:w="1418" w:type="dxa"/>
            <w:vAlign w:val="center"/>
          </w:tcPr>
          <w:p w:rsidR="0077185F" w:rsidRPr="00557924" w:rsidRDefault="0077185F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6095" w:type="dxa"/>
          </w:tcPr>
          <w:p w:rsidR="0077185F" w:rsidRPr="00557924" w:rsidRDefault="00BB2F5E" w:rsidP="00224AE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стадии 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2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Правоустанавливающие документы </w:t>
            </w:r>
            <w:r w:rsidR="00174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земельный участок разработаны, подан </w:t>
            </w:r>
            <w:r w:rsidR="00174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иск в районный суд </w:t>
            </w:r>
            <w:r w:rsidR="00362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признании объекта бесхозяйным</w:t>
            </w:r>
            <w:r w:rsidR="0000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после которого будут приняты меры по офо</w:t>
            </w:r>
            <w:r w:rsidR="00362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рмлению объектов в </w:t>
            </w:r>
            <w:proofErr w:type="spellStart"/>
            <w:r w:rsidR="00362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собственность</w:t>
            </w:r>
            <w:r w:rsidR="0000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кожууна</w:t>
            </w:r>
            <w:proofErr w:type="spellEnd"/>
            <w:r w:rsidR="0000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17416F" w:rsidRDefault="0077185F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Ремонтно-восстановительные работы головного сооружения </w:t>
            </w:r>
            <w:proofErr w:type="spellStart"/>
            <w:r w:rsidRPr="00174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Чес-Булунской</w:t>
            </w:r>
            <w:proofErr w:type="spellEnd"/>
            <w:r w:rsidRPr="00174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оросительной системы</w:t>
            </w:r>
          </w:p>
        </w:tc>
        <w:tc>
          <w:tcPr>
            <w:tcW w:w="1418" w:type="dxa"/>
            <w:vAlign w:val="center"/>
          </w:tcPr>
          <w:p w:rsidR="0077185F" w:rsidRPr="00557924" w:rsidRDefault="00C43FC1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77185F"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095" w:type="dxa"/>
          </w:tcPr>
          <w:p w:rsidR="0077185F" w:rsidRPr="00557924" w:rsidRDefault="00BB2F5E" w:rsidP="001741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стадии выполнения.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4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Правоустанавливающие документы на земельный участок разработаны, подан иск в районный суд </w:t>
            </w:r>
            <w:r w:rsidR="00003F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признании объекта бесхозяйный, после которого будут приняты меры по оформлению объектов в собственности кожууна.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17416F" w:rsidRDefault="0077185F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Расчистка магистрального канала </w:t>
            </w:r>
            <w:proofErr w:type="spellStart"/>
            <w:r w:rsidRPr="00174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Верхне-Ишкинской</w:t>
            </w:r>
            <w:proofErr w:type="spellEnd"/>
            <w:r w:rsidRPr="00174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оросительной системы.</w:t>
            </w:r>
          </w:p>
        </w:tc>
        <w:tc>
          <w:tcPr>
            <w:tcW w:w="1418" w:type="dxa"/>
            <w:vAlign w:val="center"/>
          </w:tcPr>
          <w:p w:rsidR="0077185F" w:rsidRPr="00557924" w:rsidRDefault="00C43FC1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77185F"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095" w:type="dxa"/>
          </w:tcPr>
          <w:p w:rsidR="0077185F" w:rsidRPr="00557924" w:rsidRDefault="00BB2F5E" w:rsidP="000B36C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выполнено.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7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Данная работа</w:t>
            </w:r>
            <w:r w:rsidR="000B3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проведена</w:t>
            </w:r>
            <w:r w:rsidR="00FE7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 </w:t>
            </w:r>
            <w:proofErr w:type="spellStart"/>
            <w:r w:rsidR="00FE7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году</w:t>
            </w:r>
            <w:proofErr w:type="gramStart"/>
            <w:r w:rsidR="00FE7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2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="0022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proofErr w:type="spellEnd"/>
            <w:r w:rsidR="00224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Сайзырал</w:t>
            </w:r>
            <w:r w:rsidR="000B3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осуществлена вырубке кустарников и расчистка русла.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17416F" w:rsidRDefault="0077185F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Ремонтно-восстановительные работы головного сооружения </w:t>
            </w:r>
            <w:proofErr w:type="spellStart"/>
            <w:r w:rsidRPr="00174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Кызыл-Хадынской</w:t>
            </w:r>
            <w:proofErr w:type="spellEnd"/>
            <w:r w:rsidRPr="00174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оросительной системы</w:t>
            </w:r>
          </w:p>
        </w:tc>
        <w:tc>
          <w:tcPr>
            <w:tcW w:w="1418" w:type="dxa"/>
            <w:vAlign w:val="center"/>
          </w:tcPr>
          <w:p w:rsidR="0077185F" w:rsidRPr="00557924" w:rsidRDefault="00C43FC1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77185F"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095" w:type="dxa"/>
          </w:tcPr>
          <w:p w:rsidR="0077185F" w:rsidRPr="00557924" w:rsidRDefault="00BB2F5E" w:rsidP="00362D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6D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выполнено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62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Принимаются меры по п</w:t>
            </w:r>
            <w:r w:rsidR="000B3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равоустанавливающие</w:t>
            </w:r>
            <w:r w:rsidR="00362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документы на земельный участок.</w:t>
            </w:r>
          </w:p>
        </w:tc>
      </w:tr>
      <w:tr w:rsidR="00EC7F2E" w:rsidRPr="00557924" w:rsidTr="00506C34">
        <w:tc>
          <w:tcPr>
            <w:tcW w:w="15027" w:type="dxa"/>
            <w:gridSpan w:val="4"/>
          </w:tcPr>
          <w:p w:rsidR="00EC7F2E" w:rsidRPr="00557924" w:rsidRDefault="00EC7F2E" w:rsidP="00EC7F2E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r w:rsidRPr="0055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Защитные инженерные сооружения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F51C32" w:rsidRDefault="0077185F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84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защитной дамбы на р. Хемчик с. Алдан-Маадыр</w:t>
            </w:r>
          </w:p>
        </w:tc>
        <w:tc>
          <w:tcPr>
            <w:tcW w:w="1418" w:type="dxa"/>
            <w:vAlign w:val="center"/>
          </w:tcPr>
          <w:p w:rsidR="0077185F" w:rsidRPr="00557924" w:rsidRDefault="00C43FC1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77185F"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095" w:type="dxa"/>
          </w:tcPr>
          <w:p w:rsidR="0077185F" w:rsidRPr="00557924" w:rsidRDefault="00BB2F5E" w:rsidP="0071471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стадии выполнения.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48BB" w:rsidRPr="0048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Идут работы по межеванию земельных участков </w:t>
            </w:r>
            <w:r w:rsidR="00714714" w:rsidRPr="0048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постановки на</w:t>
            </w:r>
            <w:r w:rsidR="006248BB" w:rsidRPr="00486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государственный кадастровый учет</w:t>
            </w:r>
            <w:r w:rsidR="00362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57679A" w:rsidRDefault="0077185F" w:rsidP="003E5B3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7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Установка коллекторов и шлюз регуляторов  для арыков с реконструкцией защитной дамбы с. Суг-Аксы.</w:t>
            </w:r>
          </w:p>
        </w:tc>
        <w:tc>
          <w:tcPr>
            <w:tcW w:w="1418" w:type="dxa"/>
            <w:vAlign w:val="center"/>
          </w:tcPr>
          <w:p w:rsidR="0077185F" w:rsidRPr="00557924" w:rsidRDefault="00C43FC1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6095" w:type="dxa"/>
          </w:tcPr>
          <w:p w:rsidR="0077185F" w:rsidRDefault="00BB308B" w:rsidP="00362D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не наступил</w:t>
            </w:r>
            <w:r w:rsidR="00BB2F5E" w:rsidRPr="00BB2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BB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2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Ведутся работы по разработке ПСД по реконструкцию объектов.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57679A" w:rsidRDefault="0077185F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защитной дамбы с. Суг-Аксы по установке коллекторов и шлюз регуляторов  для арыков.</w:t>
            </w:r>
          </w:p>
        </w:tc>
        <w:tc>
          <w:tcPr>
            <w:tcW w:w="1418" w:type="dxa"/>
            <w:vAlign w:val="center"/>
          </w:tcPr>
          <w:p w:rsidR="0077185F" w:rsidRPr="00557924" w:rsidRDefault="0077185F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6095" w:type="dxa"/>
          </w:tcPr>
          <w:p w:rsidR="0077185F" w:rsidRPr="00557924" w:rsidRDefault="00BB308B" w:rsidP="00C237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не наступил</w:t>
            </w:r>
            <w:proofErr w:type="gramStart"/>
            <w:r w:rsidRPr="00BB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BB2F5E" w:rsidRPr="00BB2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BB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="00C23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Ведутся работы по разработке ПСД по реконструкцию объектов.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57679A" w:rsidRDefault="0077185F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защитной дамбы на р. Хемчик с. Кара-Чыраа</w:t>
            </w:r>
          </w:p>
        </w:tc>
        <w:tc>
          <w:tcPr>
            <w:tcW w:w="1418" w:type="dxa"/>
            <w:vAlign w:val="center"/>
          </w:tcPr>
          <w:p w:rsidR="0077185F" w:rsidRPr="00557924" w:rsidRDefault="0077185F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</w:t>
            </w:r>
          </w:p>
        </w:tc>
        <w:tc>
          <w:tcPr>
            <w:tcW w:w="6095" w:type="dxa"/>
          </w:tcPr>
          <w:p w:rsidR="0077185F" w:rsidRPr="00557924" w:rsidRDefault="00BB308B" w:rsidP="00BB30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не наступил.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2F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данному вопросу направлено письмо Министерство природных ресурсов и экологии РТ, в настоящее время ожидается ответ письма, </w:t>
            </w:r>
            <w:r w:rsidR="00BB7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ведется работа об определении источника </w:t>
            </w:r>
            <w:r w:rsidR="002C6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</w:t>
            </w:r>
            <w:r w:rsidR="00D828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разработке ПСД.</w:t>
            </w:r>
          </w:p>
        </w:tc>
      </w:tr>
      <w:tr w:rsidR="00EC7F2E" w:rsidRPr="00557924" w:rsidTr="00CC6AE2">
        <w:tc>
          <w:tcPr>
            <w:tcW w:w="15027" w:type="dxa"/>
            <w:gridSpan w:val="4"/>
          </w:tcPr>
          <w:p w:rsidR="00EC7F2E" w:rsidRPr="00557924" w:rsidRDefault="00EC7F2E" w:rsidP="00EC7F2E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6. </w:t>
            </w:r>
            <w:r w:rsidRPr="0055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Промышленность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557924" w:rsidRDefault="0077185F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цеха по переработке мяса </w:t>
            </w:r>
            <w:proofErr w:type="gramStart"/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Кызыл-Тайга</w:t>
            </w:r>
          </w:p>
        </w:tc>
        <w:tc>
          <w:tcPr>
            <w:tcW w:w="1418" w:type="dxa"/>
            <w:vAlign w:val="center"/>
          </w:tcPr>
          <w:p w:rsidR="0077185F" w:rsidRPr="00557924" w:rsidRDefault="00C43FC1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77185F"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095" w:type="dxa"/>
          </w:tcPr>
          <w:p w:rsidR="0077185F" w:rsidRPr="00557924" w:rsidRDefault="00BB2F5E" w:rsidP="008336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 стадии</w:t>
            </w:r>
            <w:r w:rsidRPr="00BB2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полнения</w:t>
            </w:r>
            <w:r w:rsidRPr="00BB2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7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Исполнителем</w:t>
            </w:r>
            <w:r w:rsidR="001A7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проекта </w:t>
            </w:r>
            <w:r w:rsidR="0083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является глава </w:t>
            </w:r>
            <w:r w:rsidR="001A7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КФХ </w:t>
            </w:r>
            <w:proofErr w:type="spellStart"/>
            <w:r w:rsidR="001A7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ОндарАйдысАрбай-оолович</w:t>
            </w:r>
            <w:proofErr w:type="spellEnd"/>
            <w:r w:rsidR="001A7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 2017 году </w:t>
            </w:r>
            <w:r w:rsidR="0083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проходил</w:t>
            </w:r>
            <w:r w:rsidR="00C7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обучение</w:t>
            </w:r>
            <w:r w:rsidR="001A7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г. Новосибирске </w:t>
            </w:r>
            <w:r w:rsidR="008336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данному направлению</w:t>
            </w:r>
            <w:r w:rsidR="001A7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557924" w:rsidRDefault="0077185F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Открыть модульный цех по переработке (копчению) рыбы озера «Сут-Холь на территории </w:t>
            </w:r>
            <w:proofErr w:type="gramStart"/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Бора-Тайга.</w:t>
            </w:r>
          </w:p>
        </w:tc>
        <w:tc>
          <w:tcPr>
            <w:tcW w:w="1418" w:type="dxa"/>
            <w:vAlign w:val="center"/>
          </w:tcPr>
          <w:p w:rsidR="0077185F" w:rsidRPr="00557924" w:rsidRDefault="00C43FC1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77185F"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095" w:type="dxa"/>
          </w:tcPr>
          <w:p w:rsidR="0077185F" w:rsidRPr="00557924" w:rsidRDefault="00BB2F5E" w:rsidP="00082D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выполнено.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2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  <w:r w:rsidR="00082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проекта в настоящее время не выявлен.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3840DD" w:rsidRDefault="0077185F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Открытие хлебопекарня и кондитерских изделий </w:t>
            </w:r>
            <w:proofErr w:type="gramStart"/>
            <w:r w:rsidRPr="00384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384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Кызыл-Тайга</w:t>
            </w:r>
          </w:p>
        </w:tc>
        <w:tc>
          <w:tcPr>
            <w:tcW w:w="1418" w:type="dxa"/>
            <w:vAlign w:val="center"/>
          </w:tcPr>
          <w:p w:rsidR="0077185F" w:rsidRPr="00557924" w:rsidRDefault="00C43FC1" w:rsidP="00C43F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77185F"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095" w:type="dxa"/>
          </w:tcPr>
          <w:p w:rsidR="0077185F" w:rsidRPr="00557924" w:rsidRDefault="00BB2F5E" w:rsidP="00AB44A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выполнено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7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Исполнителем</w:t>
            </w:r>
            <w:r w:rsidR="00AB4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проекта является глава КФХ </w:t>
            </w:r>
            <w:proofErr w:type="spellStart"/>
            <w:r w:rsidR="00AB4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ОндарАйдысАрбай-оолович</w:t>
            </w:r>
            <w:proofErr w:type="spellEnd"/>
            <w:r w:rsidR="00AB4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 2017 году он </w:t>
            </w:r>
            <w:r w:rsidR="00AB4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</w:t>
            </w:r>
            <w:r w:rsidR="00C70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ходил обучение  </w:t>
            </w:r>
            <w:r w:rsidR="00AB4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г. Новосибирске по данному направлению.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3840DD" w:rsidRDefault="0077185F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40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хлебопекарня и кондитерских изделий с. Ак-Даш</w:t>
            </w:r>
          </w:p>
        </w:tc>
        <w:tc>
          <w:tcPr>
            <w:tcW w:w="1418" w:type="dxa"/>
            <w:vAlign w:val="center"/>
          </w:tcPr>
          <w:p w:rsidR="0077185F" w:rsidRPr="00557924" w:rsidRDefault="00C43FC1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="0077185F"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095" w:type="dxa"/>
          </w:tcPr>
          <w:p w:rsidR="0077185F" w:rsidRPr="00C76DAA" w:rsidRDefault="00BB2F5E" w:rsidP="00892DCA">
            <w:pPr>
              <w:jc w:val="both"/>
              <w:rPr>
                <w:rFonts w:ascii="Times New Roman" w:hAnsi="Times New Roman" w:cs="Times New Roman"/>
              </w:rPr>
            </w:pPr>
            <w:r w:rsidRPr="00BB2F5E">
              <w:rPr>
                <w:rFonts w:ascii="Times New Roman" w:hAnsi="Times New Roman" w:cs="Times New Roman"/>
                <w:b/>
              </w:rPr>
              <w:t>Выполнено.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70F08" w:rsidRPr="00892DCA">
              <w:rPr>
                <w:rFonts w:ascii="Times New Roman" w:hAnsi="Times New Roman" w:cs="Times New Roman"/>
              </w:rPr>
              <w:t xml:space="preserve">В 2018 году </w:t>
            </w:r>
            <w:r w:rsidR="00270918" w:rsidRPr="00892DCA">
              <w:rPr>
                <w:rFonts w:ascii="Times New Roman" w:hAnsi="Times New Roman" w:cs="Times New Roman"/>
              </w:rPr>
              <w:t>Глав</w:t>
            </w:r>
            <w:r w:rsidR="00C70F08" w:rsidRPr="00892DCA">
              <w:rPr>
                <w:rFonts w:ascii="Times New Roman" w:hAnsi="Times New Roman" w:cs="Times New Roman"/>
              </w:rPr>
              <w:t>а</w:t>
            </w:r>
            <w:r w:rsidR="00270918" w:rsidRPr="00892DCA">
              <w:rPr>
                <w:rFonts w:ascii="Times New Roman" w:hAnsi="Times New Roman" w:cs="Times New Roman"/>
              </w:rPr>
              <w:t xml:space="preserve"> КФХ </w:t>
            </w:r>
            <w:proofErr w:type="spellStart"/>
            <w:r w:rsidR="00270918" w:rsidRPr="00892DCA">
              <w:rPr>
                <w:rFonts w:ascii="Times New Roman" w:hAnsi="Times New Roman" w:cs="Times New Roman"/>
              </w:rPr>
              <w:t>ОоржакАйдынОмакович</w:t>
            </w:r>
            <w:proofErr w:type="spellEnd"/>
            <w:r w:rsidR="00270918" w:rsidRPr="00892DCA">
              <w:rPr>
                <w:rFonts w:ascii="Times New Roman" w:hAnsi="Times New Roman" w:cs="Times New Roman"/>
              </w:rPr>
              <w:t xml:space="preserve"> предприниматель </w:t>
            </w:r>
            <w:r w:rsidR="00C76DAA" w:rsidRPr="00892DCA">
              <w:rPr>
                <w:rFonts w:ascii="Times New Roman" w:hAnsi="Times New Roman" w:cs="Times New Roman"/>
              </w:rPr>
              <w:t xml:space="preserve">связи с семейными обстоятельствами в настоящее время в кожууне не проживает. </w:t>
            </w:r>
            <w:r w:rsidR="00270918" w:rsidRPr="00892DC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270918" w:rsidRPr="00892DCA">
              <w:rPr>
                <w:rFonts w:ascii="Times New Roman" w:hAnsi="Times New Roman" w:cs="Times New Roman"/>
              </w:rPr>
              <w:t>данномсумоне</w:t>
            </w:r>
            <w:proofErr w:type="spellEnd"/>
            <w:r w:rsidR="00270918" w:rsidRPr="00892DCA">
              <w:rPr>
                <w:rFonts w:ascii="Times New Roman" w:hAnsi="Times New Roman" w:cs="Times New Roman"/>
              </w:rPr>
              <w:t xml:space="preserve"> отсутствуют пекарня, конкуренции нет</w:t>
            </w:r>
            <w:r w:rsidR="00C76DAA" w:rsidRPr="00892DCA">
              <w:rPr>
                <w:rFonts w:ascii="Times New Roman" w:hAnsi="Times New Roman" w:cs="Times New Roman"/>
              </w:rPr>
              <w:t>, спрос не удовлетворяется</w:t>
            </w:r>
            <w:r w:rsidR="00270918" w:rsidRPr="00892DCA">
              <w:rPr>
                <w:rFonts w:ascii="Times New Roman" w:hAnsi="Times New Roman" w:cs="Times New Roman"/>
              </w:rPr>
              <w:t>.</w:t>
            </w:r>
            <w:r w:rsidR="00C76DAA" w:rsidRPr="00892DCA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="00C76DAA" w:rsidRPr="00892DCA">
              <w:rPr>
                <w:rFonts w:ascii="Times New Roman" w:hAnsi="Times New Roman" w:cs="Times New Roman"/>
              </w:rPr>
              <w:t>Администрацией</w:t>
            </w:r>
            <w:r w:rsidR="00270918" w:rsidRPr="00892DCA">
              <w:rPr>
                <w:rFonts w:ascii="Times New Roman" w:hAnsi="Times New Roman" w:cs="Times New Roman"/>
              </w:rPr>
              <w:t>кожууна</w:t>
            </w:r>
            <w:proofErr w:type="spellEnd"/>
            <w:r w:rsidR="00270918" w:rsidRPr="00892DCA">
              <w:rPr>
                <w:rFonts w:ascii="Times New Roman" w:hAnsi="Times New Roman" w:cs="Times New Roman"/>
              </w:rPr>
              <w:t xml:space="preserve">  выделено </w:t>
            </w:r>
            <w:r w:rsidR="00C76DAA" w:rsidRPr="00892DCA">
              <w:rPr>
                <w:rFonts w:ascii="Times New Roman" w:hAnsi="Times New Roman" w:cs="Times New Roman"/>
              </w:rPr>
              <w:t xml:space="preserve">бесхозяйное </w:t>
            </w:r>
            <w:r w:rsidR="00270918" w:rsidRPr="00892DCA">
              <w:rPr>
                <w:rFonts w:ascii="Times New Roman" w:hAnsi="Times New Roman" w:cs="Times New Roman"/>
              </w:rPr>
              <w:t xml:space="preserve">здание </w:t>
            </w:r>
            <w:proofErr w:type="gramStart"/>
            <w:r w:rsidR="00270918" w:rsidRPr="00892DCA">
              <w:rPr>
                <w:rFonts w:ascii="Times New Roman" w:hAnsi="Times New Roman" w:cs="Times New Roman"/>
              </w:rPr>
              <w:t>в</w:t>
            </w:r>
            <w:proofErr w:type="gramEnd"/>
            <w:r w:rsidR="00270918" w:rsidRPr="00892DCA">
              <w:rPr>
                <w:rFonts w:ascii="Times New Roman" w:hAnsi="Times New Roman" w:cs="Times New Roman"/>
              </w:rPr>
              <w:t xml:space="preserve"> с. Ак-Даш. В настоящее время проводится работа по определению нового участника проекта.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557924" w:rsidRDefault="0077185F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 цеха по производству макаронных изделий</w:t>
            </w:r>
          </w:p>
        </w:tc>
        <w:tc>
          <w:tcPr>
            <w:tcW w:w="1418" w:type="dxa"/>
            <w:vAlign w:val="center"/>
          </w:tcPr>
          <w:p w:rsidR="0077185F" w:rsidRPr="00557924" w:rsidRDefault="00C43FC1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2019-203</w:t>
            </w:r>
            <w:r w:rsidR="0077185F"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77185F" w:rsidRPr="00557924" w:rsidRDefault="00BB308B" w:rsidP="00BB30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0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не наступил.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29C4" w:rsidRPr="00FF3202">
              <w:rPr>
                <w:rFonts w:ascii="Times New Roman" w:hAnsi="Times New Roman" w:cs="Times New Roman"/>
              </w:rPr>
              <w:t xml:space="preserve">В настоящее время </w:t>
            </w:r>
            <w:r w:rsidR="000B29C4">
              <w:rPr>
                <w:rFonts w:ascii="Times New Roman" w:hAnsi="Times New Roman" w:cs="Times New Roman"/>
              </w:rPr>
              <w:t>проводится работа по определению участника проекта.</w:t>
            </w:r>
          </w:p>
        </w:tc>
      </w:tr>
      <w:tr w:rsidR="00EC7F2E" w:rsidRPr="00557924" w:rsidTr="0080307F">
        <w:tc>
          <w:tcPr>
            <w:tcW w:w="15027" w:type="dxa"/>
            <w:gridSpan w:val="4"/>
          </w:tcPr>
          <w:p w:rsidR="00EC7F2E" w:rsidRPr="00557924" w:rsidRDefault="00EC7F2E" w:rsidP="00EC7F2E">
            <w:pPr>
              <w:ind w:left="-142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7. </w:t>
            </w:r>
            <w:r w:rsidRPr="00557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Связь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557924" w:rsidRDefault="0077185F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924">
              <w:rPr>
                <w:rFonts w:ascii="Times New Roman" w:hAnsi="Times New Roman" w:cs="Times New Roman"/>
                <w:sz w:val="25"/>
                <w:szCs w:val="25"/>
              </w:rPr>
              <w:t>Организация доступа к сети интернет сумона Бора-Тайга на базе беспроводной технологий</w:t>
            </w:r>
          </w:p>
        </w:tc>
        <w:tc>
          <w:tcPr>
            <w:tcW w:w="1418" w:type="dxa"/>
            <w:vAlign w:val="center"/>
          </w:tcPr>
          <w:p w:rsidR="0077185F" w:rsidRPr="00557924" w:rsidRDefault="0077185F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6095" w:type="dxa"/>
          </w:tcPr>
          <w:p w:rsidR="0077185F" w:rsidRPr="00557924" w:rsidRDefault="00BB2F5E" w:rsidP="00E14E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Выполнено. </w:t>
            </w:r>
            <w:r w:rsidR="00E14E81" w:rsidRPr="00E14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распоряжение от 07 августа 2018 года 281-р " О выделении денежных сре</w:t>
            </w:r>
            <w:proofErr w:type="gramStart"/>
            <w:r w:rsidR="00E14E81" w:rsidRPr="00E14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="00E14E81" w:rsidRPr="00E14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обеспечения </w:t>
            </w:r>
            <w:proofErr w:type="spellStart"/>
            <w:r w:rsidR="00E14E81" w:rsidRPr="00E14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="00E14E81" w:rsidRPr="00E14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проекта "Организация доступа  к сети интернет сумона Бора-Тайга </w:t>
            </w:r>
            <w:proofErr w:type="spellStart"/>
            <w:r w:rsidR="00E14E81" w:rsidRPr="00E14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Сут-Хольскогокожууна</w:t>
            </w:r>
            <w:proofErr w:type="spellEnd"/>
            <w:r w:rsidR="00E14E81" w:rsidRPr="00E14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базе беспроводной технологии ". Выделено финансиро</w:t>
            </w:r>
            <w:r w:rsidR="00CC1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в сумме 60,0 тыс. рублей, муниципальная программа «</w:t>
            </w:r>
            <w:r w:rsidR="00CC1EA8" w:rsidRPr="00CC1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информационного общества и средств массовой коммуникации, информатизации </w:t>
            </w:r>
            <w:proofErr w:type="spellStart"/>
            <w:r w:rsidR="00CC1EA8" w:rsidRPr="00CC1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Сут-Хольскогокожууна</w:t>
            </w:r>
            <w:proofErr w:type="spellEnd"/>
            <w:r w:rsidR="00CC1EA8" w:rsidRPr="00CC1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2018 год</w:t>
            </w:r>
            <w:r w:rsidR="00CC1E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="00E14E81" w:rsidRPr="00E14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Установлено </w:t>
            </w:r>
            <w:proofErr w:type="gramStart"/>
            <w:r w:rsidR="00E14E81" w:rsidRPr="00E14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proofErr w:type="gramEnd"/>
            <w:r w:rsidR="00E14E81" w:rsidRPr="00E14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оборудование: </w:t>
            </w:r>
            <w:proofErr w:type="spellStart"/>
            <w:r w:rsidR="00E14E81" w:rsidRPr="00E14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КоммунаторZyxel</w:t>
            </w:r>
            <w:proofErr w:type="spellEnd"/>
            <w:r w:rsidR="00E14E81" w:rsidRPr="00E14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14E81" w:rsidRPr="00E14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АнтеныRocket</w:t>
            </w:r>
            <w:proofErr w:type="spellEnd"/>
            <w:r w:rsidR="00E14E81" w:rsidRPr="00E14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SHDSL модем, сетевой </w:t>
            </w:r>
            <w:proofErr w:type="spellStart"/>
            <w:r w:rsidR="00E14E81" w:rsidRPr="00E14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фильтр,ИБП</w:t>
            </w:r>
            <w:proofErr w:type="spellEnd"/>
            <w:r w:rsidR="00E14E81" w:rsidRPr="00E14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14E81" w:rsidRPr="00E14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антивендальный</w:t>
            </w:r>
            <w:proofErr w:type="spellEnd"/>
            <w:r w:rsidR="00E14E81" w:rsidRPr="00E14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14E81" w:rsidRPr="00E14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</w:t>
            </w:r>
            <w:proofErr w:type="gramStart"/>
            <w:r w:rsidR="00E14E81" w:rsidRPr="00E14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="00E14E81" w:rsidRPr="00E14E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результате повышено качества и эффективности управления за счет  широкого использования информационных ресурсов.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3E5B3A" w:rsidRDefault="0077185F" w:rsidP="005579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840DD">
              <w:rPr>
                <w:rFonts w:ascii="Times New Roman" w:hAnsi="Times New Roman" w:cs="Times New Roman"/>
                <w:sz w:val="25"/>
                <w:szCs w:val="25"/>
              </w:rPr>
              <w:t>Организация доступа к сети интернет сумона Кызыл-Тайга на базе беспроводной технологий</w:t>
            </w:r>
          </w:p>
        </w:tc>
        <w:tc>
          <w:tcPr>
            <w:tcW w:w="1418" w:type="dxa"/>
            <w:vAlign w:val="center"/>
          </w:tcPr>
          <w:p w:rsidR="0077185F" w:rsidRPr="00557924" w:rsidRDefault="0077185F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6095" w:type="dxa"/>
          </w:tcPr>
          <w:p w:rsidR="0077185F" w:rsidRPr="00557924" w:rsidRDefault="00BB2F5E" w:rsidP="000E1A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F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 распоряжение "</w:t>
            </w:r>
            <w:r w:rsidR="000E1AC5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выделении денежных сре</w:t>
            </w:r>
            <w:proofErr w:type="gramStart"/>
            <w:r w:rsidR="000E1AC5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="000E1AC5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обеспечения </w:t>
            </w:r>
            <w:proofErr w:type="spellStart"/>
            <w:r w:rsidR="000E1AC5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="000E1AC5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проекта "Организация доступа  к сети интернет сумона Кызыл-Тайга </w:t>
            </w:r>
            <w:proofErr w:type="spellStart"/>
            <w:r w:rsidR="000E1AC5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Сут-Хольскогокожууна</w:t>
            </w:r>
            <w:proofErr w:type="spellEnd"/>
            <w:r w:rsidR="000E1AC5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базе беспроводной технологии ". Выделено финансирование в сумме 60,0 тыс. рублей. Установлено </w:t>
            </w:r>
            <w:proofErr w:type="gramStart"/>
            <w:r w:rsidR="000E1AC5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proofErr w:type="gramEnd"/>
            <w:r w:rsidR="000E1AC5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оборудование: </w:t>
            </w:r>
            <w:proofErr w:type="spellStart"/>
            <w:r w:rsidR="000E1AC5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КоммунаторZyxel</w:t>
            </w:r>
            <w:proofErr w:type="spellEnd"/>
            <w:r w:rsidR="000E1AC5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E1AC5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АнтеныRocket</w:t>
            </w:r>
            <w:proofErr w:type="spellEnd"/>
            <w:r w:rsidR="000E1AC5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SHDSL модем, сетевой </w:t>
            </w:r>
            <w:proofErr w:type="spellStart"/>
            <w:r w:rsidR="000E1AC5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фильтр,ИБП</w:t>
            </w:r>
            <w:proofErr w:type="spellEnd"/>
            <w:r w:rsidR="000E1AC5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E1AC5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антивендальный</w:t>
            </w:r>
            <w:proofErr w:type="spellEnd"/>
            <w:r w:rsidR="000E1AC5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1AC5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</w:t>
            </w:r>
            <w:proofErr w:type="gramStart"/>
            <w:r w:rsidR="000E1AC5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="000E1AC5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результате повышено качества </w:t>
            </w:r>
            <w:r w:rsidR="000E1AC5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эффективности управления за счет  широкого использования информационных ресурсов.</w:t>
            </w:r>
          </w:p>
        </w:tc>
      </w:tr>
      <w:tr w:rsidR="00BC0422" w:rsidRPr="00557924" w:rsidTr="00EC7F2E">
        <w:tc>
          <w:tcPr>
            <w:tcW w:w="1135" w:type="dxa"/>
          </w:tcPr>
          <w:p w:rsidR="00BC0422" w:rsidRPr="00557924" w:rsidRDefault="00BC0422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BC0422" w:rsidRPr="00557924" w:rsidRDefault="00BC0422" w:rsidP="00BC042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3840DD">
              <w:rPr>
                <w:rFonts w:ascii="Times New Roman" w:hAnsi="Times New Roman" w:cs="Times New Roman"/>
                <w:sz w:val="25"/>
                <w:szCs w:val="25"/>
              </w:rPr>
              <w:t>Организация доступа к сети интернет сумона</w:t>
            </w:r>
            <w:r w:rsidR="00BB308B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Алдан-Маадыр</w:t>
            </w:r>
            <w:r w:rsidRPr="003840DD">
              <w:rPr>
                <w:rFonts w:ascii="Times New Roman" w:hAnsi="Times New Roman" w:cs="Times New Roman"/>
                <w:sz w:val="25"/>
                <w:szCs w:val="25"/>
              </w:rPr>
              <w:t xml:space="preserve"> на базе беспроводной технологий</w:t>
            </w:r>
          </w:p>
        </w:tc>
        <w:tc>
          <w:tcPr>
            <w:tcW w:w="1418" w:type="dxa"/>
            <w:vAlign w:val="center"/>
          </w:tcPr>
          <w:p w:rsidR="00BC0422" w:rsidRDefault="00BC0422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C0422" w:rsidRPr="00C43FC1" w:rsidRDefault="003646F0" w:rsidP="00115B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64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 распоряжение "</w:t>
            </w:r>
            <w:r w:rsidR="00BC0422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выделении денежных сре</w:t>
            </w:r>
            <w:proofErr w:type="gramStart"/>
            <w:r w:rsidR="00BC0422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="00BC0422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обеспечения </w:t>
            </w:r>
            <w:proofErr w:type="spellStart"/>
            <w:r w:rsidR="00BC0422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="00BC0422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проекта "Организация доступа  к </w:t>
            </w:r>
            <w:r w:rsidR="00BC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сети интернет сумона </w:t>
            </w:r>
            <w:proofErr w:type="spellStart"/>
            <w:r w:rsidR="00BC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Алдан-Маадыр</w:t>
            </w:r>
            <w:r w:rsidR="00BC0422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Сут-Хольскогокожууна</w:t>
            </w:r>
            <w:proofErr w:type="spellEnd"/>
            <w:r w:rsidR="00BC0422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базе беспроводной технологии ". Выделено финансирование в сум</w:t>
            </w:r>
            <w:r w:rsidR="00BC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 60,0 тыс. рублей. </w:t>
            </w:r>
            <w:proofErr w:type="spellStart"/>
            <w:r w:rsidR="00BC0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</w:t>
            </w:r>
            <w:r w:rsidR="00BC0422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proofErr w:type="spellEnd"/>
            <w:r w:rsidR="00BC0422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оборудование: </w:t>
            </w:r>
            <w:proofErr w:type="spellStart"/>
            <w:r w:rsidR="00BC0422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КоммунаторZyxel</w:t>
            </w:r>
            <w:proofErr w:type="spellEnd"/>
            <w:r w:rsidR="00BC0422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C0422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АнтеныRocket</w:t>
            </w:r>
            <w:proofErr w:type="spellEnd"/>
            <w:r w:rsidR="00BC0422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SHDSL модем, сетевой </w:t>
            </w:r>
            <w:proofErr w:type="spellStart"/>
            <w:r w:rsidR="00BC0422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фильтр,ИБП</w:t>
            </w:r>
            <w:proofErr w:type="spellEnd"/>
            <w:r w:rsidR="00BC0422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C0422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антивендальный</w:t>
            </w:r>
            <w:proofErr w:type="spellEnd"/>
            <w:r w:rsidR="00BC0422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C0422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</w:t>
            </w:r>
            <w:proofErr w:type="gramStart"/>
            <w:r w:rsidR="00BC0422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="00BC0422" w:rsidRPr="000E1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результате повышено качества и эффективности управления за счет  широкого использования информационных ресурсов.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557924">
            <w:pPr>
              <w:numPr>
                <w:ilvl w:val="1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77185F" w:rsidRPr="00557924" w:rsidRDefault="0077185F" w:rsidP="0055792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7924">
              <w:rPr>
                <w:rFonts w:ascii="Times New Roman" w:hAnsi="Times New Roman" w:cs="Times New Roman"/>
                <w:sz w:val="25"/>
                <w:szCs w:val="25"/>
              </w:rPr>
              <w:t>Организация доступа к сети интернет сумона</w:t>
            </w:r>
            <w:r w:rsidR="00BB2F5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57924">
              <w:rPr>
                <w:rFonts w:ascii="Times New Roman" w:hAnsi="Times New Roman" w:cs="Times New Roman"/>
                <w:sz w:val="25"/>
                <w:szCs w:val="25"/>
              </w:rPr>
              <w:t>Ишкин на базе беспроводной технологий</w:t>
            </w:r>
          </w:p>
        </w:tc>
        <w:tc>
          <w:tcPr>
            <w:tcW w:w="1418" w:type="dxa"/>
            <w:vAlign w:val="center"/>
          </w:tcPr>
          <w:p w:rsidR="0077185F" w:rsidRPr="00557924" w:rsidRDefault="00115B5C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2020-2021</w:t>
            </w:r>
            <w:r w:rsidR="0077185F"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6095" w:type="dxa"/>
          </w:tcPr>
          <w:p w:rsidR="0077185F" w:rsidRPr="00557924" w:rsidRDefault="003646F0" w:rsidP="00115B5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стадии выполнения.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5B5C" w:rsidRPr="00AF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Данная работа продолжается</w:t>
            </w:r>
            <w:r w:rsidR="007C3F85" w:rsidRPr="00AF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7F2E" w:rsidRPr="00557924" w:rsidTr="0070259A">
        <w:tc>
          <w:tcPr>
            <w:tcW w:w="15027" w:type="dxa"/>
            <w:gridSpan w:val="4"/>
          </w:tcPr>
          <w:p w:rsidR="00EC7F2E" w:rsidRPr="00557924" w:rsidRDefault="00EC7F2E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924">
              <w:rPr>
                <w:rFonts w:ascii="Times New Roman" w:hAnsi="Times New Roman" w:cs="Times New Roman"/>
                <w:b/>
                <w:sz w:val="25"/>
                <w:szCs w:val="25"/>
              </w:rPr>
              <w:t>8. Архитектура и строительство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3840DD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24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379" w:type="dxa"/>
            <w:vAlign w:val="center"/>
          </w:tcPr>
          <w:p w:rsidR="0077185F" w:rsidRPr="00557924" w:rsidRDefault="0077185F" w:rsidP="0055792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7924">
              <w:rPr>
                <w:rFonts w:ascii="Times New Roman" w:hAnsi="Times New Roman" w:cs="Times New Roman"/>
                <w:sz w:val="25"/>
                <w:szCs w:val="25"/>
              </w:rPr>
              <w:t xml:space="preserve">Снос объекты начальные школы </w:t>
            </w:r>
            <w:proofErr w:type="spellStart"/>
            <w:r w:rsidRPr="00557924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proofErr w:type="gramStart"/>
            <w:r w:rsidRPr="00557924">
              <w:rPr>
                <w:rFonts w:ascii="Times New Roman" w:hAnsi="Times New Roman" w:cs="Times New Roman"/>
                <w:sz w:val="25"/>
                <w:szCs w:val="25"/>
              </w:rPr>
              <w:t>.С</w:t>
            </w:r>
            <w:proofErr w:type="gramEnd"/>
            <w:r w:rsidRPr="00557924">
              <w:rPr>
                <w:rFonts w:ascii="Times New Roman" w:hAnsi="Times New Roman" w:cs="Times New Roman"/>
                <w:sz w:val="25"/>
                <w:szCs w:val="25"/>
              </w:rPr>
              <w:t>уг-Аксы</w:t>
            </w:r>
            <w:proofErr w:type="spellEnd"/>
            <w:r w:rsidRPr="00557924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418" w:type="dxa"/>
            <w:vAlign w:val="center"/>
          </w:tcPr>
          <w:p w:rsidR="0077185F" w:rsidRPr="00557924" w:rsidRDefault="00C43FC1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2018-203</w:t>
            </w:r>
            <w:r w:rsidR="0077185F"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77185F" w:rsidRPr="00557924" w:rsidRDefault="003646F0" w:rsidP="00B63EF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выполнено.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7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Запланирован снос незавершенного строительства школы </w:t>
            </w:r>
            <w:r w:rsidR="00B6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76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Суг-Аксы и уборке территории</w:t>
            </w:r>
            <w:r w:rsidR="00B6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r w:rsidR="00C76D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строительного мусора</w:t>
            </w:r>
            <w:r w:rsidR="00B63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7F2E" w:rsidRPr="00557924" w:rsidTr="00B8322E">
        <w:tc>
          <w:tcPr>
            <w:tcW w:w="15027" w:type="dxa"/>
            <w:gridSpan w:val="4"/>
          </w:tcPr>
          <w:p w:rsidR="00EC7F2E" w:rsidRPr="00557924" w:rsidRDefault="00EC7F2E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924">
              <w:rPr>
                <w:rFonts w:ascii="Times New Roman" w:hAnsi="Times New Roman" w:cs="Times New Roman"/>
                <w:b/>
                <w:sz w:val="25"/>
                <w:szCs w:val="25"/>
              </w:rPr>
              <w:t>9. Полезные ископаемые</w:t>
            </w:r>
          </w:p>
        </w:tc>
      </w:tr>
      <w:tr w:rsidR="0077185F" w:rsidRPr="00557924" w:rsidTr="00EC7F2E">
        <w:tc>
          <w:tcPr>
            <w:tcW w:w="1135" w:type="dxa"/>
          </w:tcPr>
          <w:p w:rsidR="0077185F" w:rsidRPr="00557924" w:rsidRDefault="0077185F" w:rsidP="003840DD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2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6379" w:type="dxa"/>
            <w:vAlign w:val="center"/>
          </w:tcPr>
          <w:p w:rsidR="0077185F" w:rsidRPr="003E5B3A" w:rsidRDefault="00C76DAA" w:rsidP="00557924">
            <w:pPr>
              <w:jc w:val="both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Проведение поисковых работ</w:t>
            </w:r>
            <w:r w:rsidR="0077185F" w:rsidRPr="003840DD">
              <w:rPr>
                <w:rFonts w:ascii="Times New Roman" w:hAnsi="Times New Roman" w:cs="Times New Roman"/>
                <w:sz w:val="25"/>
                <w:szCs w:val="25"/>
              </w:rPr>
              <w:t xml:space="preserve"> на рудное золото в </w:t>
            </w:r>
            <w:proofErr w:type="spellStart"/>
            <w:r w:rsidR="0077185F" w:rsidRPr="003840DD">
              <w:rPr>
                <w:rFonts w:ascii="Times New Roman" w:hAnsi="Times New Roman" w:cs="Times New Roman"/>
                <w:sz w:val="25"/>
                <w:szCs w:val="25"/>
              </w:rPr>
              <w:t>Алдан-Маадырском</w:t>
            </w:r>
            <w:proofErr w:type="spellEnd"/>
            <w:r w:rsidR="0077185F" w:rsidRPr="003840DD">
              <w:rPr>
                <w:rFonts w:ascii="Times New Roman" w:hAnsi="Times New Roman" w:cs="Times New Roman"/>
                <w:sz w:val="25"/>
                <w:szCs w:val="25"/>
              </w:rPr>
              <w:t xml:space="preserve"> узле.</w:t>
            </w:r>
          </w:p>
        </w:tc>
        <w:tc>
          <w:tcPr>
            <w:tcW w:w="1418" w:type="dxa"/>
            <w:vAlign w:val="center"/>
          </w:tcPr>
          <w:p w:rsidR="0077185F" w:rsidRPr="00557924" w:rsidRDefault="0077185F" w:rsidP="005579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9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6095" w:type="dxa"/>
          </w:tcPr>
          <w:p w:rsidR="0077185F" w:rsidRPr="00557924" w:rsidRDefault="003646F0" w:rsidP="009904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6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Выполнено. </w:t>
            </w:r>
            <w:r w:rsidR="00990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2018-2019 годах проведены и завершены изыскательные работы в </w:t>
            </w:r>
            <w:proofErr w:type="spellStart"/>
            <w:r w:rsidR="00990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Алдан-Маадырском</w:t>
            </w:r>
            <w:proofErr w:type="spellEnd"/>
            <w:r w:rsidR="009904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узле.</w:t>
            </w:r>
          </w:p>
        </w:tc>
      </w:tr>
    </w:tbl>
    <w:p w:rsidR="00DD2D68" w:rsidRDefault="00DD2D68"/>
    <w:sectPr w:rsidR="00DD2D68" w:rsidSect="0057679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3298"/>
    <w:multiLevelType w:val="hybridMultilevel"/>
    <w:tmpl w:val="A61ABA70"/>
    <w:lvl w:ilvl="0" w:tplc="91A88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D5229C"/>
    <w:multiLevelType w:val="multilevel"/>
    <w:tmpl w:val="0C8A6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928A1"/>
    <w:multiLevelType w:val="multilevel"/>
    <w:tmpl w:val="0C8A6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9A6"/>
    <w:rsid w:val="00002AB6"/>
    <w:rsid w:val="00003F84"/>
    <w:rsid w:val="00011694"/>
    <w:rsid w:val="00014B04"/>
    <w:rsid w:val="00020BD8"/>
    <w:rsid w:val="0005507E"/>
    <w:rsid w:val="0006014A"/>
    <w:rsid w:val="00062E33"/>
    <w:rsid w:val="00082DE8"/>
    <w:rsid w:val="000B29C4"/>
    <w:rsid w:val="000B36C9"/>
    <w:rsid w:val="000B688A"/>
    <w:rsid w:val="000E1AC5"/>
    <w:rsid w:val="00115B5C"/>
    <w:rsid w:val="001206F7"/>
    <w:rsid w:val="00156F3C"/>
    <w:rsid w:val="00164DC6"/>
    <w:rsid w:val="001655FD"/>
    <w:rsid w:val="0017416F"/>
    <w:rsid w:val="00190053"/>
    <w:rsid w:val="00193D26"/>
    <w:rsid w:val="00194B72"/>
    <w:rsid w:val="001A5583"/>
    <w:rsid w:val="001A763F"/>
    <w:rsid w:val="001B708C"/>
    <w:rsid w:val="001C2A46"/>
    <w:rsid w:val="001D4A0B"/>
    <w:rsid w:val="001F2F2F"/>
    <w:rsid w:val="00224AEF"/>
    <w:rsid w:val="002316FB"/>
    <w:rsid w:val="00250B7B"/>
    <w:rsid w:val="00270918"/>
    <w:rsid w:val="00274F3B"/>
    <w:rsid w:val="00292447"/>
    <w:rsid w:val="0029751F"/>
    <w:rsid w:val="002C6AA4"/>
    <w:rsid w:val="002D6DDC"/>
    <w:rsid w:val="002F15D4"/>
    <w:rsid w:val="003105B7"/>
    <w:rsid w:val="00317352"/>
    <w:rsid w:val="00362DE7"/>
    <w:rsid w:val="003646F0"/>
    <w:rsid w:val="003840DD"/>
    <w:rsid w:val="00387A02"/>
    <w:rsid w:val="00395EE1"/>
    <w:rsid w:val="003A3537"/>
    <w:rsid w:val="003D0BE2"/>
    <w:rsid w:val="003E5B3A"/>
    <w:rsid w:val="00405D59"/>
    <w:rsid w:val="00410885"/>
    <w:rsid w:val="0041715F"/>
    <w:rsid w:val="00432BD0"/>
    <w:rsid w:val="0044643D"/>
    <w:rsid w:val="00486B15"/>
    <w:rsid w:val="004D2D48"/>
    <w:rsid w:val="004E1A1C"/>
    <w:rsid w:val="00524EEE"/>
    <w:rsid w:val="00535D25"/>
    <w:rsid w:val="00542BF7"/>
    <w:rsid w:val="00557924"/>
    <w:rsid w:val="005621EB"/>
    <w:rsid w:val="00567335"/>
    <w:rsid w:val="0057679A"/>
    <w:rsid w:val="00577B76"/>
    <w:rsid w:val="005B71A2"/>
    <w:rsid w:val="005F2DAB"/>
    <w:rsid w:val="005F46E6"/>
    <w:rsid w:val="006248BB"/>
    <w:rsid w:val="00645160"/>
    <w:rsid w:val="00656914"/>
    <w:rsid w:val="006613F0"/>
    <w:rsid w:val="0069695A"/>
    <w:rsid w:val="006A10C4"/>
    <w:rsid w:val="006B1B6F"/>
    <w:rsid w:val="006B4FCF"/>
    <w:rsid w:val="006B6E5C"/>
    <w:rsid w:val="007032C7"/>
    <w:rsid w:val="00714714"/>
    <w:rsid w:val="00723A46"/>
    <w:rsid w:val="00725EE3"/>
    <w:rsid w:val="00754EE5"/>
    <w:rsid w:val="0075700C"/>
    <w:rsid w:val="0077159E"/>
    <w:rsid w:val="0077185F"/>
    <w:rsid w:val="007739BF"/>
    <w:rsid w:val="007C3F85"/>
    <w:rsid w:val="007E0C02"/>
    <w:rsid w:val="00800444"/>
    <w:rsid w:val="00801CE2"/>
    <w:rsid w:val="0082260D"/>
    <w:rsid w:val="00826B82"/>
    <w:rsid w:val="0083369F"/>
    <w:rsid w:val="00834D0D"/>
    <w:rsid w:val="008677DE"/>
    <w:rsid w:val="008719A6"/>
    <w:rsid w:val="00892DCA"/>
    <w:rsid w:val="008A0E14"/>
    <w:rsid w:val="008A63BE"/>
    <w:rsid w:val="008B7807"/>
    <w:rsid w:val="008C2AAC"/>
    <w:rsid w:val="008D04EE"/>
    <w:rsid w:val="008D5699"/>
    <w:rsid w:val="009074B2"/>
    <w:rsid w:val="009127FE"/>
    <w:rsid w:val="00921AD2"/>
    <w:rsid w:val="00940BF5"/>
    <w:rsid w:val="00944FF9"/>
    <w:rsid w:val="0099044B"/>
    <w:rsid w:val="009B7A3D"/>
    <w:rsid w:val="009C0AA2"/>
    <w:rsid w:val="009E32AC"/>
    <w:rsid w:val="00A403E1"/>
    <w:rsid w:val="00A53CD3"/>
    <w:rsid w:val="00A64E5B"/>
    <w:rsid w:val="00A741EC"/>
    <w:rsid w:val="00A7577D"/>
    <w:rsid w:val="00A86788"/>
    <w:rsid w:val="00AA3300"/>
    <w:rsid w:val="00AB44A6"/>
    <w:rsid w:val="00AC1AFD"/>
    <w:rsid w:val="00AF1676"/>
    <w:rsid w:val="00B207E7"/>
    <w:rsid w:val="00B47338"/>
    <w:rsid w:val="00B51AA3"/>
    <w:rsid w:val="00B63EF5"/>
    <w:rsid w:val="00B650F0"/>
    <w:rsid w:val="00BB2E7E"/>
    <w:rsid w:val="00BB2F5E"/>
    <w:rsid w:val="00BB308B"/>
    <w:rsid w:val="00BB7ED8"/>
    <w:rsid w:val="00BC0422"/>
    <w:rsid w:val="00BC389E"/>
    <w:rsid w:val="00BD5063"/>
    <w:rsid w:val="00BE35F9"/>
    <w:rsid w:val="00BE5E20"/>
    <w:rsid w:val="00BF14EE"/>
    <w:rsid w:val="00C10D7E"/>
    <w:rsid w:val="00C235AE"/>
    <w:rsid w:val="00C2374C"/>
    <w:rsid w:val="00C43FC1"/>
    <w:rsid w:val="00C61359"/>
    <w:rsid w:val="00C62455"/>
    <w:rsid w:val="00C70F08"/>
    <w:rsid w:val="00C76DAA"/>
    <w:rsid w:val="00C77AD5"/>
    <w:rsid w:val="00C936BF"/>
    <w:rsid w:val="00CA4292"/>
    <w:rsid w:val="00CC1EA8"/>
    <w:rsid w:val="00CD0112"/>
    <w:rsid w:val="00CE1272"/>
    <w:rsid w:val="00CE5F97"/>
    <w:rsid w:val="00D36340"/>
    <w:rsid w:val="00D453B7"/>
    <w:rsid w:val="00D47A9F"/>
    <w:rsid w:val="00D63178"/>
    <w:rsid w:val="00D67E16"/>
    <w:rsid w:val="00D7615B"/>
    <w:rsid w:val="00D805A3"/>
    <w:rsid w:val="00D8287F"/>
    <w:rsid w:val="00D87902"/>
    <w:rsid w:val="00D96C8E"/>
    <w:rsid w:val="00DD2D68"/>
    <w:rsid w:val="00DF1454"/>
    <w:rsid w:val="00DF53FC"/>
    <w:rsid w:val="00E14E81"/>
    <w:rsid w:val="00E516D9"/>
    <w:rsid w:val="00E819F3"/>
    <w:rsid w:val="00EC7F2E"/>
    <w:rsid w:val="00EF5745"/>
    <w:rsid w:val="00F0062B"/>
    <w:rsid w:val="00F153DC"/>
    <w:rsid w:val="00F2510E"/>
    <w:rsid w:val="00F51C32"/>
    <w:rsid w:val="00F65979"/>
    <w:rsid w:val="00F73BD7"/>
    <w:rsid w:val="00FC52B0"/>
    <w:rsid w:val="00FC70BC"/>
    <w:rsid w:val="00FD0525"/>
    <w:rsid w:val="00FD42F9"/>
    <w:rsid w:val="00FE34E8"/>
    <w:rsid w:val="00FE7D17"/>
    <w:rsid w:val="00FF7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792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7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7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content2">
    <w:name w:val="cardmaininfo__content2"/>
    <w:basedOn w:val="a0"/>
    <w:rsid w:val="00432BD0"/>
    <w:rPr>
      <w:vanish w:val="0"/>
      <w:webHidden w:val="0"/>
      <w:specVanish w:val="0"/>
    </w:rPr>
  </w:style>
  <w:style w:type="paragraph" w:customStyle="1" w:styleId="ConsPlusTitle">
    <w:name w:val="ConsPlusTitle"/>
    <w:rsid w:val="00432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792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57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7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content2">
    <w:name w:val="cardmaininfo__content2"/>
    <w:basedOn w:val="a0"/>
    <w:rsid w:val="00432BD0"/>
    <w:rPr>
      <w:vanish w:val="0"/>
      <w:webHidden w:val="0"/>
      <w:specVanish w:val="0"/>
    </w:rPr>
  </w:style>
  <w:style w:type="paragraph" w:customStyle="1" w:styleId="ConsPlusTitle">
    <w:name w:val="ConsPlusTitle"/>
    <w:rsid w:val="00432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Викторовна</dc:creator>
  <cp:lastModifiedBy>Bolatovna</cp:lastModifiedBy>
  <cp:revision>2</cp:revision>
  <cp:lastPrinted>2022-11-17T07:59:00Z</cp:lastPrinted>
  <dcterms:created xsi:type="dcterms:W3CDTF">2022-11-17T10:29:00Z</dcterms:created>
  <dcterms:modified xsi:type="dcterms:W3CDTF">2022-11-17T10:29:00Z</dcterms:modified>
</cp:coreProperties>
</file>