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EB" w:rsidRDefault="00006D4E" w:rsidP="000046F2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046F2">
        <w:rPr>
          <w:rFonts w:ascii="Times New Roman" w:hAnsi="Times New Roman" w:cs="Times New Roman"/>
          <w:sz w:val="28"/>
          <w:szCs w:val="28"/>
        </w:rPr>
        <w:object w:dxaOrig="1377" w:dyaOrig="1235">
          <v:rect id="rectole0000000000" o:spid="_x0000_i1025" style="width:51pt;height:45.75pt" o:ole="" o:preferrelative="t" stroked="f">
            <v:imagedata r:id="rId6" o:title=""/>
          </v:rect>
          <o:OLEObject Type="Embed" ProgID="PBrush" ShapeID="rectole0000000000" DrawAspect="Content" ObjectID="_1601119174" r:id="rId7"/>
        </w:object>
      </w:r>
    </w:p>
    <w:p w:rsidR="00006D4E" w:rsidRPr="000046F2" w:rsidRDefault="00006D4E" w:rsidP="000046F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5EB" w:rsidRPr="000046F2" w:rsidRDefault="004825EB" w:rsidP="000046F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46F2">
        <w:rPr>
          <w:rFonts w:ascii="Times New Roman" w:eastAsia="Times New Roman" w:hAnsi="Times New Roman" w:cs="Times New Roman"/>
          <w:sz w:val="28"/>
          <w:szCs w:val="28"/>
        </w:rPr>
        <w:t>ТЫВА  РЕСПУБЛИКАНЫН МУНИЦИПАЛДЫГ РАЙОНУ</w:t>
      </w:r>
    </w:p>
    <w:p w:rsidR="004825EB" w:rsidRPr="000046F2" w:rsidRDefault="004825EB" w:rsidP="000046F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46F2">
        <w:rPr>
          <w:rFonts w:ascii="Times New Roman" w:eastAsia="Times New Roman" w:hAnsi="Times New Roman" w:cs="Times New Roman"/>
          <w:sz w:val="28"/>
          <w:szCs w:val="28"/>
        </w:rPr>
        <w:t>СУТ-ХОЛ КОЖУУННУН ИШКИН СУМУ ЧАГЫРГАЗЫ</w:t>
      </w:r>
    </w:p>
    <w:p w:rsidR="004825EB" w:rsidRPr="000046F2" w:rsidRDefault="004825EB" w:rsidP="000046F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6F2">
        <w:rPr>
          <w:rFonts w:ascii="Times New Roman" w:eastAsia="Times New Roman" w:hAnsi="Times New Roman" w:cs="Times New Roman"/>
          <w:b/>
          <w:sz w:val="28"/>
          <w:szCs w:val="28"/>
        </w:rPr>
        <w:t>ДОКТААЛ</w:t>
      </w:r>
    </w:p>
    <w:p w:rsidR="004825EB" w:rsidRPr="000046F2" w:rsidRDefault="004825EB" w:rsidP="000046F2">
      <w:pPr>
        <w:keepNext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46F2"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 СУМОН</w:t>
      </w:r>
    </w:p>
    <w:p w:rsidR="004825EB" w:rsidRPr="000046F2" w:rsidRDefault="004825EB" w:rsidP="000046F2">
      <w:pPr>
        <w:keepNext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46F2">
        <w:rPr>
          <w:rFonts w:ascii="Times New Roman" w:eastAsia="Times New Roman" w:hAnsi="Times New Roman" w:cs="Times New Roman"/>
          <w:sz w:val="28"/>
          <w:szCs w:val="28"/>
        </w:rPr>
        <w:t>ИШКИНСКИЙ  МУНИЦИПАЛЬНОГО РАЙОНА</w:t>
      </w:r>
    </w:p>
    <w:p w:rsidR="004825EB" w:rsidRPr="000046F2" w:rsidRDefault="004825EB" w:rsidP="000046F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46F2">
        <w:rPr>
          <w:rFonts w:ascii="Times New Roman" w:eastAsia="Times New Roman" w:hAnsi="Times New Roman" w:cs="Times New Roman"/>
          <w:sz w:val="28"/>
          <w:szCs w:val="28"/>
        </w:rPr>
        <w:t>СУТ-ХОЛЬСКИЙ КОЖУУН РЕСПУБЛИКИ ТЫВА</w:t>
      </w:r>
    </w:p>
    <w:p w:rsidR="004825EB" w:rsidRPr="000046F2" w:rsidRDefault="004825EB" w:rsidP="000046F2">
      <w:pPr>
        <w:tabs>
          <w:tab w:val="left" w:pos="3210"/>
          <w:tab w:val="center" w:pos="4677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6F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046F2" w:rsidRPr="000046F2" w:rsidRDefault="000046F2" w:rsidP="000046F2">
      <w:pPr>
        <w:tabs>
          <w:tab w:val="left" w:pos="3210"/>
          <w:tab w:val="center" w:pos="4677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829" w:rsidRPr="00006D4E" w:rsidRDefault="00F4795E" w:rsidP="000046F2">
      <w:pPr>
        <w:pStyle w:val="a3"/>
        <w:shd w:val="clear" w:color="auto" w:fill="FFFFFF"/>
        <w:spacing w:before="0" w:beforeAutospacing="0" w:after="135" w:afterAutospacing="0"/>
        <w:ind w:right="-1"/>
        <w:rPr>
          <w:b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«14</w:t>
      </w:r>
      <w:r w:rsidR="005E0C2B">
        <w:rPr>
          <w:rStyle w:val="a4"/>
          <w:b w:val="0"/>
          <w:color w:val="333333"/>
          <w:sz w:val="28"/>
          <w:szCs w:val="28"/>
        </w:rPr>
        <w:t xml:space="preserve">» сентября </w:t>
      </w:r>
      <w:r w:rsidR="004825EB" w:rsidRPr="00EA2E55">
        <w:rPr>
          <w:rStyle w:val="a4"/>
          <w:b w:val="0"/>
          <w:color w:val="333333"/>
          <w:sz w:val="28"/>
          <w:szCs w:val="28"/>
        </w:rPr>
        <w:t xml:space="preserve">2018г        </w:t>
      </w:r>
      <w:r w:rsidR="00421CAC">
        <w:rPr>
          <w:rStyle w:val="a4"/>
          <w:b w:val="0"/>
          <w:color w:val="333333"/>
          <w:sz w:val="28"/>
          <w:szCs w:val="28"/>
        </w:rPr>
        <w:t xml:space="preserve">        </w:t>
      </w:r>
      <w:r w:rsidR="00D428C9">
        <w:rPr>
          <w:rStyle w:val="a4"/>
          <w:b w:val="0"/>
          <w:color w:val="333333"/>
          <w:sz w:val="28"/>
          <w:szCs w:val="28"/>
        </w:rPr>
        <w:t xml:space="preserve">        </w:t>
      </w:r>
      <w:r w:rsidR="00EE4829" w:rsidRPr="00EA2E55">
        <w:rPr>
          <w:rStyle w:val="a4"/>
          <w:b w:val="0"/>
          <w:color w:val="333333"/>
          <w:sz w:val="28"/>
          <w:szCs w:val="28"/>
        </w:rPr>
        <w:t xml:space="preserve">  </w:t>
      </w:r>
      <w:r w:rsidR="004825EB" w:rsidRPr="00EA2E55">
        <w:rPr>
          <w:rStyle w:val="a4"/>
          <w:b w:val="0"/>
          <w:color w:val="333333"/>
          <w:sz w:val="28"/>
          <w:szCs w:val="28"/>
        </w:rPr>
        <w:t xml:space="preserve">с. </w:t>
      </w:r>
      <w:proofErr w:type="spellStart"/>
      <w:r w:rsidR="004825EB" w:rsidRPr="00EA2E55">
        <w:rPr>
          <w:rStyle w:val="a4"/>
          <w:b w:val="0"/>
          <w:color w:val="333333"/>
          <w:sz w:val="28"/>
          <w:szCs w:val="28"/>
        </w:rPr>
        <w:t>Ишкин</w:t>
      </w:r>
      <w:proofErr w:type="spellEnd"/>
      <w:r w:rsidR="004825EB" w:rsidRPr="00EA2E55">
        <w:rPr>
          <w:rStyle w:val="a4"/>
          <w:b w:val="0"/>
          <w:color w:val="333333"/>
          <w:sz w:val="28"/>
          <w:szCs w:val="28"/>
        </w:rPr>
        <w:t xml:space="preserve">                       </w:t>
      </w:r>
      <w:r w:rsidR="00EE4829" w:rsidRPr="00EA2E55">
        <w:rPr>
          <w:rStyle w:val="a4"/>
          <w:b w:val="0"/>
          <w:color w:val="333333"/>
          <w:sz w:val="28"/>
          <w:szCs w:val="28"/>
        </w:rPr>
        <w:t xml:space="preserve">             </w:t>
      </w:r>
      <w:r w:rsidR="00421CAC">
        <w:rPr>
          <w:rStyle w:val="a4"/>
          <w:b w:val="0"/>
          <w:color w:val="333333"/>
          <w:sz w:val="28"/>
          <w:szCs w:val="28"/>
        </w:rPr>
        <w:t xml:space="preserve">   </w:t>
      </w:r>
      <w:r w:rsidR="00EE4829" w:rsidRPr="00EA2E55">
        <w:rPr>
          <w:rStyle w:val="a4"/>
          <w:b w:val="0"/>
          <w:color w:val="333333"/>
          <w:sz w:val="28"/>
          <w:szCs w:val="28"/>
        </w:rPr>
        <w:t xml:space="preserve">     №</w:t>
      </w:r>
      <w:r w:rsidR="005E0C2B">
        <w:rPr>
          <w:rStyle w:val="a4"/>
          <w:b w:val="0"/>
          <w:color w:val="333333"/>
          <w:sz w:val="28"/>
          <w:szCs w:val="28"/>
        </w:rPr>
        <w:t>17</w:t>
      </w:r>
      <w:bookmarkStart w:id="0" w:name="_GoBack"/>
      <w:bookmarkEnd w:id="0"/>
    </w:p>
    <w:p w:rsidR="00EE4829" w:rsidRPr="000046F2" w:rsidRDefault="00006D4E" w:rsidP="000046F2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П</w:t>
      </w:r>
      <w:r w:rsidR="00EE4829" w:rsidRPr="000046F2">
        <w:rPr>
          <w:b/>
          <w:sz w:val="28"/>
          <w:szCs w:val="28"/>
        </w:rPr>
        <w:t xml:space="preserve">оложения о порядке организации территориального общественного самоуправления </w:t>
      </w:r>
      <w:r w:rsidR="005E0C2B" w:rsidRPr="000046F2">
        <w:rPr>
          <w:b/>
          <w:sz w:val="28"/>
          <w:szCs w:val="28"/>
        </w:rPr>
        <w:t>в сельском</w:t>
      </w:r>
      <w:r w:rsidR="00EE4829" w:rsidRPr="000046F2">
        <w:rPr>
          <w:b/>
          <w:sz w:val="28"/>
          <w:szCs w:val="28"/>
        </w:rPr>
        <w:t xml:space="preserve"> </w:t>
      </w:r>
      <w:r w:rsidR="005E0C2B">
        <w:rPr>
          <w:b/>
          <w:sz w:val="28"/>
          <w:szCs w:val="28"/>
        </w:rPr>
        <w:t xml:space="preserve">поселении </w:t>
      </w:r>
      <w:proofErr w:type="spellStart"/>
      <w:r w:rsidR="005E0C2B">
        <w:rPr>
          <w:b/>
          <w:sz w:val="28"/>
          <w:szCs w:val="28"/>
        </w:rPr>
        <w:t>сумон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Ишкинский</w:t>
      </w:r>
      <w:proofErr w:type="spellEnd"/>
      <w:r>
        <w:rPr>
          <w:b/>
          <w:sz w:val="28"/>
          <w:szCs w:val="28"/>
        </w:rPr>
        <w:t xml:space="preserve"> Сут-</w:t>
      </w:r>
      <w:r w:rsidR="00EE4829" w:rsidRPr="000046F2">
        <w:rPr>
          <w:b/>
          <w:sz w:val="28"/>
          <w:szCs w:val="28"/>
        </w:rPr>
        <w:t xml:space="preserve">Хольского </w:t>
      </w:r>
      <w:r w:rsidR="005E0C2B" w:rsidRPr="000046F2">
        <w:rPr>
          <w:b/>
          <w:sz w:val="28"/>
          <w:szCs w:val="28"/>
        </w:rPr>
        <w:t>кожууна Республики Тыва</w:t>
      </w:r>
    </w:p>
    <w:p w:rsidR="000046F2" w:rsidRDefault="000046F2" w:rsidP="00004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825E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4825EB"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r w:rsidRPr="00482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0C2B" w:rsidRPr="004825EB">
        <w:rPr>
          <w:rFonts w:ascii="Times New Roman" w:eastAsia="Times New Roman" w:hAnsi="Times New Roman" w:cs="Times New Roman"/>
          <w:sz w:val="28"/>
          <w:szCs w:val="28"/>
        </w:rPr>
        <w:t>Ишкинский</w:t>
      </w:r>
      <w:proofErr w:type="spellEnd"/>
      <w:r w:rsidR="005E0C2B" w:rsidRPr="00482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0C2B" w:rsidRPr="004825EB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4825E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825EB">
        <w:rPr>
          <w:rFonts w:ascii="Times New Roman" w:eastAsia="Times New Roman" w:hAnsi="Times New Roman" w:cs="Times New Roman"/>
          <w:sz w:val="28"/>
          <w:szCs w:val="28"/>
        </w:rPr>
        <w:t>Хольского</w:t>
      </w:r>
      <w:proofErr w:type="spellEnd"/>
      <w:r w:rsidRPr="00482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C2B" w:rsidRPr="004825EB">
        <w:rPr>
          <w:rFonts w:ascii="Times New Roman" w:eastAsia="Times New Roman" w:hAnsi="Times New Roman" w:cs="Times New Roman"/>
          <w:sz w:val="28"/>
          <w:szCs w:val="28"/>
        </w:rPr>
        <w:t>кожууна Республики Тыва</w:t>
      </w:r>
      <w:r w:rsidR="00D70441">
        <w:rPr>
          <w:rFonts w:ascii="Times New Roman" w:eastAsia="Times New Roman" w:hAnsi="Times New Roman" w:cs="Times New Roman"/>
          <w:sz w:val="28"/>
          <w:szCs w:val="28"/>
        </w:rPr>
        <w:t xml:space="preserve"> от 29 августа 2011</w:t>
      </w:r>
      <w:r w:rsidR="005E0C2B">
        <w:rPr>
          <w:rFonts w:ascii="Times New Roman" w:eastAsia="Times New Roman" w:hAnsi="Times New Roman" w:cs="Times New Roman"/>
          <w:sz w:val="28"/>
          <w:szCs w:val="28"/>
        </w:rPr>
        <w:t>г,</w:t>
      </w:r>
      <w:r w:rsidR="005E0C2B" w:rsidRPr="004825E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сельского</w:t>
      </w:r>
      <w:r w:rsidRPr="00482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FAC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403FAC"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r w:rsidR="00006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03FAC">
        <w:rPr>
          <w:rFonts w:ascii="Times New Roman" w:eastAsia="Times New Roman" w:hAnsi="Times New Roman" w:cs="Times New Roman"/>
          <w:sz w:val="28"/>
          <w:szCs w:val="28"/>
        </w:rPr>
        <w:t>Ишкинский</w:t>
      </w:r>
      <w:proofErr w:type="spellEnd"/>
      <w:r w:rsidR="00403FAC">
        <w:rPr>
          <w:rFonts w:ascii="Times New Roman" w:eastAsia="Times New Roman" w:hAnsi="Times New Roman" w:cs="Times New Roman"/>
          <w:sz w:val="28"/>
          <w:szCs w:val="28"/>
        </w:rPr>
        <w:t xml:space="preserve">  Сут</w:t>
      </w:r>
      <w:proofErr w:type="gramEnd"/>
      <w:r w:rsidR="00403FA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25EB">
        <w:rPr>
          <w:rFonts w:ascii="Times New Roman" w:eastAsia="Times New Roman" w:hAnsi="Times New Roman" w:cs="Times New Roman"/>
          <w:sz w:val="28"/>
          <w:szCs w:val="28"/>
        </w:rPr>
        <w:t>Холь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кожууна  Республики  Тыва  </w:t>
      </w:r>
      <w:r w:rsidRPr="009667D5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0046F2" w:rsidRDefault="000046F2" w:rsidP="00004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5EB" w:rsidRPr="000046F2" w:rsidRDefault="00D428C9" w:rsidP="00006D4E">
      <w:pPr>
        <w:shd w:val="clear" w:color="auto" w:fill="FFFFFF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6D4E">
        <w:rPr>
          <w:rFonts w:ascii="Times New Roman" w:hAnsi="Times New Roman" w:cs="Times New Roman"/>
          <w:sz w:val="28"/>
          <w:szCs w:val="28"/>
        </w:rPr>
        <w:t>Согласовать</w:t>
      </w:r>
      <w:r w:rsidR="005E0C2B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5E0C2B" w:rsidRPr="000046F2">
        <w:rPr>
          <w:rFonts w:ascii="Times New Roman" w:hAnsi="Times New Roman" w:cs="Times New Roman"/>
          <w:sz w:val="28"/>
          <w:szCs w:val="28"/>
        </w:rPr>
        <w:t>о порядке</w:t>
      </w:r>
      <w:r w:rsidR="004825EB" w:rsidRPr="000046F2">
        <w:rPr>
          <w:rFonts w:ascii="Times New Roman" w:hAnsi="Times New Roman" w:cs="Times New Roman"/>
          <w:sz w:val="28"/>
          <w:szCs w:val="28"/>
        </w:rPr>
        <w:t xml:space="preserve"> организации   территориального</w:t>
      </w:r>
      <w:r w:rsidR="00006D4E">
        <w:rPr>
          <w:rFonts w:ascii="Times New Roman" w:hAnsi="Times New Roman" w:cs="Times New Roman"/>
          <w:sz w:val="28"/>
          <w:szCs w:val="28"/>
        </w:rPr>
        <w:t xml:space="preserve"> </w:t>
      </w:r>
      <w:r w:rsidR="00EE4829" w:rsidRPr="000046F2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(ТОС) </w:t>
      </w:r>
      <w:r w:rsidR="005E0C2B" w:rsidRPr="000046F2">
        <w:rPr>
          <w:rFonts w:ascii="Times New Roman" w:hAnsi="Times New Roman" w:cs="Times New Roman"/>
          <w:sz w:val="28"/>
          <w:szCs w:val="28"/>
        </w:rPr>
        <w:t>в сельском</w:t>
      </w:r>
      <w:r w:rsidR="00EE4829" w:rsidRPr="000046F2">
        <w:rPr>
          <w:rFonts w:ascii="Times New Roman" w:hAnsi="Times New Roman" w:cs="Times New Roman"/>
          <w:sz w:val="28"/>
          <w:szCs w:val="28"/>
        </w:rPr>
        <w:t xml:space="preserve"> </w:t>
      </w:r>
      <w:r w:rsidR="005E0C2B" w:rsidRPr="000046F2">
        <w:rPr>
          <w:rFonts w:ascii="Times New Roman" w:hAnsi="Times New Roman" w:cs="Times New Roman"/>
          <w:sz w:val="28"/>
          <w:szCs w:val="28"/>
        </w:rPr>
        <w:t xml:space="preserve">поселении </w:t>
      </w:r>
      <w:proofErr w:type="spellStart"/>
      <w:proofErr w:type="gramStart"/>
      <w:r w:rsidR="005E0C2B" w:rsidRPr="000046F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EE4829" w:rsidRPr="000046F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E4829" w:rsidRPr="000046F2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proofErr w:type="gramEnd"/>
      <w:r w:rsidR="00EE4829" w:rsidRPr="000046F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06D4E">
        <w:rPr>
          <w:rFonts w:ascii="Times New Roman" w:hAnsi="Times New Roman" w:cs="Times New Roman"/>
          <w:sz w:val="28"/>
          <w:szCs w:val="28"/>
        </w:rPr>
        <w:t xml:space="preserve"> 1</w:t>
      </w:r>
      <w:r w:rsidR="00EE4829" w:rsidRPr="000046F2">
        <w:rPr>
          <w:rFonts w:ascii="Times New Roman" w:hAnsi="Times New Roman" w:cs="Times New Roman"/>
          <w:sz w:val="28"/>
          <w:szCs w:val="28"/>
        </w:rPr>
        <w:t>.</w:t>
      </w:r>
    </w:p>
    <w:p w:rsidR="004825EB" w:rsidRPr="000046F2" w:rsidRDefault="00605731" w:rsidP="00006D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0B">
        <w:rPr>
          <w:rFonts w:ascii="Times New Roman" w:hAnsi="Times New Roman" w:cs="Times New Roman"/>
          <w:sz w:val="28"/>
          <w:szCs w:val="28"/>
        </w:rPr>
        <w:t xml:space="preserve"> 2. </w:t>
      </w:r>
      <w:r w:rsidR="005E0C2B" w:rsidRPr="00BB6B0B">
        <w:rPr>
          <w:rFonts w:ascii="Times New Roman" w:hAnsi="Times New Roman" w:cs="Times New Roman"/>
          <w:sz w:val="28"/>
          <w:szCs w:val="28"/>
        </w:rPr>
        <w:t>Направить настоящее постановление на рассмотрение и утверждение в Хурал представителей</w:t>
      </w:r>
      <w:r w:rsidRPr="00BB6B0B">
        <w:rPr>
          <w:rFonts w:ascii="Times New Roman" w:hAnsi="Times New Roman" w:cs="Times New Roman"/>
          <w:sz w:val="28"/>
          <w:szCs w:val="28"/>
        </w:rPr>
        <w:t xml:space="preserve">   </w:t>
      </w:r>
      <w:r w:rsidR="005E0C2B" w:rsidRPr="00BB6B0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proofErr w:type="gramStart"/>
      <w:r w:rsidR="005E0C2B" w:rsidRPr="00BB6B0B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BB6B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B6B0B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proofErr w:type="gramEnd"/>
      <w:r w:rsidRPr="00BB6B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B6B0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BB6B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6B0B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Pr="00BB6B0B">
        <w:rPr>
          <w:rFonts w:ascii="Times New Roman" w:hAnsi="Times New Roman" w:cs="Times New Roman"/>
          <w:sz w:val="28"/>
          <w:szCs w:val="28"/>
        </w:rPr>
        <w:t xml:space="preserve">  кожууна  Республики Тыва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731" w:rsidRDefault="00EE4829" w:rsidP="00006D4E">
      <w:pPr>
        <w:pStyle w:val="a6"/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731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  постановление    </w:t>
      </w:r>
      <w:r w:rsidR="004825EB" w:rsidRPr="00605731">
        <w:rPr>
          <w:rFonts w:ascii="Times New Roman" w:hAnsi="Times New Roman" w:cs="Times New Roman"/>
          <w:sz w:val="28"/>
          <w:szCs w:val="28"/>
        </w:rPr>
        <w:t>на</w:t>
      </w:r>
    </w:p>
    <w:p w:rsidR="00605731" w:rsidRPr="00403FAC" w:rsidRDefault="005E0C2B" w:rsidP="00006D4E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731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605731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4825EB" w:rsidRPr="00605731">
        <w:rPr>
          <w:rFonts w:ascii="Times New Roman" w:hAnsi="Times New Roman" w:cs="Times New Roman"/>
          <w:sz w:val="28"/>
          <w:szCs w:val="28"/>
        </w:rPr>
        <w:t xml:space="preserve"> </w:t>
      </w:r>
      <w:r w:rsidR="00403FAC">
        <w:rPr>
          <w:rFonts w:ascii="Times New Roman" w:hAnsi="Times New Roman" w:cs="Times New Roman"/>
          <w:sz w:val="28"/>
          <w:szCs w:val="28"/>
        </w:rPr>
        <w:t xml:space="preserve">Сут-Хольского кожууна </w:t>
      </w:r>
      <w:hyperlink r:id="rId8" w:history="1">
        <w:r w:rsidR="00403FAC" w:rsidRPr="00FB01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03FAC" w:rsidRPr="00FB01D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03FAC" w:rsidRPr="00FB01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sut</w:t>
        </w:r>
        <w:proofErr w:type="spellEnd"/>
        <w:r w:rsidR="00403FAC" w:rsidRPr="00403FAC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403FAC" w:rsidRPr="00FB01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hol</w:t>
        </w:r>
        <w:proofErr w:type="spellEnd"/>
        <w:r w:rsidR="00403FAC" w:rsidRPr="00403FA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3FAC" w:rsidRPr="00FB01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03FAC" w:rsidRPr="00403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5EB" w:rsidRPr="00403FAC" w:rsidRDefault="00403FAC" w:rsidP="00006D4E">
      <w:pPr>
        <w:pStyle w:val="a6"/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 постановление  вступает в силу после </w:t>
      </w:r>
      <w:r w:rsidR="00791687" w:rsidRPr="00791687">
        <w:rPr>
          <w:rFonts w:ascii="Times New Roman" w:hAnsi="Times New Roman" w:cs="Times New Roman"/>
          <w:sz w:val="28"/>
          <w:szCs w:val="28"/>
        </w:rPr>
        <w:t xml:space="preserve"> </w:t>
      </w:r>
      <w:r w:rsidR="00006D4E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32107A">
        <w:rPr>
          <w:rFonts w:ascii="Times New Roman" w:hAnsi="Times New Roman" w:cs="Times New Roman"/>
          <w:sz w:val="28"/>
          <w:szCs w:val="28"/>
        </w:rPr>
        <w:t>(</w:t>
      </w:r>
      <w:r w:rsidR="00605731" w:rsidRPr="00403FAC">
        <w:rPr>
          <w:rFonts w:ascii="Times New Roman" w:hAnsi="Times New Roman" w:cs="Times New Roman"/>
          <w:sz w:val="28"/>
          <w:szCs w:val="28"/>
        </w:rPr>
        <w:t>обнародования</w:t>
      </w:r>
      <w:r w:rsidR="003210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5EB" w:rsidRPr="000046F2" w:rsidRDefault="004825EB" w:rsidP="000046F2">
      <w:pPr>
        <w:shd w:val="clear" w:color="auto" w:fill="FFFFFF"/>
        <w:spacing w:before="180" w:after="180" w:line="27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4825EB" w:rsidRPr="000046F2" w:rsidRDefault="004825EB" w:rsidP="000046F2">
      <w:pPr>
        <w:shd w:val="clear" w:color="auto" w:fill="FFFFFF"/>
        <w:spacing w:before="180" w:after="180" w:line="27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4825EB" w:rsidRPr="000046F2" w:rsidRDefault="00EE4829" w:rsidP="000046F2">
      <w:pPr>
        <w:shd w:val="clear" w:color="auto" w:fill="FFFFFF"/>
        <w:spacing w:after="0" w:line="240" w:lineRule="auto"/>
        <w:ind w:left="15"/>
        <w:contextualSpacing/>
        <w:rPr>
          <w:rFonts w:ascii="Times New Roman" w:hAnsi="Times New Roman" w:cs="Times New Roman"/>
          <w:sz w:val="28"/>
          <w:szCs w:val="28"/>
        </w:rPr>
      </w:pPr>
      <w:r w:rsidRPr="000046F2">
        <w:rPr>
          <w:rFonts w:ascii="Times New Roman" w:hAnsi="Times New Roman" w:cs="Times New Roman"/>
          <w:sz w:val="28"/>
          <w:szCs w:val="28"/>
        </w:rPr>
        <w:t>И.о  председателя администрации</w:t>
      </w:r>
    </w:p>
    <w:p w:rsidR="00EE4829" w:rsidRPr="000046F2" w:rsidRDefault="00EE4829" w:rsidP="000046F2">
      <w:pPr>
        <w:shd w:val="clear" w:color="auto" w:fill="FFFFFF"/>
        <w:spacing w:after="0" w:line="240" w:lineRule="auto"/>
        <w:ind w:left="15"/>
        <w:contextualSpacing/>
        <w:rPr>
          <w:rFonts w:ascii="Times New Roman" w:hAnsi="Times New Roman" w:cs="Times New Roman"/>
          <w:sz w:val="28"/>
          <w:szCs w:val="28"/>
        </w:rPr>
      </w:pPr>
      <w:r w:rsidRPr="000046F2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Pr="000046F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006D4E">
        <w:rPr>
          <w:rFonts w:ascii="Times New Roman" w:hAnsi="Times New Roman" w:cs="Times New Roman"/>
          <w:sz w:val="28"/>
          <w:szCs w:val="28"/>
        </w:rPr>
        <w:t xml:space="preserve"> </w:t>
      </w:r>
      <w:r w:rsidRPr="00004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F2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</w:p>
    <w:p w:rsidR="00EE4829" w:rsidRPr="000046F2" w:rsidRDefault="00EE4829" w:rsidP="000046F2">
      <w:pPr>
        <w:pStyle w:val="1"/>
        <w:shd w:val="clear" w:color="auto" w:fill="FFFFFF"/>
        <w:spacing w:before="0" w:beforeAutospacing="0" w:after="0" w:afterAutospacing="0"/>
        <w:contextualSpacing/>
        <w:rPr>
          <w:b w:val="0"/>
          <w:sz w:val="28"/>
          <w:szCs w:val="28"/>
        </w:rPr>
      </w:pPr>
      <w:proofErr w:type="spellStart"/>
      <w:r w:rsidRPr="000046F2">
        <w:rPr>
          <w:b w:val="0"/>
          <w:sz w:val="28"/>
          <w:szCs w:val="28"/>
        </w:rPr>
        <w:t>Сут</w:t>
      </w:r>
      <w:proofErr w:type="spellEnd"/>
      <w:r w:rsidRPr="000046F2">
        <w:rPr>
          <w:b w:val="0"/>
          <w:sz w:val="28"/>
          <w:szCs w:val="28"/>
        </w:rPr>
        <w:t xml:space="preserve">- </w:t>
      </w:r>
      <w:proofErr w:type="spellStart"/>
      <w:r w:rsidRPr="000046F2">
        <w:rPr>
          <w:b w:val="0"/>
          <w:sz w:val="28"/>
          <w:szCs w:val="28"/>
        </w:rPr>
        <w:t>Хольского</w:t>
      </w:r>
      <w:proofErr w:type="spellEnd"/>
      <w:r w:rsidRPr="000046F2">
        <w:rPr>
          <w:b w:val="0"/>
          <w:sz w:val="28"/>
          <w:szCs w:val="28"/>
        </w:rPr>
        <w:t xml:space="preserve"> </w:t>
      </w:r>
      <w:proofErr w:type="gramStart"/>
      <w:r w:rsidRPr="000046F2">
        <w:rPr>
          <w:b w:val="0"/>
          <w:sz w:val="28"/>
          <w:szCs w:val="28"/>
        </w:rPr>
        <w:t>кожууна  Республики</w:t>
      </w:r>
      <w:proofErr w:type="gramEnd"/>
      <w:r w:rsidRPr="000046F2">
        <w:rPr>
          <w:b w:val="0"/>
          <w:sz w:val="28"/>
          <w:szCs w:val="28"/>
        </w:rPr>
        <w:t xml:space="preserve">  Тыва</w:t>
      </w:r>
      <w:r w:rsidRPr="000046F2">
        <w:rPr>
          <w:b w:val="0"/>
          <w:sz w:val="28"/>
          <w:szCs w:val="28"/>
        </w:rPr>
        <w:tab/>
      </w:r>
      <w:r w:rsidR="004825EB" w:rsidRPr="000046F2">
        <w:rPr>
          <w:b w:val="0"/>
          <w:sz w:val="28"/>
          <w:szCs w:val="28"/>
        </w:rPr>
        <w:t xml:space="preserve">                       </w:t>
      </w:r>
      <w:r w:rsidR="00421CAC">
        <w:rPr>
          <w:b w:val="0"/>
          <w:sz w:val="28"/>
          <w:szCs w:val="28"/>
        </w:rPr>
        <w:t xml:space="preserve">   </w:t>
      </w:r>
      <w:r w:rsidR="00403FAC">
        <w:rPr>
          <w:b w:val="0"/>
          <w:sz w:val="28"/>
          <w:szCs w:val="28"/>
        </w:rPr>
        <w:t xml:space="preserve">    А. </w:t>
      </w:r>
      <w:proofErr w:type="spellStart"/>
      <w:r w:rsidR="004825EB" w:rsidRPr="000046F2">
        <w:rPr>
          <w:b w:val="0"/>
          <w:sz w:val="28"/>
          <w:szCs w:val="28"/>
        </w:rPr>
        <w:t>Ооржак</w:t>
      </w:r>
      <w:proofErr w:type="spellEnd"/>
    </w:p>
    <w:p w:rsidR="004825EB" w:rsidRDefault="004825EB" w:rsidP="000046F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05731" w:rsidRPr="000046F2" w:rsidRDefault="00605731" w:rsidP="000046F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825EB" w:rsidRDefault="004825EB" w:rsidP="00421CAC">
      <w:pPr>
        <w:pStyle w:val="a3"/>
        <w:shd w:val="clear" w:color="auto" w:fill="FFFFFF"/>
        <w:spacing w:before="0" w:beforeAutospacing="0" w:after="0" w:afterAutospacing="0"/>
      </w:pPr>
    </w:p>
    <w:p w:rsidR="00403FAC" w:rsidRDefault="00403FAC" w:rsidP="00421CAC">
      <w:pPr>
        <w:pStyle w:val="a3"/>
        <w:shd w:val="clear" w:color="auto" w:fill="FFFFFF"/>
        <w:spacing w:before="0" w:beforeAutospacing="0" w:after="0" w:afterAutospacing="0"/>
      </w:pPr>
    </w:p>
    <w:p w:rsidR="00403FAC" w:rsidRDefault="00403FAC" w:rsidP="00421CAC">
      <w:pPr>
        <w:pStyle w:val="a3"/>
        <w:shd w:val="clear" w:color="auto" w:fill="FFFFFF"/>
        <w:spacing w:before="0" w:beforeAutospacing="0" w:after="0" w:afterAutospacing="0"/>
      </w:pPr>
    </w:p>
    <w:p w:rsidR="000046F2" w:rsidRDefault="000046F2" w:rsidP="00EE4829">
      <w:pPr>
        <w:pStyle w:val="a3"/>
        <w:shd w:val="clear" w:color="auto" w:fill="FFFFFF"/>
        <w:spacing w:before="0" w:beforeAutospacing="0" w:after="0" w:afterAutospacing="0"/>
        <w:ind w:firstLine="6237"/>
        <w:jc w:val="right"/>
      </w:pP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6237"/>
        <w:jc w:val="right"/>
        <w:rPr>
          <w:rFonts w:ascii="Arial" w:hAnsi="Arial" w:cs="Arial"/>
          <w:sz w:val="21"/>
          <w:szCs w:val="21"/>
        </w:rPr>
      </w:pPr>
      <w:r w:rsidRPr="004825EB">
        <w:lastRenderedPageBreak/>
        <w:t>Приложение</w:t>
      </w:r>
      <w:r w:rsidR="00006D4E">
        <w:t xml:space="preserve"> 1</w:t>
      </w:r>
    </w:p>
    <w:p w:rsidR="00EE4829" w:rsidRPr="004825EB" w:rsidRDefault="005E0C2B" w:rsidP="00EE4829">
      <w:pPr>
        <w:pStyle w:val="a3"/>
        <w:shd w:val="clear" w:color="auto" w:fill="FFFFFF"/>
        <w:spacing w:before="0" w:beforeAutospacing="0" w:after="0" w:afterAutospacing="0"/>
        <w:ind w:left="2700"/>
        <w:jc w:val="right"/>
      </w:pPr>
      <w:proofErr w:type="gramStart"/>
      <w:r w:rsidRPr="004825EB">
        <w:t>к</w:t>
      </w:r>
      <w:proofErr w:type="gramEnd"/>
      <w:r w:rsidRPr="004825EB">
        <w:t xml:space="preserve"> постановлению</w:t>
      </w:r>
      <w:r w:rsidR="00EE4829" w:rsidRPr="004825EB">
        <w:t xml:space="preserve"> </w:t>
      </w:r>
      <w:r w:rsidRPr="004825EB">
        <w:t>администрации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left="2700"/>
        <w:jc w:val="right"/>
      </w:pPr>
      <w:r w:rsidRPr="004825EB">
        <w:t xml:space="preserve"> </w:t>
      </w:r>
      <w:proofErr w:type="gramStart"/>
      <w:r w:rsidRPr="004825EB">
        <w:t>сельского</w:t>
      </w:r>
      <w:proofErr w:type="gramEnd"/>
      <w:r w:rsidRPr="004825EB">
        <w:t xml:space="preserve"> поселения  </w:t>
      </w:r>
      <w:proofErr w:type="spellStart"/>
      <w:r w:rsidRPr="004825EB">
        <w:t>сумон</w:t>
      </w:r>
      <w:proofErr w:type="spellEnd"/>
      <w:r w:rsidRPr="004825EB">
        <w:t xml:space="preserve"> </w:t>
      </w:r>
      <w:proofErr w:type="spellStart"/>
      <w:r w:rsidRPr="004825EB">
        <w:t>Ишкинский</w:t>
      </w:r>
      <w:proofErr w:type="spellEnd"/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left="2700"/>
        <w:jc w:val="right"/>
        <w:rPr>
          <w:rFonts w:ascii="Arial" w:hAnsi="Arial" w:cs="Arial"/>
          <w:sz w:val="21"/>
          <w:szCs w:val="21"/>
        </w:rPr>
      </w:pPr>
      <w:proofErr w:type="spellStart"/>
      <w:r w:rsidRPr="004825EB">
        <w:t>Сут</w:t>
      </w:r>
      <w:proofErr w:type="spellEnd"/>
      <w:r w:rsidRPr="004825EB">
        <w:t xml:space="preserve">- </w:t>
      </w:r>
      <w:proofErr w:type="spellStart"/>
      <w:r w:rsidRPr="004825EB">
        <w:t>Хольского</w:t>
      </w:r>
      <w:proofErr w:type="spellEnd"/>
      <w:r w:rsidRPr="004825EB">
        <w:t xml:space="preserve"> кожууна </w:t>
      </w:r>
      <w:proofErr w:type="gramStart"/>
      <w:r w:rsidRPr="004825EB">
        <w:t>Республики  Тыва</w:t>
      </w:r>
      <w:proofErr w:type="gramEnd"/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left="2700"/>
        <w:jc w:val="right"/>
        <w:rPr>
          <w:rFonts w:ascii="Arial" w:hAnsi="Arial" w:cs="Arial"/>
          <w:sz w:val="21"/>
          <w:szCs w:val="21"/>
        </w:rPr>
      </w:pPr>
      <w:r w:rsidRPr="004825EB">
        <w:t xml:space="preserve">от </w:t>
      </w:r>
      <w:r w:rsidR="00006D4E">
        <w:t>«____</w:t>
      </w:r>
      <w:r w:rsidR="009A6404">
        <w:t xml:space="preserve"> » августа </w:t>
      </w:r>
      <w:r w:rsidR="004825EB">
        <w:t>2018г</w:t>
      </w:r>
      <w:r w:rsidRPr="004825EB">
        <w:t xml:space="preserve"> № </w:t>
      </w:r>
      <w:r w:rsidR="00006D4E">
        <w:t>____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4825EB">
        <w:rPr>
          <w:rFonts w:ascii="Arial" w:hAnsi="Arial" w:cs="Arial"/>
          <w:sz w:val="21"/>
          <w:szCs w:val="21"/>
        </w:rPr>
        <w:t> 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ПОЛОЖЕНИЕ</w:t>
      </w:r>
    </w:p>
    <w:p w:rsidR="00EE4829" w:rsidRDefault="00EE4829" w:rsidP="00EE48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proofErr w:type="gramStart"/>
      <w:r w:rsidRPr="004825EB">
        <w:rPr>
          <w:rStyle w:val="a4"/>
        </w:rPr>
        <w:t>о</w:t>
      </w:r>
      <w:proofErr w:type="gramEnd"/>
      <w:r w:rsidRPr="004825EB">
        <w:rPr>
          <w:rStyle w:val="a4"/>
        </w:rPr>
        <w:t xml:space="preserve"> порядке организации территориального общественного самоуправления в  сельском</w:t>
      </w:r>
      <w:r w:rsidR="005E0C2B">
        <w:rPr>
          <w:rStyle w:val="a4"/>
        </w:rPr>
        <w:t xml:space="preserve"> поселении </w:t>
      </w:r>
      <w:proofErr w:type="spellStart"/>
      <w:r w:rsidR="005E0C2B">
        <w:rPr>
          <w:rStyle w:val="a4"/>
        </w:rPr>
        <w:t>сумон</w:t>
      </w:r>
      <w:proofErr w:type="spellEnd"/>
      <w:r w:rsidR="005E0C2B">
        <w:rPr>
          <w:rStyle w:val="a4"/>
        </w:rPr>
        <w:t xml:space="preserve"> </w:t>
      </w:r>
      <w:proofErr w:type="spellStart"/>
      <w:r w:rsidR="005E0C2B">
        <w:rPr>
          <w:rStyle w:val="a4"/>
        </w:rPr>
        <w:t>Ишкинский</w:t>
      </w:r>
      <w:proofErr w:type="spellEnd"/>
      <w:r w:rsidR="005E0C2B">
        <w:rPr>
          <w:rStyle w:val="a4"/>
        </w:rPr>
        <w:t xml:space="preserve"> Сут-</w:t>
      </w:r>
      <w:r w:rsidRPr="004825EB">
        <w:rPr>
          <w:rStyle w:val="a4"/>
        </w:rPr>
        <w:t>Хольского кожууна Республики Тыва</w:t>
      </w:r>
    </w:p>
    <w:p w:rsidR="009A6404" w:rsidRPr="004825EB" w:rsidRDefault="009A6404" w:rsidP="00EE48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1. Порядок организации и осуществлении территориального общественного самоуправления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1.1.</w:t>
      </w:r>
      <w:r w:rsidRPr="004825EB">
        <w:rPr>
          <w:rStyle w:val="apple-converted-space"/>
        </w:rPr>
        <w:t> </w:t>
      </w:r>
      <w:r w:rsidRPr="004825EB">
        <w:t>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населенный пункт, не являющийся поселением, иные территории проживания граждан.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1.2</w:t>
      </w:r>
      <w:r w:rsidRPr="004825EB">
        <w:t>. Территориальное общественное самоуправление осуществляется населением посредством проведения собраний и конференций граждан, создания органов территориального общественного самоуправления.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1.3.</w:t>
      </w:r>
      <w:r w:rsidRPr="004825EB">
        <w:rPr>
          <w:rStyle w:val="apple-converted-space"/>
        </w:rPr>
        <w:t> </w:t>
      </w:r>
      <w:r w:rsidRPr="004825EB">
        <w:t>В целях содействия эффективному осуществлению территориального общественного самоуправления, координации деятельности органов территориального общественного самоуправления на добровольной основе могут создаваться городские, районные и другие ассоциации (объединения) органов территориального общественного самоуправления.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1.4.</w:t>
      </w:r>
      <w:r w:rsidRPr="004825EB">
        <w:rPr>
          <w:rStyle w:val="apple-converted-space"/>
        </w:rPr>
        <w:t> </w:t>
      </w:r>
      <w:r w:rsidRPr="004825EB">
        <w:t>Администрация сельского поселения содействует территориальному общественному самоуправлению в предоставлении помещения, оборудованного мебелью, оргтехникой и телефонной связью в порядке, определенном правовыми актами Администрации  сельского поселения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1.5.</w:t>
      </w:r>
      <w:r w:rsidRPr="004825EB">
        <w:rPr>
          <w:rStyle w:val="apple-converted-space"/>
        </w:rPr>
        <w:t> </w:t>
      </w:r>
      <w:r w:rsidRPr="004825EB">
        <w:t>Администрация сельского поселения оказывает консультационную, методическую, организационную и иную помощь органам территориального общественного самоуправления по направлениям их деятельности и разработке проектов уставов территориального общественного самоуправления.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1.6.</w:t>
      </w:r>
      <w:r w:rsidRPr="004825EB">
        <w:rPr>
          <w:rStyle w:val="apple-converted-space"/>
        </w:rPr>
        <w:t> </w:t>
      </w:r>
      <w:r w:rsidRPr="004825EB">
        <w:t>Взаимоотношения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 2. Порядок установления границ территориального образования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2.1</w:t>
      </w:r>
      <w:r w:rsidRPr="004825EB">
        <w:t>. Границы территории, на которой осуществляется территориальное общественное самоуправление, устанавливаются  сельским поселением по предложению населения, проживающего на соответствующей территории.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2.2</w:t>
      </w:r>
      <w:r w:rsidRPr="004825EB">
        <w:t>. Для установления границ территории, на которой осуществляется территориальное общественное самоуправление, инициативная группа граждан, соответствующая требованиям пункта 4.2 настоящего Положения, направляет письменное заявление в администрацию сельского поселения об установлении границ территориального образования.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2.3</w:t>
      </w:r>
      <w:r w:rsidRPr="004825EB">
        <w:t>. К письменному заявлению инициативной группы, подписанному ее членами, прилагается схема границ территории, на которой осуществляется территориальное общественное самоуправление, согласованная с Администрацией  сельского поселения</w:t>
      </w:r>
      <w:r w:rsidRPr="004825EB">
        <w:rPr>
          <w:rStyle w:val="a5"/>
          <w:rFonts w:eastAsiaTheme="majorEastAsia"/>
        </w:rPr>
        <w:t>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2.4</w:t>
      </w:r>
      <w:r w:rsidRPr="004825EB">
        <w:t>. Порядок согласования схемы границ территории, на которой осуществляется территориальное общественное самоуправление, устанавливается правовым актом Администрации  сельского поселения.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При этом границы территориального общественного самоуправления должны устанавливаться с учетом следующих условий: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а) границы территории территориального общественного самоуправления не могут выходить за пределы территории муниципального образования;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lastRenderedPageBreak/>
        <w:t>б) на определенной территории не может быть более одного территориального общественного самоуправления;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в) неразрывность территории, на которой осуществляется территориальное общественное самоуправление.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В случае несоответствия предложения инициативной группы требованиям настоящего пункта Администрация сельского поселения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2.5.</w:t>
      </w:r>
      <w:r w:rsidRPr="004825EB">
        <w:rPr>
          <w:rStyle w:val="apple-converted-space"/>
        </w:rPr>
        <w:t> </w:t>
      </w:r>
      <w:r w:rsidRPr="004825EB">
        <w:t>Копия решения администрации  сельского поселения  об установлении границ территории, на которой осуществляется территориальное общественное самоуправление, направляется инициативной группе.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3. Порядок проведения собрания, конференции по организации территориального общественного самоуправления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3.1.</w:t>
      </w:r>
      <w:r w:rsidRPr="004825EB">
        <w:rPr>
          <w:rStyle w:val="apple-converted-space"/>
        </w:rPr>
        <w:t> </w:t>
      </w:r>
      <w:r w:rsidRPr="004825EB">
        <w:t>Организация территориального общественного самоуправления осуществляется по инициативе граждан на собрании (конференции) граждан, проживающих на территории, где предполагается осуществлять территориальное общественное самоуправление.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При этом конференция граждан проводится в случае, если территориальное общественное самоуправление предполагается осуществлять на части территории, на которой проживает свыше 100 человек.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Делегаты на конференцию выдвигаются на собраниях граждан путем сбора подписей граждан. Каждый делегат на конференцию может представлять интересы не более 50 жителей,  достигших шестнадцатилетнего возраста.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3.2</w:t>
      </w:r>
      <w:r w:rsidRPr="004825EB">
        <w:t>. Инициативная группа граждан: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а) не менее чем за семь дней до собрания (конференции) информирует граждан, проживающих на территории, где предполагается осуществлять территориальное общественное самоуправление, о дате, месте и времени проведения собрания (конференции), а также о повестке собрания (конференции);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б) организует проведение собраний (сбор подписей) по выдвижению делегатов на конференцию;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в) подготавливает проект повестки собрания или конференции;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г) подготавливает проект устава ТОС;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д) проводит регистрацию граждан, прибывших на собрание (делегатов, прибывших на конференцию);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е) уполномочивает своего представителя для открытия и ведения собрания или конференции до избрания его председателя.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3.3.</w:t>
      </w:r>
      <w:r w:rsidRPr="004825EB">
        <w:rPr>
          <w:rStyle w:val="apple-converted-space"/>
        </w:rPr>
        <w:t> </w:t>
      </w:r>
      <w:r w:rsidRPr="004825EB">
        <w:t>Открывает и ведет собрание (конференцию) до избрания председателя собрания один из членов инициативной группы.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3.4</w:t>
      </w:r>
      <w:r w:rsidRPr="004825EB">
        <w:t>. Участники собрания или конференции избирают председательствующего и секретаря собрания или конференции и утверждают повестку дня.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Учредительное собрание или конференция принимает решение об образовании и наименовании ТОС, о предлагаемых границах его действия, утверждает устав ТОС, исполнительный орган ТОС, контрольно-ревизионный и другие органы ТОС.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3.5.</w:t>
      </w:r>
      <w:r w:rsidRPr="004825EB">
        <w:rPr>
          <w:rStyle w:val="apple-converted-space"/>
        </w:rPr>
        <w:t> </w:t>
      </w:r>
      <w:r w:rsidRPr="004825EB">
        <w:t>Процедура проведения учредительного собрания или конференции жителей отражается в протоколе, который ведется в свободной форме секретарем собрания или конференции, подписывается председательствующим и секретарем.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В протоколе указывается дата и место проведения собрания (конференции), общее число граждан, проживающих на соответствующей территории и имеющих право участвовать в собрании (конференции), количество присутствующих, фамилия, имя, отчество председательствующего и секретаря собрания (конференции), повестка дня, содержание выступлений, принятые решения.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3.6</w:t>
      </w:r>
      <w:r w:rsidRPr="004825EB">
        <w:t>. Решения собрания (конференции) граждан принимаются открытым голосованием простым большинством голосов от числа присутствующих на собрании, конференции.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lastRenderedPageBreak/>
        <w:t>Итоги собрания (конференции) граждан подлежат обнародованию в порядке, установленном муниципальным правовым актом.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3.7</w:t>
      </w:r>
      <w:r w:rsidRPr="004825EB">
        <w:t>. На собраниях (конференциях) граждан могут присутствовать представители органов местного самоуправления администрации  сельского поселения</w:t>
      </w:r>
      <w:r w:rsidRPr="004825EB">
        <w:rPr>
          <w:rStyle w:val="a5"/>
          <w:rFonts w:eastAsiaTheme="majorEastAsia"/>
        </w:rPr>
        <w:t>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4. Порядок проведения собрания (конференции) по осуществлению территориального общественного самоуправления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4.1.</w:t>
      </w:r>
      <w:r w:rsidRPr="004825EB">
        <w:rPr>
          <w:rStyle w:val="apple-converted-space"/>
        </w:rPr>
        <w:t> </w:t>
      </w:r>
      <w:r w:rsidRPr="004825EB">
        <w:t>Собрание (конференция) граждан по вопросам осуществления территориального общественного самоуправления может проводиться по инициативе администрации сельского поселения, главы сельского поселения,  граждан, проживающих в границах территории, на которой осуществляется территориальное общественное самоуправление, а также в</w:t>
      </w:r>
      <w:r w:rsidRPr="004825EB">
        <w:rPr>
          <w:rStyle w:val="apple-converted-space"/>
          <w:i/>
          <w:iCs/>
        </w:rPr>
        <w:t> </w:t>
      </w:r>
      <w:r w:rsidRPr="004825EB">
        <w:t>случаях, предусмотренных уставом территориального общественного самоуправления.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4.2</w:t>
      </w:r>
      <w:r w:rsidRPr="004825EB">
        <w:t>. Порядок назначения и проведения собрания (конференции) граждан в целях осуществления территориального общественного самоуправления, а также норма</w:t>
      </w:r>
      <w:r w:rsidRPr="004825EB">
        <w:rPr>
          <w:rStyle w:val="apple-converted-space"/>
          <w:i/>
          <w:iCs/>
        </w:rPr>
        <w:t> </w:t>
      </w:r>
      <w:r w:rsidRPr="004825EB">
        <w:t>представительства делегатов на конференцию граждан определяется уставом</w:t>
      </w:r>
      <w:r w:rsidRPr="004825EB">
        <w:rPr>
          <w:rStyle w:val="apple-converted-space"/>
          <w:i/>
          <w:iCs/>
        </w:rPr>
        <w:t> </w:t>
      </w:r>
      <w:r w:rsidRPr="004825EB">
        <w:t>территориального общественного самоуправления.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5</w:t>
      </w:r>
      <w:r w:rsidRPr="004825EB">
        <w:t>. Правомочность собрания (конференции) граждан по вопросам организации</w:t>
      </w:r>
      <w:r w:rsidRPr="004825EB">
        <w:rPr>
          <w:rStyle w:val="apple-converted-space"/>
          <w:i/>
          <w:iCs/>
        </w:rPr>
        <w:t> </w:t>
      </w:r>
      <w:r w:rsidRPr="004825EB">
        <w:t>и осуществления территориального общественного самоуправления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5.1.</w:t>
      </w:r>
      <w:r w:rsidRPr="004825EB">
        <w:rPr>
          <w:rStyle w:val="apple-converted-space"/>
        </w:rPr>
        <w:t> </w:t>
      </w:r>
      <w:r w:rsidRPr="004825EB"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принимает</w:t>
      </w:r>
      <w:r w:rsidRPr="004825EB">
        <w:rPr>
          <w:rStyle w:val="apple-converted-space"/>
          <w:i/>
          <w:iCs/>
        </w:rPr>
        <w:t> </w:t>
      </w:r>
      <w:r w:rsidRPr="004825EB">
        <w:t>участие не менее одной трети жителей территории, на которой осуществляется территориальное общественное самоуправление, достигших шестнадцатилетнего возраста.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5.2</w:t>
      </w:r>
      <w:r w:rsidRPr="004825EB">
        <w:t>. Конференция граждан по вопросам организации и осуществления территориального общественного самоуправления считается правомочной, если в ней</w:t>
      </w:r>
      <w:r w:rsidRPr="004825EB">
        <w:rPr>
          <w:rStyle w:val="apple-converted-space"/>
          <w:i/>
          <w:iCs/>
        </w:rPr>
        <w:t> </w:t>
      </w:r>
      <w:r w:rsidRPr="004825EB">
        <w:t>принимают участие не менее двух третей избранных на собраниях граждан делегатов,</w:t>
      </w:r>
      <w:r w:rsidRPr="004825EB">
        <w:rPr>
          <w:rStyle w:val="apple-converted-space"/>
          <w:i/>
          <w:iCs/>
        </w:rPr>
        <w:t> </w:t>
      </w:r>
      <w:r w:rsidRPr="004825EB">
        <w:t>представляющих не менее одной трети жителей территории, на которой осуществляется территориальное общественное самоуправление, достигших шестнадцатилетнего возраста.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6. Полномочия собрания (конференции) граждан, осуществляющих территориальное общественное самоуправление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6.1</w:t>
      </w:r>
      <w:r w:rsidRPr="004825EB">
        <w:t>. К исключительным полномочиям собрания (конференции) граждан, осуществляющих территориальное общественное самоуправление, относится: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а) установление структуры органов территориального общественного самоуправления;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б) принятие устава территориального общественного самоуправления, внесение</w:t>
      </w:r>
      <w:r w:rsidRPr="004825EB">
        <w:rPr>
          <w:rStyle w:val="apple-converted-space"/>
          <w:i/>
          <w:iCs/>
        </w:rPr>
        <w:t> </w:t>
      </w:r>
      <w:r w:rsidRPr="004825EB">
        <w:t>в него изменений и дополнений;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в) избрание органов территориального общественного самоуправления;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г) определение основных направлений деятельности территориального общественного самоуправления;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д) утверждение сметы доходов и расходов территориального общественного</w:t>
      </w:r>
      <w:r w:rsidRPr="004825EB">
        <w:rPr>
          <w:rStyle w:val="apple-converted-space"/>
          <w:i/>
          <w:iCs/>
        </w:rPr>
        <w:t> </w:t>
      </w:r>
      <w:r w:rsidRPr="004825EB">
        <w:t>самоуправления и отчета об ее исполнении;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е) рассмотрение и утверждение отчетов о деятельности органов территориального общественного самоуправления.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7. Устав территориального общественного самоуправления и порядок его</w:t>
      </w:r>
      <w:r w:rsidRPr="004825EB">
        <w:rPr>
          <w:rStyle w:val="apple-converted-space"/>
          <w:b/>
          <w:bCs/>
          <w:i/>
          <w:iCs/>
        </w:rPr>
        <w:t> </w:t>
      </w:r>
      <w:r w:rsidRPr="004825EB">
        <w:rPr>
          <w:rStyle w:val="a4"/>
        </w:rPr>
        <w:t>регистрации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7.1</w:t>
      </w:r>
      <w:r w:rsidRPr="004825EB">
        <w:t>. ТОС осуществляет свою деятельность на основе устава, принимаемого учредительным собранием или конференцией жителей.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 xml:space="preserve">7.2. Регистрацию уставов территориального общественного самоуправления осуществляет </w:t>
      </w:r>
      <w:r w:rsidR="005E0C2B" w:rsidRPr="004825EB">
        <w:t>Администрация сельского</w:t>
      </w:r>
      <w:r w:rsidRPr="004825EB">
        <w:t xml:space="preserve"> </w:t>
      </w:r>
      <w:r w:rsidR="005E0C2B" w:rsidRPr="004825EB">
        <w:t>поселения.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Территориальное общественное самоуправление, которое в соответствии с уставом</w:t>
      </w:r>
      <w:r w:rsidRPr="004825EB">
        <w:rPr>
          <w:rStyle w:val="apple-converted-space"/>
          <w:i/>
          <w:iCs/>
        </w:rPr>
        <w:t> </w:t>
      </w:r>
      <w:r w:rsidRPr="004825EB">
        <w:t>является юридическим лицом, подлежит также государственной регистрации в</w:t>
      </w:r>
      <w:r w:rsidRPr="004825EB">
        <w:rPr>
          <w:rStyle w:val="apple-converted-space"/>
          <w:i/>
          <w:iCs/>
        </w:rPr>
        <w:t> </w:t>
      </w:r>
      <w:r w:rsidRPr="004825EB">
        <w:t>организационно-правовой форме некоммерческой организации в соответствии с</w:t>
      </w:r>
      <w:r w:rsidRPr="004825EB">
        <w:rPr>
          <w:rStyle w:val="apple-converted-space"/>
          <w:i/>
          <w:iCs/>
        </w:rPr>
        <w:t> </w:t>
      </w:r>
      <w:r w:rsidRPr="004825EB">
        <w:t>действующим законодательством.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lastRenderedPageBreak/>
        <w:t>7.3.</w:t>
      </w:r>
      <w:r w:rsidRPr="004825EB">
        <w:rPr>
          <w:rStyle w:val="apple-converted-space"/>
        </w:rPr>
        <w:t> </w:t>
      </w:r>
      <w:r w:rsidRPr="004825EB">
        <w:t>Для регистрации устава территориального общественного самоуправления в</w:t>
      </w:r>
      <w:r w:rsidRPr="004825EB">
        <w:rPr>
          <w:rStyle w:val="apple-converted-space"/>
          <w:i/>
          <w:iCs/>
        </w:rPr>
        <w:t> </w:t>
      </w:r>
      <w:r w:rsidRPr="004825EB">
        <w:t>местную Администрацию представляются следующие документы: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а) протокол собрания (конференции) граждан по созданию территориального</w:t>
      </w:r>
      <w:r w:rsidRPr="004825EB">
        <w:rPr>
          <w:rStyle w:val="apple-converted-space"/>
          <w:i/>
          <w:iCs/>
        </w:rPr>
        <w:t> </w:t>
      </w:r>
      <w:r w:rsidRPr="004825EB">
        <w:t>общественного самоуправления, в котором содержатся принятые решения об</w:t>
      </w:r>
      <w:r w:rsidRPr="004825EB">
        <w:rPr>
          <w:rStyle w:val="apple-converted-space"/>
          <w:i/>
          <w:iCs/>
        </w:rPr>
        <w:t> </w:t>
      </w:r>
      <w:r w:rsidRPr="004825EB">
        <w:t>организации и осуществлении на данной территории территориального</w:t>
      </w:r>
      <w:r w:rsidRPr="004825EB">
        <w:rPr>
          <w:rStyle w:val="apple-converted-space"/>
          <w:i/>
          <w:iCs/>
        </w:rPr>
        <w:t> </w:t>
      </w:r>
      <w:r w:rsidRPr="004825EB">
        <w:t>общественного самоуправления, о наименовании территориального общественного самоуправления, об основных направлениях деятельности территориального общественного самоуправления;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proofErr w:type="gramStart"/>
      <w:r w:rsidRPr="004825EB">
        <w:t>б</w:t>
      </w:r>
      <w:proofErr w:type="gramEnd"/>
      <w:r w:rsidRPr="004825EB">
        <w:t>) устав территориального общественного самоуправления, принятый собранием(конференцией) граждан;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в) в случае проведения конференции по организации территориального общественного самоуправления – протоколы собраний или подписные листы по выдвижению делегатов на конференцию.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7.4. Администрация сельского поселения осуществляет</w:t>
      </w:r>
      <w:r w:rsidRPr="004825EB">
        <w:rPr>
          <w:rStyle w:val="apple-converted-space"/>
          <w:i/>
          <w:iCs/>
        </w:rPr>
        <w:t> </w:t>
      </w:r>
      <w:r w:rsidRPr="004825EB">
        <w:t>проверку полноты представленных документов на соответствие требованиям</w:t>
      </w:r>
      <w:r w:rsidRPr="004825EB">
        <w:rPr>
          <w:rStyle w:val="apple-converted-space"/>
          <w:i/>
          <w:iCs/>
        </w:rPr>
        <w:t> </w:t>
      </w:r>
      <w:r w:rsidRPr="004825EB">
        <w:t>пункта 7.2 настоящего Положения, проверку устава территориального общественного</w:t>
      </w:r>
      <w:r w:rsidRPr="004825EB">
        <w:rPr>
          <w:rStyle w:val="apple-converted-space"/>
          <w:i/>
          <w:iCs/>
        </w:rPr>
        <w:t> </w:t>
      </w:r>
      <w:r w:rsidRPr="004825EB">
        <w:t>самоуправления на соответствие требованиям действующего законодательства, и в</w:t>
      </w:r>
      <w:r w:rsidRPr="004825EB">
        <w:rPr>
          <w:rStyle w:val="apple-converted-space"/>
          <w:i/>
          <w:iCs/>
        </w:rPr>
        <w:t> </w:t>
      </w:r>
      <w:r w:rsidRPr="004825EB">
        <w:t>течение одного месяца осуществляет регистрацию устава территориального</w:t>
      </w:r>
      <w:r w:rsidRPr="004825EB">
        <w:rPr>
          <w:rStyle w:val="apple-converted-space"/>
          <w:i/>
          <w:iCs/>
        </w:rPr>
        <w:t> </w:t>
      </w:r>
      <w:r w:rsidRPr="004825EB">
        <w:t>общественного самоуправления.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Сведения об уставе территориального общественного самоуправления вносятся в</w:t>
      </w:r>
      <w:r w:rsidRPr="004825EB">
        <w:rPr>
          <w:rStyle w:val="apple-converted-space"/>
          <w:i/>
          <w:iCs/>
        </w:rPr>
        <w:t> </w:t>
      </w:r>
      <w:r w:rsidRPr="004825EB">
        <w:t>реестр регистрации уставов территориального общественного самоуправления.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7.5</w:t>
      </w:r>
      <w:r w:rsidRPr="004825EB">
        <w:t>. В реестре уставов территориального общественного самоуправления отражаются: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а) наименование территориального общественного самоуправления;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б) дата регистрации устава территориального общественного самоуправления;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в) территория, на которой осуществляется территориальное общественное</w:t>
      </w:r>
      <w:r w:rsidRPr="004825EB">
        <w:rPr>
          <w:rStyle w:val="apple-converted-space"/>
          <w:i/>
          <w:iCs/>
        </w:rPr>
        <w:t> </w:t>
      </w:r>
      <w:r w:rsidRPr="004825EB">
        <w:t>самоуправление;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г) фамилия, имя, отчество председателя (или иного руководителя) территориального общественного самоуправления;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д) местонахождение органа территориального общественного самоуправления;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е) иные сведения, предусмотренные правовым актом администрации  сельского поселения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7.6</w:t>
      </w:r>
      <w:r w:rsidRPr="004825EB">
        <w:t>. Отказ в регистрации устава территориального общественного самоуправления</w:t>
      </w:r>
      <w:r w:rsidRPr="004825EB">
        <w:rPr>
          <w:rStyle w:val="apple-converted-space"/>
          <w:i/>
          <w:iCs/>
        </w:rPr>
        <w:t> </w:t>
      </w:r>
      <w:r w:rsidRPr="004825EB">
        <w:t>возможен только в случае непредставления документов, предусмотренных пунктом</w:t>
      </w:r>
      <w:r w:rsidRPr="004825EB">
        <w:rPr>
          <w:rStyle w:val="apple-converted-space"/>
          <w:i/>
          <w:iCs/>
        </w:rPr>
        <w:t> </w:t>
      </w:r>
      <w:r w:rsidRPr="004825EB">
        <w:t>7.2 настоящего Положения, либо несоответствия положений Устава территориального</w:t>
      </w:r>
      <w:r w:rsidRPr="004825EB">
        <w:rPr>
          <w:rStyle w:val="apple-converted-space"/>
          <w:i/>
          <w:iCs/>
        </w:rPr>
        <w:t> </w:t>
      </w:r>
      <w:r w:rsidRPr="004825EB">
        <w:t>общественного самоуправления требованиям действующего законодательства.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Об отказе в регистрации устава территориального общественного самоуправления</w:t>
      </w:r>
      <w:r w:rsidRPr="004825EB">
        <w:rPr>
          <w:rStyle w:val="apple-converted-space"/>
          <w:i/>
          <w:iCs/>
        </w:rPr>
        <w:t> </w:t>
      </w:r>
      <w:r w:rsidRPr="004825EB">
        <w:t>в письменной форме информируются граждане, подавшие документы на регистрацию.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7.7</w:t>
      </w:r>
      <w:r w:rsidRPr="004825EB">
        <w:t>. ТОС считается учрежденным с момента регистрации устава ТОС Администрацией сельского поселения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7.8</w:t>
      </w:r>
      <w:r w:rsidRPr="004825EB">
        <w:t>. Порядок регистрации устава ТОС, изменений и дополнений в устав ТОС определяется уставом муниципального образования, настоящим Положением и нормативными правовыми актами представительного органа муниципального образования.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7.9.</w:t>
      </w:r>
      <w:r w:rsidRPr="004825EB">
        <w:rPr>
          <w:rStyle w:val="apple-converted-space"/>
        </w:rPr>
        <w:t> </w:t>
      </w:r>
      <w:r w:rsidRPr="004825EB">
        <w:t>Территориальное общественное самоуправление, которое в соответствии с уставом является юридическим лицом, подлежит также государственной регистрации в</w:t>
      </w:r>
      <w:r w:rsidRPr="004825EB">
        <w:rPr>
          <w:rStyle w:val="apple-converted-space"/>
          <w:i/>
          <w:iCs/>
        </w:rPr>
        <w:t> </w:t>
      </w:r>
      <w:r w:rsidRPr="004825EB">
        <w:t>организационно-правовой форме некоммерческой организации в соответствии с</w:t>
      </w:r>
      <w:r w:rsidRPr="004825EB">
        <w:rPr>
          <w:rStyle w:val="apple-converted-space"/>
          <w:i/>
          <w:iCs/>
        </w:rPr>
        <w:t> </w:t>
      </w:r>
      <w:r w:rsidRPr="004825EB">
        <w:t>действующим законодательством.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8. Устав территориального общественного самоуправления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8.1</w:t>
      </w:r>
      <w:r w:rsidRPr="004825EB">
        <w:t>. В уставе территориального общественного самоуправления устанавливаются: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а) территория, на которой осуществляется территориальное общественное</w:t>
      </w:r>
      <w:r w:rsidRPr="004825EB">
        <w:rPr>
          <w:rStyle w:val="apple-converted-space"/>
          <w:i/>
          <w:iCs/>
        </w:rPr>
        <w:t> </w:t>
      </w:r>
      <w:r w:rsidRPr="004825EB">
        <w:t>самоуправление;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б) цели, задачи, формы и основные направления деятельности территориального общественного самоуправления;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lastRenderedPageBreak/>
        <w:t>в) порядок формирования, прекращения полномочий, права и обязанности, срок</w:t>
      </w:r>
      <w:r w:rsidRPr="004825EB">
        <w:rPr>
          <w:rStyle w:val="apple-converted-space"/>
          <w:i/>
          <w:iCs/>
        </w:rPr>
        <w:t> </w:t>
      </w:r>
      <w:r w:rsidRPr="004825EB">
        <w:t>полномочий органов территориального общественного самоуправления;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г) порядок принятия решений;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д) порядок приобретения имущества, а также порядок пользования и распоряжения</w:t>
      </w:r>
      <w:r w:rsidRPr="004825EB">
        <w:rPr>
          <w:rStyle w:val="apple-converted-space"/>
          <w:i/>
          <w:iCs/>
        </w:rPr>
        <w:t> </w:t>
      </w:r>
      <w:r w:rsidRPr="004825EB">
        <w:t>указанным имуществом и финансовыми средствами;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е) порядок прекращения осуществления территориального общественного самоуправления.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9. Органы территориального общественного самоуправления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9.1</w:t>
      </w:r>
      <w:r w:rsidRPr="004825EB">
        <w:t>. Для организации и непосредственной реализации функций территориального общественного самоуправления собрание (конференция) граждан избирает органы</w:t>
      </w:r>
      <w:r w:rsidRPr="004825EB">
        <w:rPr>
          <w:rStyle w:val="apple-converted-space"/>
          <w:i/>
          <w:iCs/>
        </w:rPr>
        <w:t> </w:t>
      </w:r>
      <w:r w:rsidRPr="004825EB">
        <w:t>территориального общественного самоуправления (совет, комитет, контрольно-ревизионную комиссию (ревизора), иные органы).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По решению собрания (конференции) граждан, осуществляющих территориальное общественное самоуправление, могут быть избраны выборные лица территориального общественного самоуправления, единолично исполняющие функции исполнительного</w:t>
      </w:r>
      <w:r w:rsidRPr="004825EB">
        <w:rPr>
          <w:rStyle w:val="apple-converted-space"/>
          <w:i/>
          <w:iCs/>
        </w:rPr>
        <w:t> </w:t>
      </w:r>
      <w:r w:rsidRPr="004825EB">
        <w:t>органа территориального общественного самоуправления.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9.2</w:t>
      </w:r>
      <w:r w:rsidRPr="004825EB">
        <w:t>. Порядок формирования, прекращения полномочий, права и обязанности, срок полномочий органов территориального общественного самоуправления устанавливаются уставом территориального общественного самоуправления.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9.3</w:t>
      </w:r>
      <w:r w:rsidRPr="004825EB">
        <w:t>. Выборное лицо территориального общественного самоуправления может иметь удостоверение. Образец удостоверения утверждается правовым актом местной</w:t>
      </w:r>
      <w:r w:rsidRPr="004825EB">
        <w:rPr>
          <w:rStyle w:val="apple-converted-space"/>
          <w:i/>
          <w:iCs/>
        </w:rPr>
        <w:t> </w:t>
      </w:r>
      <w:r w:rsidRPr="004825EB">
        <w:t>Администрации.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10. Полномочия органов территориального общественного самоуправления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10.1.</w:t>
      </w:r>
      <w:r w:rsidRPr="004825EB">
        <w:rPr>
          <w:rStyle w:val="apple-converted-space"/>
        </w:rPr>
        <w:t> </w:t>
      </w:r>
      <w:r w:rsidRPr="004825EB">
        <w:t>Органы территориального общественного самоуправления осуществляют</w:t>
      </w:r>
      <w:r w:rsidRPr="004825EB">
        <w:rPr>
          <w:rStyle w:val="apple-converted-space"/>
          <w:i/>
          <w:iCs/>
        </w:rPr>
        <w:t> </w:t>
      </w:r>
      <w:r w:rsidRPr="004825EB">
        <w:t>полномочия по реализации собственных инициатив граждан, проживающих в границах</w:t>
      </w:r>
      <w:r w:rsidRPr="004825EB">
        <w:rPr>
          <w:rStyle w:val="apple-converted-space"/>
          <w:i/>
          <w:iCs/>
        </w:rPr>
        <w:t> </w:t>
      </w:r>
      <w:r w:rsidRPr="004825EB">
        <w:t>территории, на которой осуществляется территориальное общественное самоуправление, предусмотренные уставом территориального общественного самоуправления.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10.2</w:t>
      </w:r>
      <w:r w:rsidRPr="004825EB">
        <w:t>. Органы территориального общественного самоуправления могут осуществлять хозяйственную деятельность по содержанию жилищного фонда, благоустройству</w:t>
      </w:r>
      <w:r w:rsidRPr="004825EB">
        <w:rPr>
          <w:rStyle w:val="apple-converted-space"/>
          <w:i/>
          <w:iCs/>
        </w:rPr>
        <w:t> </w:t>
      </w:r>
      <w:r w:rsidRPr="004825EB">
        <w:t>территории, иную хозяйственную деятельность, направленную на удовлетворение</w:t>
      </w:r>
      <w:r w:rsidRPr="004825EB">
        <w:rPr>
          <w:rStyle w:val="apple-converted-space"/>
          <w:i/>
          <w:iCs/>
        </w:rPr>
        <w:t> </w:t>
      </w:r>
      <w:r w:rsidRPr="004825EB">
        <w:t>социально-бытовых потребностей граждан, проживающих в границах территории,</w:t>
      </w:r>
      <w:r w:rsidRPr="004825EB">
        <w:rPr>
          <w:rStyle w:val="apple-converted-space"/>
          <w:i/>
          <w:iCs/>
        </w:rPr>
        <w:t> </w:t>
      </w:r>
      <w:r w:rsidRPr="004825EB">
        <w:t>на которой осуществляется территориальное общественное самоуправление, как за</w:t>
      </w:r>
      <w:r w:rsidRPr="004825EB">
        <w:rPr>
          <w:rStyle w:val="apple-converted-space"/>
          <w:i/>
          <w:iCs/>
        </w:rPr>
        <w:t> </w:t>
      </w:r>
      <w:r w:rsidRPr="004825EB">
        <w:t>счет средств граждан, так и на основании договора между органами территориального</w:t>
      </w:r>
      <w:r w:rsidRPr="004825EB">
        <w:rPr>
          <w:rStyle w:val="apple-converted-space"/>
          <w:i/>
          <w:iCs/>
        </w:rPr>
        <w:t> </w:t>
      </w:r>
      <w:r w:rsidRPr="004825EB">
        <w:t>общественного самоуправления и органами местного самоуправления с использованием средств местного бюджета.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10.3</w:t>
      </w:r>
      <w:r w:rsidRPr="004825EB">
        <w:t>. Органы территориального общественного самоуправления вправе вносить в</w:t>
      </w:r>
      <w:r w:rsidRPr="004825EB">
        <w:rPr>
          <w:rStyle w:val="apple-converted-space"/>
          <w:i/>
          <w:iCs/>
        </w:rPr>
        <w:t> </w:t>
      </w:r>
      <w:r w:rsidRPr="004825EB">
        <w:t>органы местного самоуправления сельского поселения</w:t>
      </w:r>
      <w:r w:rsidRPr="004825EB">
        <w:rPr>
          <w:rStyle w:val="apple-converted-space"/>
          <w:i/>
          <w:iCs/>
        </w:rPr>
        <w:t> </w:t>
      </w:r>
      <w:r w:rsidRPr="004825EB">
        <w:t>проекты муниципальных правовых актов.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 xml:space="preserve">Проекты муниципальных правовых актов вносятся в </w:t>
      </w:r>
      <w:r w:rsidR="005E0C2B" w:rsidRPr="004825EB">
        <w:t>администрацию сельского</w:t>
      </w:r>
      <w:r w:rsidRPr="004825EB">
        <w:t xml:space="preserve"> поселения</w:t>
      </w:r>
      <w:r w:rsidRPr="004825EB">
        <w:rPr>
          <w:rStyle w:val="apple-converted-space"/>
          <w:i/>
          <w:iCs/>
        </w:rPr>
        <w:t> </w:t>
      </w:r>
      <w:r w:rsidRPr="004825EB">
        <w:t xml:space="preserve">в соответствии с требованиями </w:t>
      </w:r>
      <w:r w:rsidR="005E0C2B" w:rsidRPr="004825EB">
        <w:t>Регламента сельского</w:t>
      </w:r>
      <w:r w:rsidRPr="004825EB">
        <w:t xml:space="preserve"> поселения</w:t>
      </w:r>
      <w:r w:rsidRPr="004825EB">
        <w:rPr>
          <w:rStyle w:val="a5"/>
          <w:rFonts w:eastAsiaTheme="majorEastAsia"/>
        </w:rPr>
        <w:t>).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 xml:space="preserve">Проекты муниципальных правовых актов вносятся председателе сельского поселения в соответствии с требованиями, установленными муниципальным правовым актом </w:t>
      </w:r>
      <w:r w:rsidR="005E0C2B" w:rsidRPr="004825EB">
        <w:t>Администрации сельского</w:t>
      </w:r>
      <w:r w:rsidRPr="004825EB">
        <w:t xml:space="preserve"> поселения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10.4</w:t>
      </w:r>
      <w:r w:rsidRPr="004825EB">
        <w:t>. Органы территориального общественного самоуправления по вопросам их</w:t>
      </w:r>
      <w:r w:rsidRPr="004825EB">
        <w:rPr>
          <w:rStyle w:val="apple-converted-space"/>
          <w:i/>
          <w:iCs/>
        </w:rPr>
        <w:t> </w:t>
      </w:r>
      <w:r w:rsidRPr="004825EB">
        <w:t>деятельности вправе обращаться в органы местного самоуправления и к должностным</w:t>
      </w:r>
      <w:r w:rsidRPr="004825EB">
        <w:rPr>
          <w:rStyle w:val="apple-converted-space"/>
          <w:i/>
          <w:iCs/>
        </w:rPr>
        <w:t> </w:t>
      </w:r>
      <w:r w:rsidRPr="004825EB">
        <w:t>лицам органов местного самоуправления. Органы местного самоуправления и</w:t>
      </w:r>
      <w:r w:rsidRPr="004825EB">
        <w:rPr>
          <w:rStyle w:val="apple-converted-space"/>
          <w:i/>
          <w:iCs/>
        </w:rPr>
        <w:t> </w:t>
      </w:r>
      <w:r w:rsidRPr="004825EB">
        <w:t>должностные лица органов местного самоуправления обязаны дать письменный ответ</w:t>
      </w:r>
      <w:r w:rsidRPr="004825EB">
        <w:rPr>
          <w:rStyle w:val="apple-converted-space"/>
          <w:i/>
          <w:iCs/>
        </w:rPr>
        <w:t> </w:t>
      </w:r>
      <w:r w:rsidRPr="004825EB">
        <w:t>по существу обращения, в установленные законодательством сроки.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10.5.</w:t>
      </w:r>
      <w:r w:rsidRPr="004825EB">
        <w:rPr>
          <w:rStyle w:val="apple-converted-space"/>
        </w:rPr>
        <w:t> </w:t>
      </w:r>
      <w:r w:rsidRPr="004825EB">
        <w:t>Представители органов территориального общественного самоуправления</w:t>
      </w:r>
      <w:r w:rsidRPr="004825EB">
        <w:rPr>
          <w:rStyle w:val="apple-converted-space"/>
          <w:i/>
          <w:iCs/>
        </w:rPr>
        <w:t> </w:t>
      </w:r>
      <w:r w:rsidRPr="004825EB">
        <w:t xml:space="preserve">вправе присутствовать на заседаниях органов местного самоуправления при рассмотрении вопросов, затрагивающих интересы граждан, проживающих в </w:t>
      </w:r>
      <w:r w:rsidRPr="004825EB">
        <w:lastRenderedPageBreak/>
        <w:t>границах</w:t>
      </w:r>
      <w:r w:rsidRPr="004825EB">
        <w:rPr>
          <w:rStyle w:val="apple-converted-space"/>
          <w:i/>
          <w:iCs/>
        </w:rPr>
        <w:t> </w:t>
      </w:r>
      <w:r w:rsidRPr="004825EB">
        <w:t>территории, на которой осуществляется территориальное общественное самоуправление, либо связанных с осуществлением территориального общественного</w:t>
      </w:r>
      <w:r w:rsidRPr="004825EB">
        <w:rPr>
          <w:rStyle w:val="apple-converted-space"/>
          <w:i/>
          <w:iCs/>
        </w:rPr>
        <w:t> </w:t>
      </w:r>
      <w:r w:rsidRPr="004825EB">
        <w:t>самоуправления.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10.6</w:t>
      </w:r>
      <w:r w:rsidRPr="004825EB">
        <w:t>. Полномочия органов территориального общественного самоуправления могут прекращаться досрочно, по решению собрания, конференции граждан.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11. Направления деятельности территориального общественного самоуправления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11.1</w:t>
      </w:r>
      <w:r w:rsidRPr="004825EB">
        <w:t>. Орган территориального общественного самоуправления имеет право осуществлять деятельность по следующим направлениям: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а) представление прав и интересов граждан, проживающих в границах территориального образования, в органах государственной власти и органах местного</w:t>
      </w:r>
      <w:r w:rsidRPr="004825EB">
        <w:rPr>
          <w:rStyle w:val="apple-converted-space"/>
          <w:i/>
          <w:iCs/>
        </w:rPr>
        <w:t> </w:t>
      </w:r>
      <w:r w:rsidRPr="004825EB">
        <w:t>самоуправления;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б) организация благотворительных акций, содействие в их проведении;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в) содействие правоохранительным органам в поддержании общественного</w:t>
      </w:r>
      <w:r w:rsidRPr="004825EB">
        <w:rPr>
          <w:rStyle w:val="apple-converted-space"/>
          <w:i/>
          <w:iCs/>
        </w:rPr>
        <w:t> </w:t>
      </w:r>
      <w:r w:rsidRPr="004825EB">
        <w:t>порядка;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г) работа с детьми и подростками по месту их жительства;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д) содействие в проведении культурных, спортивных, лечебно-оздоровительных</w:t>
      </w:r>
      <w:r w:rsidRPr="004825EB">
        <w:rPr>
          <w:rStyle w:val="apple-converted-space"/>
          <w:i/>
          <w:iCs/>
        </w:rPr>
        <w:t> </w:t>
      </w:r>
      <w:r w:rsidRPr="004825EB">
        <w:t>и других мероприятий;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е) содействие жилищно-эксплуатационным организациям в осуществлении</w:t>
      </w:r>
      <w:r w:rsidRPr="004825EB">
        <w:rPr>
          <w:rStyle w:val="apple-converted-space"/>
          <w:i/>
          <w:iCs/>
        </w:rPr>
        <w:t> </w:t>
      </w:r>
      <w:r w:rsidRPr="004825EB">
        <w:t>мероприятий, направленных на снижение потерь тепловой, электрической</w:t>
      </w:r>
      <w:r w:rsidRPr="004825EB">
        <w:rPr>
          <w:rStyle w:val="apple-converted-space"/>
          <w:i/>
          <w:iCs/>
        </w:rPr>
        <w:t> </w:t>
      </w:r>
      <w:r w:rsidRPr="004825EB">
        <w:t>энергии, газа и воды в жилищном хозяйстве;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proofErr w:type="gramStart"/>
      <w:r w:rsidRPr="004825EB">
        <w:t>ж</w:t>
      </w:r>
      <w:proofErr w:type="gramEnd"/>
      <w:r w:rsidRPr="004825EB">
        <w:t>) осуществление общественного земельного контроля за соблюдением установленного порядка подготовки и принятия решений исполнительными органами</w:t>
      </w:r>
      <w:r w:rsidRPr="004825EB">
        <w:rPr>
          <w:rStyle w:val="apple-converted-space"/>
          <w:i/>
          <w:iCs/>
        </w:rPr>
        <w:t> </w:t>
      </w:r>
      <w:r w:rsidRPr="004825EB">
        <w:t>государственной власти и органами местного самоуправления в случаях и</w:t>
      </w:r>
      <w:r w:rsidRPr="004825EB">
        <w:rPr>
          <w:rStyle w:val="apple-converted-space"/>
          <w:i/>
          <w:iCs/>
        </w:rPr>
        <w:t> </w:t>
      </w:r>
      <w:r w:rsidRPr="004825EB">
        <w:t>порядке, предусмотренных земельным законодательством Российской Федерации;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proofErr w:type="gramStart"/>
      <w:r w:rsidRPr="004825EB">
        <w:t>з</w:t>
      </w:r>
      <w:proofErr w:type="gramEnd"/>
      <w:r w:rsidRPr="004825EB">
        <w:t>) осуществление общественного контроля за качеством уборки территории и</w:t>
      </w:r>
      <w:r w:rsidRPr="004825EB">
        <w:rPr>
          <w:rStyle w:val="apple-converted-space"/>
          <w:i/>
          <w:iCs/>
        </w:rPr>
        <w:t> </w:t>
      </w:r>
      <w:r w:rsidRPr="004825EB">
        <w:t>вывозом мусора, решением вопросов благоустройства;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и) содействие органам санитарного, эпидемиологического и экологического</w:t>
      </w:r>
      <w:r w:rsidRPr="004825EB">
        <w:rPr>
          <w:rStyle w:val="apple-converted-space"/>
          <w:i/>
          <w:iCs/>
        </w:rPr>
        <w:t> </w:t>
      </w:r>
      <w:r w:rsidRPr="004825EB">
        <w:t>контроля;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к) информирование граждан, проживающих в пределах территории, на которой осуществляется территориальное общественное самоуправление, о решениях</w:t>
      </w:r>
      <w:r w:rsidRPr="004825EB">
        <w:rPr>
          <w:rStyle w:val="apple-converted-space"/>
          <w:i/>
          <w:iCs/>
        </w:rPr>
        <w:t> </w:t>
      </w:r>
      <w:r w:rsidRPr="004825EB">
        <w:t>органов местного самоуправления, принятых по предложениям или при участии</w:t>
      </w:r>
      <w:r w:rsidRPr="004825EB">
        <w:rPr>
          <w:rStyle w:val="apple-converted-space"/>
          <w:i/>
          <w:iCs/>
        </w:rPr>
        <w:t> </w:t>
      </w:r>
      <w:r w:rsidRPr="004825EB">
        <w:t>граждан, осуществляющих территориальное общественное самоуправление.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11.2</w:t>
      </w:r>
      <w:r w:rsidRPr="004825EB">
        <w:t>.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</w:t>
      </w:r>
      <w:r w:rsidRPr="004825EB">
        <w:rPr>
          <w:rStyle w:val="apple-converted-space"/>
          <w:i/>
          <w:iCs/>
        </w:rPr>
        <w:t> </w:t>
      </w:r>
      <w:r w:rsidRPr="004825EB">
        <w:t>деятельность в соответствии с действующим законодательством, уставом</w:t>
      </w:r>
      <w:r w:rsidRPr="004825EB">
        <w:rPr>
          <w:rStyle w:val="a5"/>
          <w:rFonts w:eastAsiaTheme="majorEastAsia"/>
        </w:rPr>
        <w:t>,</w:t>
      </w:r>
      <w:r w:rsidRPr="004825EB">
        <w:rPr>
          <w:rStyle w:val="apple-converted-space"/>
        </w:rPr>
        <w:t> </w:t>
      </w:r>
      <w:r w:rsidRPr="004825EB">
        <w:t xml:space="preserve"> сельского поселения уставом территориального общественного</w:t>
      </w:r>
      <w:r w:rsidRPr="004825EB">
        <w:rPr>
          <w:rStyle w:val="apple-converted-space"/>
          <w:i/>
          <w:iCs/>
        </w:rPr>
        <w:t> </w:t>
      </w:r>
      <w:r w:rsidRPr="004825EB">
        <w:t>самоуправления.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12. Порядок финансирования деятельности территориального общественного самоуправления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12.1</w:t>
      </w:r>
      <w:r w:rsidRPr="004825EB">
        <w:t>. Финансирование деятельности органов территориального общественного самоуправления может осуществляться с использованием средств местного бюджета  сельского поселения</w:t>
      </w:r>
      <w:r w:rsidRPr="004825EB">
        <w:rPr>
          <w:rStyle w:val="apple-converted-space"/>
          <w:i/>
          <w:iCs/>
        </w:rPr>
        <w:t> </w:t>
      </w:r>
      <w:r w:rsidRPr="004825EB">
        <w:t>в соответствии с действующим</w:t>
      </w:r>
      <w:r w:rsidRPr="004825EB">
        <w:rPr>
          <w:rStyle w:val="apple-converted-space"/>
          <w:i/>
          <w:iCs/>
        </w:rPr>
        <w:t> </w:t>
      </w:r>
      <w:r w:rsidRPr="004825EB">
        <w:t>законодательством.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12.2.</w:t>
      </w:r>
      <w:r w:rsidRPr="004825EB">
        <w:rPr>
          <w:rStyle w:val="apple-converted-space"/>
        </w:rPr>
        <w:t> </w:t>
      </w:r>
      <w:r w:rsidRPr="004825EB">
        <w:t>Органы территориального общественного самоуправления могут обращаться в Администрацию сельского поселения с предложениями</w:t>
      </w:r>
      <w:r w:rsidRPr="004825EB">
        <w:rPr>
          <w:rStyle w:val="apple-converted-space"/>
          <w:i/>
          <w:iCs/>
        </w:rPr>
        <w:t> </w:t>
      </w:r>
      <w:r w:rsidRPr="004825EB">
        <w:t>о выделении средств на очередной финансовый год из местного бюджета сельского поселения для удовлетворения социально-бытовых</w:t>
      </w:r>
      <w:r w:rsidRPr="004825EB">
        <w:rPr>
          <w:rStyle w:val="apple-converted-space"/>
          <w:i/>
          <w:iCs/>
        </w:rPr>
        <w:t> </w:t>
      </w:r>
      <w:r w:rsidRPr="004825EB">
        <w:t>потребностей граждан, проживающих в границах территории, на которой осуществляется территориальное общественное самоуправление.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t>Предложения о выделении средств должны содержать конкретный перечень работ,</w:t>
      </w:r>
      <w:r w:rsidRPr="004825EB">
        <w:rPr>
          <w:rStyle w:val="apple-converted-space"/>
          <w:i/>
          <w:iCs/>
        </w:rPr>
        <w:t> </w:t>
      </w:r>
      <w:r w:rsidRPr="004825EB">
        <w:t>их предполагаемый объем и сроки финансирования в соответствии с планом работы</w:t>
      </w:r>
      <w:r w:rsidRPr="004825EB">
        <w:rPr>
          <w:rStyle w:val="apple-converted-space"/>
          <w:i/>
          <w:iCs/>
        </w:rPr>
        <w:t> </w:t>
      </w:r>
      <w:r w:rsidRPr="004825EB">
        <w:t>территориального общественного самоуправления.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12.3</w:t>
      </w:r>
      <w:r w:rsidRPr="004825EB">
        <w:t xml:space="preserve">. При составлении проекта местного бюджета сельского поселения </w:t>
      </w:r>
      <w:r w:rsidRPr="004825EB">
        <w:rPr>
          <w:rStyle w:val="apple-converted-space"/>
        </w:rPr>
        <w:t> </w:t>
      </w:r>
      <w:r w:rsidRPr="004825EB">
        <w:t>на очередной финансовый год Администрация сельского поселения порядке, установленном муниципальным правовым</w:t>
      </w:r>
      <w:r w:rsidRPr="004825EB">
        <w:rPr>
          <w:rStyle w:val="apple-converted-space"/>
          <w:i/>
          <w:iCs/>
        </w:rPr>
        <w:t> </w:t>
      </w:r>
      <w:r w:rsidRPr="004825EB">
        <w:t>актом, учитывает предложения органов территориального общественного самоуправления.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lastRenderedPageBreak/>
        <w:t>12.4</w:t>
      </w:r>
      <w:r w:rsidRPr="004825EB">
        <w:t xml:space="preserve">. Органы территориального общественного самоуправления, в порядке, установленном муниципальным правовым актом представляют в </w:t>
      </w:r>
      <w:r w:rsidR="005E0C2B" w:rsidRPr="004825EB">
        <w:t>Администрацию сельского</w:t>
      </w:r>
      <w:r w:rsidRPr="004825EB">
        <w:t xml:space="preserve"> поселения отчеты об использовании выделенных им</w:t>
      </w:r>
      <w:r w:rsidRPr="004825EB">
        <w:rPr>
          <w:rStyle w:val="apple-converted-space"/>
          <w:i/>
          <w:iCs/>
        </w:rPr>
        <w:t> </w:t>
      </w:r>
      <w:r w:rsidRPr="004825EB">
        <w:t>бюджетных средств.</w:t>
      </w:r>
    </w:p>
    <w:p w:rsidR="00EE4829" w:rsidRPr="004825EB" w:rsidRDefault="00EE4829" w:rsidP="00EE4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4825EB">
        <w:rPr>
          <w:rStyle w:val="a4"/>
        </w:rPr>
        <w:t>12.5.</w:t>
      </w:r>
      <w:r w:rsidRPr="004825EB">
        <w:rPr>
          <w:rStyle w:val="apple-converted-space"/>
        </w:rPr>
        <w:t> </w:t>
      </w:r>
      <w:r w:rsidRPr="004825EB">
        <w:t xml:space="preserve">Контроль за использованием органами территориального общественного самоуправления средств, выделенных из </w:t>
      </w:r>
      <w:r w:rsidR="005E0C2B" w:rsidRPr="004825EB">
        <w:t>бюджета сельского</w:t>
      </w:r>
      <w:r w:rsidRPr="004825EB">
        <w:t xml:space="preserve"> поселения</w:t>
      </w:r>
      <w:r w:rsidRPr="004825EB">
        <w:rPr>
          <w:rStyle w:val="a5"/>
          <w:rFonts w:eastAsiaTheme="majorEastAsia"/>
        </w:rPr>
        <w:t xml:space="preserve">, </w:t>
      </w:r>
      <w:r w:rsidRPr="004825EB">
        <w:t>осуществляется Администрацией сельского</w:t>
      </w:r>
      <w:r w:rsidR="00006D4E">
        <w:t xml:space="preserve"> поселения </w:t>
      </w:r>
      <w:proofErr w:type="spellStart"/>
      <w:r w:rsidR="00006D4E">
        <w:t>сумон</w:t>
      </w:r>
      <w:proofErr w:type="spellEnd"/>
      <w:r w:rsidR="00006D4E">
        <w:t xml:space="preserve"> </w:t>
      </w:r>
      <w:proofErr w:type="spellStart"/>
      <w:r w:rsidR="00006D4E">
        <w:t>Ишкинский</w:t>
      </w:r>
      <w:proofErr w:type="spellEnd"/>
      <w:r w:rsidR="00006D4E">
        <w:t xml:space="preserve"> Сут-</w:t>
      </w:r>
      <w:r w:rsidRPr="004825EB">
        <w:t>Хольского кожууна Республики Тыва, контрольным органом муниципального образования в порядке,</w:t>
      </w:r>
      <w:r w:rsidRPr="004825EB">
        <w:rPr>
          <w:rStyle w:val="apple-converted-space"/>
          <w:i/>
          <w:iCs/>
        </w:rPr>
        <w:t> </w:t>
      </w:r>
      <w:r w:rsidRPr="004825EB">
        <w:t>установленном бюджетным законодательством.</w:t>
      </w:r>
    </w:p>
    <w:p w:rsidR="00EE4829" w:rsidRPr="004825EB" w:rsidRDefault="00EE4829" w:rsidP="00EE4829">
      <w:pPr>
        <w:pStyle w:val="1"/>
        <w:shd w:val="clear" w:color="auto" w:fill="FFFFFF"/>
        <w:spacing w:before="180" w:beforeAutospacing="0" w:after="180" w:afterAutospacing="0" w:line="420" w:lineRule="atLeast"/>
        <w:rPr>
          <w:rFonts w:ascii="Arial" w:hAnsi="Arial" w:cs="Arial"/>
          <w:sz w:val="39"/>
          <w:szCs w:val="39"/>
        </w:rPr>
      </w:pPr>
      <w:r w:rsidRPr="004825EB">
        <w:rPr>
          <w:sz w:val="24"/>
          <w:szCs w:val="24"/>
        </w:rPr>
        <w:t>      </w:t>
      </w:r>
    </w:p>
    <w:p w:rsidR="00EE4829" w:rsidRPr="004825EB" w:rsidRDefault="00EE4829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EE4829" w:rsidRPr="004825EB" w:rsidRDefault="00EE4829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EE4829" w:rsidRPr="004825EB" w:rsidRDefault="00EE4829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EE4829" w:rsidRPr="004825EB" w:rsidRDefault="00EE4829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EE4829" w:rsidRPr="004825EB" w:rsidRDefault="00EE4829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EE4829" w:rsidRPr="004825EB" w:rsidRDefault="00EE4829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EE4829" w:rsidRDefault="00EE4829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9667D5" w:rsidRDefault="009667D5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9667D5" w:rsidRDefault="009667D5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9667D5" w:rsidRDefault="009667D5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9667D5" w:rsidRDefault="009667D5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9667D5" w:rsidRDefault="009667D5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9667D5" w:rsidRDefault="009667D5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9667D5" w:rsidRDefault="009667D5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9667D5" w:rsidRDefault="009667D5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9667D5" w:rsidRDefault="009667D5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9667D5" w:rsidRDefault="009667D5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9667D5" w:rsidRDefault="009667D5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9667D5" w:rsidRDefault="009667D5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9667D5" w:rsidRDefault="009667D5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9667D5" w:rsidRDefault="009667D5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9667D5" w:rsidRDefault="009667D5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9667D5" w:rsidRDefault="009667D5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9667D5" w:rsidRDefault="009667D5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9667D5" w:rsidRDefault="009667D5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9667D5" w:rsidRDefault="009667D5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9667D5" w:rsidRDefault="009667D5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9667D5" w:rsidRDefault="009667D5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9667D5" w:rsidRDefault="009667D5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9667D5" w:rsidRDefault="009667D5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9667D5" w:rsidRDefault="009667D5" w:rsidP="00EE4829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5"/>
          <w:szCs w:val="15"/>
        </w:rPr>
      </w:pPr>
    </w:p>
    <w:p w:rsidR="0098034E" w:rsidRPr="004825EB" w:rsidRDefault="0098034E" w:rsidP="005E0C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8034E" w:rsidRPr="004825EB" w:rsidSect="00006D4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03614"/>
    <w:multiLevelType w:val="hybridMultilevel"/>
    <w:tmpl w:val="A69C36AA"/>
    <w:lvl w:ilvl="0" w:tplc="08EE05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9921F7"/>
    <w:multiLevelType w:val="multilevel"/>
    <w:tmpl w:val="97D0980A"/>
    <w:lvl w:ilvl="0">
      <w:start w:val="1"/>
      <w:numFmt w:val="decimal"/>
      <w:lvlText w:val="%1."/>
      <w:lvlJc w:val="left"/>
      <w:pPr>
        <w:tabs>
          <w:tab w:val="num" w:pos="2799"/>
        </w:tabs>
        <w:ind w:left="2799" w:hanging="360"/>
      </w:pPr>
    </w:lvl>
    <w:lvl w:ilvl="1" w:tentative="1">
      <w:start w:val="1"/>
      <w:numFmt w:val="decimal"/>
      <w:lvlText w:val="%2."/>
      <w:lvlJc w:val="left"/>
      <w:pPr>
        <w:tabs>
          <w:tab w:val="num" w:pos="3519"/>
        </w:tabs>
        <w:ind w:left="3519" w:hanging="360"/>
      </w:pPr>
    </w:lvl>
    <w:lvl w:ilvl="2" w:tentative="1">
      <w:start w:val="1"/>
      <w:numFmt w:val="decimal"/>
      <w:lvlText w:val="%3."/>
      <w:lvlJc w:val="left"/>
      <w:pPr>
        <w:tabs>
          <w:tab w:val="num" w:pos="4239"/>
        </w:tabs>
        <w:ind w:left="4239" w:hanging="360"/>
      </w:pPr>
    </w:lvl>
    <w:lvl w:ilvl="3" w:tentative="1">
      <w:start w:val="1"/>
      <w:numFmt w:val="decimal"/>
      <w:lvlText w:val="%4."/>
      <w:lvlJc w:val="left"/>
      <w:pPr>
        <w:tabs>
          <w:tab w:val="num" w:pos="4959"/>
        </w:tabs>
        <w:ind w:left="4959" w:hanging="360"/>
      </w:pPr>
    </w:lvl>
    <w:lvl w:ilvl="4" w:tentative="1">
      <w:start w:val="1"/>
      <w:numFmt w:val="decimal"/>
      <w:lvlText w:val="%5."/>
      <w:lvlJc w:val="left"/>
      <w:pPr>
        <w:tabs>
          <w:tab w:val="num" w:pos="5679"/>
        </w:tabs>
        <w:ind w:left="5679" w:hanging="360"/>
      </w:pPr>
    </w:lvl>
    <w:lvl w:ilvl="5" w:tentative="1">
      <w:start w:val="1"/>
      <w:numFmt w:val="decimal"/>
      <w:lvlText w:val="%6."/>
      <w:lvlJc w:val="left"/>
      <w:pPr>
        <w:tabs>
          <w:tab w:val="num" w:pos="6399"/>
        </w:tabs>
        <w:ind w:left="6399" w:hanging="360"/>
      </w:pPr>
    </w:lvl>
    <w:lvl w:ilvl="6" w:tentative="1">
      <w:start w:val="1"/>
      <w:numFmt w:val="decimal"/>
      <w:lvlText w:val="%7."/>
      <w:lvlJc w:val="left"/>
      <w:pPr>
        <w:tabs>
          <w:tab w:val="num" w:pos="7119"/>
        </w:tabs>
        <w:ind w:left="7119" w:hanging="360"/>
      </w:pPr>
    </w:lvl>
    <w:lvl w:ilvl="7" w:tentative="1">
      <w:start w:val="1"/>
      <w:numFmt w:val="decimal"/>
      <w:lvlText w:val="%8."/>
      <w:lvlJc w:val="left"/>
      <w:pPr>
        <w:tabs>
          <w:tab w:val="num" w:pos="7839"/>
        </w:tabs>
        <w:ind w:left="7839" w:hanging="360"/>
      </w:pPr>
    </w:lvl>
    <w:lvl w:ilvl="8" w:tentative="1">
      <w:start w:val="1"/>
      <w:numFmt w:val="decimal"/>
      <w:lvlText w:val="%9."/>
      <w:lvlJc w:val="left"/>
      <w:pPr>
        <w:tabs>
          <w:tab w:val="num" w:pos="8559"/>
        </w:tabs>
        <w:ind w:left="8559" w:hanging="360"/>
      </w:pPr>
    </w:lvl>
  </w:abstractNum>
  <w:abstractNum w:abstractNumId="2">
    <w:nsid w:val="6D080B55"/>
    <w:multiLevelType w:val="hybridMultilevel"/>
    <w:tmpl w:val="B64AE520"/>
    <w:lvl w:ilvl="0" w:tplc="28C6A8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29"/>
    <w:rsid w:val="000046F2"/>
    <w:rsid w:val="00006D4E"/>
    <w:rsid w:val="000A6962"/>
    <w:rsid w:val="001C36ED"/>
    <w:rsid w:val="00225B8E"/>
    <w:rsid w:val="0032107A"/>
    <w:rsid w:val="00403FAC"/>
    <w:rsid w:val="00421CAC"/>
    <w:rsid w:val="00442C51"/>
    <w:rsid w:val="004825EB"/>
    <w:rsid w:val="004E2C18"/>
    <w:rsid w:val="00574F46"/>
    <w:rsid w:val="005E0C2B"/>
    <w:rsid w:val="00605731"/>
    <w:rsid w:val="00791687"/>
    <w:rsid w:val="008C3A1C"/>
    <w:rsid w:val="00924E7D"/>
    <w:rsid w:val="009667D5"/>
    <w:rsid w:val="0098034E"/>
    <w:rsid w:val="009A6404"/>
    <w:rsid w:val="00AD12B3"/>
    <w:rsid w:val="00B006D3"/>
    <w:rsid w:val="00CD7C92"/>
    <w:rsid w:val="00CE7112"/>
    <w:rsid w:val="00D428C9"/>
    <w:rsid w:val="00D66323"/>
    <w:rsid w:val="00D70441"/>
    <w:rsid w:val="00EA2E55"/>
    <w:rsid w:val="00EE4829"/>
    <w:rsid w:val="00F4795E"/>
    <w:rsid w:val="00F8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4FA4C-896E-4AE4-AC6F-AA79E96C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C92"/>
  </w:style>
  <w:style w:type="paragraph" w:styleId="1">
    <w:name w:val="heading 1"/>
    <w:basedOn w:val="a"/>
    <w:link w:val="10"/>
    <w:uiPriority w:val="9"/>
    <w:qFormat/>
    <w:rsid w:val="00EE4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8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EE4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E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4829"/>
  </w:style>
  <w:style w:type="character" w:styleId="a4">
    <w:name w:val="Strong"/>
    <w:basedOn w:val="a0"/>
    <w:uiPriority w:val="22"/>
    <w:qFormat/>
    <w:rsid w:val="00EE4829"/>
    <w:rPr>
      <w:b/>
      <w:bCs/>
    </w:rPr>
  </w:style>
  <w:style w:type="character" w:styleId="a5">
    <w:name w:val="Emphasis"/>
    <w:basedOn w:val="a0"/>
    <w:uiPriority w:val="20"/>
    <w:qFormat/>
    <w:rsid w:val="00EE4829"/>
    <w:rPr>
      <w:i/>
      <w:iCs/>
    </w:rPr>
  </w:style>
  <w:style w:type="paragraph" w:styleId="a6">
    <w:name w:val="List Paragraph"/>
    <w:basedOn w:val="a"/>
    <w:uiPriority w:val="34"/>
    <w:qFormat/>
    <w:rsid w:val="00D428C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03FA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06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t-ho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3174E-816D-4136-A080-65E9BF82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Borisovna</cp:lastModifiedBy>
  <cp:revision>3</cp:revision>
  <dcterms:created xsi:type="dcterms:W3CDTF">2018-10-15T06:28:00Z</dcterms:created>
  <dcterms:modified xsi:type="dcterms:W3CDTF">2018-10-15T06:33:00Z</dcterms:modified>
</cp:coreProperties>
</file>