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E1" w:rsidRPr="00E7207F" w:rsidRDefault="0071052D" w:rsidP="001C29E1">
      <w:pPr>
        <w:tabs>
          <w:tab w:val="left" w:pos="46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207F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9.7pt;margin-top:-33.95pt;width:51.25pt;height:44.5pt;z-index:251658240">
            <v:imagedata r:id="rId4" o:title=""/>
            <w10:wrap type="topAndBottom"/>
          </v:shape>
          <o:OLEObject Type="Embed" ProgID="PBrush" ShapeID="_x0000_s1026" DrawAspect="Content" ObjectID="_1554737658" r:id="rId5"/>
        </w:pict>
      </w:r>
    </w:p>
    <w:p w:rsidR="001C29E1" w:rsidRPr="00E7207F" w:rsidRDefault="001C29E1" w:rsidP="001C29E1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7207F">
        <w:rPr>
          <w:rFonts w:ascii="Times New Roman" w:hAnsi="Times New Roman" w:cs="Times New Roman"/>
          <w:caps/>
          <w:sz w:val="28"/>
          <w:szCs w:val="28"/>
        </w:rPr>
        <w:t>ТЫВА РЕСПУБЛИКАНЫн муниципалдыг району</w:t>
      </w:r>
    </w:p>
    <w:p w:rsidR="001C29E1" w:rsidRPr="00E7207F" w:rsidRDefault="001C29E1" w:rsidP="001C29E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E7207F">
        <w:rPr>
          <w:rFonts w:ascii="Times New Roman" w:hAnsi="Times New Roman" w:cs="Times New Roman"/>
          <w:caps/>
          <w:sz w:val="28"/>
          <w:szCs w:val="28"/>
        </w:rPr>
        <w:t>су</w:t>
      </w:r>
      <w:proofErr w:type="gramStart"/>
      <w:r w:rsidRPr="00E7207F">
        <w:rPr>
          <w:rFonts w:ascii="Times New Roman" w:hAnsi="Times New Roman" w:cs="Times New Roman"/>
          <w:caps/>
          <w:sz w:val="28"/>
          <w:szCs w:val="28"/>
        </w:rPr>
        <w:t>т-</w:t>
      </w:r>
      <w:proofErr w:type="gramEnd"/>
      <w:r w:rsidRPr="00E7207F">
        <w:rPr>
          <w:rFonts w:ascii="Times New Roman" w:hAnsi="Times New Roman" w:cs="Times New Roman"/>
          <w:caps/>
          <w:sz w:val="28"/>
          <w:szCs w:val="28"/>
        </w:rPr>
        <w:t xml:space="preserve"> хол кожууннун ишкин  суму  ЧАГЫРГАЗЫ</w:t>
      </w:r>
    </w:p>
    <w:p w:rsidR="001C29E1" w:rsidRPr="00E7207F" w:rsidRDefault="001C29E1" w:rsidP="001C29E1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E7207F">
        <w:rPr>
          <w:rFonts w:ascii="Times New Roman" w:hAnsi="Times New Roman" w:cs="Times New Roman"/>
          <w:b/>
          <w:caps/>
          <w:sz w:val="28"/>
          <w:szCs w:val="28"/>
        </w:rPr>
        <w:t xml:space="preserve">       ДОКтаал</w:t>
      </w:r>
    </w:p>
    <w:p w:rsidR="001C29E1" w:rsidRPr="00E7207F" w:rsidRDefault="001C29E1" w:rsidP="001C29E1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7207F">
        <w:rPr>
          <w:rFonts w:ascii="Times New Roman" w:hAnsi="Times New Roman" w:cs="Times New Roman"/>
          <w:caps/>
          <w:sz w:val="28"/>
          <w:szCs w:val="28"/>
        </w:rPr>
        <w:t>АДМИНИСТРАЦИЯ  сельского  поселения сумон ишкинский</w:t>
      </w:r>
    </w:p>
    <w:p w:rsidR="001C29E1" w:rsidRPr="00E7207F" w:rsidRDefault="001C29E1" w:rsidP="001C29E1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E7207F">
        <w:rPr>
          <w:rFonts w:ascii="Times New Roman" w:hAnsi="Times New Roman" w:cs="Times New Roman"/>
          <w:caps/>
          <w:sz w:val="28"/>
          <w:szCs w:val="28"/>
        </w:rPr>
        <w:t>су</w:t>
      </w:r>
      <w:proofErr w:type="gramStart"/>
      <w:r w:rsidRPr="00E7207F">
        <w:rPr>
          <w:rFonts w:ascii="Times New Roman" w:hAnsi="Times New Roman" w:cs="Times New Roman"/>
          <w:caps/>
          <w:sz w:val="28"/>
          <w:szCs w:val="28"/>
        </w:rPr>
        <w:t>т-</w:t>
      </w:r>
      <w:proofErr w:type="gramEnd"/>
      <w:r w:rsidRPr="00E7207F">
        <w:rPr>
          <w:rFonts w:ascii="Times New Roman" w:hAnsi="Times New Roman" w:cs="Times New Roman"/>
          <w:caps/>
          <w:sz w:val="28"/>
          <w:szCs w:val="28"/>
        </w:rPr>
        <w:t xml:space="preserve"> хольского  кожууна  Республики  Тыва</w:t>
      </w:r>
    </w:p>
    <w:p w:rsidR="001C29E1" w:rsidRPr="00E7207F" w:rsidRDefault="001C29E1" w:rsidP="001C29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E7207F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  <w:r w:rsidRPr="00E7207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81700" cy="28575"/>
            <wp:effectExtent l="19050" t="0" r="0" b="0"/>
            <wp:docPr id="1" name="Рисунок 1" descr="http://pandia.ru/text/80/220/images/image002_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80/220/images/image002_7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9E1" w:rsidRPr="00E7207F" w:rsidRDefault="001C29E1" w:rsidP="001C29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9E1" w:rsidRPr="00E7207F" w:rsidRDefault="001C29E1" w:rsidP="001C29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от 07 апреля 2017г.                             № 13</w:t>
      </w: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с. </w:t>
      </w:r>
      <w:proofErr w:type="spell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Ишкин</w:t>
      </w:r>
      <w:proofErr w:type="spellEnd"/>
    </w:p>
    <w:p w:rsidR="001C29E1" w:rsidRPr="00E7207F" w:rsidRDefault="001C29E1" w:rsidP="001C29E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9E1" w:rsidRPr="00E7207F" w:rsidRDefault="001C29E1" w:rsidP="001C29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 создании резерва материальных ресурсов</w:t>
      </w:r>
    </w:p>
    <w:p w:rsidR="001C29E1" w:rsidRPr="00E7207F" w:rsidRDefault="001C29E1" w:rsidP="001C29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для ликвидации чрезвычайных ситуаций </w:t>
      </w:r>
      <w:proofErr w:type="gramStart"/>
      <w:r w:rsidRPr="00E7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природного</w:t>
      </w:r>
      <w:proofErr w:type="gramEnd"/>
    </w:p>
    <w:p w:rsidR="001C29E1" w:rsidRPr="00E7207F" w:rsidRDefault="001C29E1" w:rsidP="001C29E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 техногенного характера и для обеспечения мероприятий ГО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соответствии с Федеральным законом от 01.01.2001 г. «О защите населения и территорий от чрезвычайных ситуаций природного и техногенного характера» и постановлением Правительства РФ от 01.01.2001 г. № 000 «О порядке создания и использования резервов материальных ресурсов для ликвидации чрезвычайных ситуаций природного и техногенного характера», администра</w:t>
      </w:r>
      <w:r w:rsidR="00524EAF"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 сельского поселения </w:t>
      </w:r>
      <w:proofErr w:type="spellStart"/>
      <w:r w:rsidR="00524EAF"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 w:rsidR="00524EAF"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24EAF"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шкинский</w:t>
      </w:r>
      <w:proofErr w:type="spell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proofErr w:type="gram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Хольского</w:t>
      </w:r>
      <w:proofErr w:type="spellEnd"/>
      <w:r w:rsid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кожууна</w:t>
      </w:r>
      <w:proofErr w:type="spell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Республики  Тыва: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прилагаемое Положение о резерве материальных ресурсов для ликвидации чрезвычайных ситуаций природного и техногенного характера и осуществления мероприятий ГО </w:t>
      </w:r>
      <w:hyperlink r:id="rId7" w:tooltip="Муниципальные образования" w:history="1">
        <w:r w:rsidRPr="00E7207F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муниципального образования</w:t>
        </w:r>
      </w:hyperlink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8" w:tooltip="Сельские поселения" w:history="1">
        <w:r w:rsidRPr="00E7207F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сельского поселения</w:t>
        </w:r>
      </w:hyperlink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 w:rsidR="00E7207F"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Ишкинский</w:t>
      </w:r>
      <w:proofErr w:type="spell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1).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2. Утвердить номенклатуру и объем резерва материальных ресурсов для ликвидации чрезвычайных ситуаций и осуществления мероприятий ГО (приложение № 2).</w:t>
      </w:r>
    </w:p>
    <w:p w:rsidR="001C29E1" w:rsidRPr="00E7207F" w:rsidRDefault="001C29E1" w:rsidP="00352907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Финансирование работ по созданию, хранению, использованию и восполнению резервов материальных ресурсов для ликвидации чрезвычайных ситуаций и обеспечения мероприятий ГО на территории муниципального образования сельского поселения   </w:t>
      </w:r>
      <w:proofErr w:type="spell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Ишкинский</w:t>
      </w:r>
      <w:proofErr w:type="spell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осуществлять за счет средств бюджета.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 за</w:t>
      </w:r>
      <w:proofErr w:type="gram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выполнением данного Постановления оставляю за собой.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администрации  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Ишкинский</w:t>
      </w:r>
      <w:proofErr w:type="spellEnd"/>
    </w:p>
    <w:p w:rsidR="001C29E1" w:rsidRPr="00E7207F" w:rsidRDefault="001C29E1" w:rsidP="001C29E1">
      <w:pPr>
        <w:shd w:val="clear" w:color="auto" w:fill="FFFFFF"/>
        <w:spacing w:before="375" w:after="37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proofErr w:type="gram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Хольского</w:t>
      </w:r>
      <w:proofErr w:type="spell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кожууна</w:t>
      </w:r>
      <w:proofErr w:type="spell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Тыва                              </w:t>
      </w:r>
      <w:proofErr w:type="spell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Ю.Ч.Ондар</w:t>
      </w:r>
      <w:proofErr w:type="spell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9E1" w:rsidRPr="00E7207F" w:rsidRDefault="001C29E1" w:rsidP="001C29E1">
      <w:pPr>
        <w:shd w:val="clear" w:color="auto" w:fill="FFFFFF"/>
        <w:spacing w:before="375" w:after="375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1.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 администрации</w:t>
      </w:r>
    </w:p>
    <w:p w:rsidR="00352907" w:rsidRPr="00E7207F" w:rsidRDefault="001C29E1" w:rsidP="00352907">
      <w:pPr>
        <w:shd w:val="clear" w:color="auto" w:fill="FFFFFF"/>
        <w:spacing w:before="375" w:after="375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 № 13</w:t>
      </w:r>
      <w:r w:rsidR="00352907"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52907" w:rsidRPr="00E7207F" w:rsidRDefault="00352907" w:rsidP="00352907">
      <w:pPr>
        <w:shd w:val="clear" w:color="auto" w:fill="FFFFFF"/>
        <w:spacing w:before="375" w:after="375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от "07"апреля 2017г.</w:t>
      </w: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</w:t>
      </w:r>
    </w:p>
    <w:p w:rsidR="001C29E1" w:rsidRPr="00E7207F" w:rsidRDefault="00352907" w:rsidP="00352907">
      <w:pPr>
        <w:shd w:val="clear" w:color="auto" w:fill="FFFFFF"/>
        <w:spacing w:before="375" w:after="375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29E1"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 w:rsidR="001C29E1"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Ишкин</w:t>
      </w:r>
      <w:proofErr w:type="spellEnd"/>
    </w:p>
    <w:p w:rsidR="001C29E1" w:rsidRPr="00E7207F" w:rsidRDefault="001C29E1" w:rsidP="001C29E1">
      <w:pPr>
        <w:shd w:val="clear" w:color="auto" w:fill="FFFFFF"/>
        <w:spacing w:before="375" w:after="37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РЕЗЕРВЕ МАТЕРИАЛЬНЫХ РЕСУРСОВ ДЛЯ ЛИКВИДАЦИИ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ЧРЕЗВЫЧАЙНЫХ СИТУАЦИЙ </w:t>
      </w:r>
      <w:proofErr w:type="gramStart"/>
      <w:r w:rsidRPr="00E720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ПРИРОДНОГО</w:t>
      </w:r>
      <w:proofErr w:type="gramEnd"/>
      <w:r w:rsidRPr="00E720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ТЕХНОГЕННОГО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ХАРАКТЕРА И ОСУЩЕСТВЛЕНИЯ МЕРОПРИЯТИЙ ГО НА ТЕРРИТОРИИ  СЕЛЬСКОГО ПОСЕЛЕНИЯ СУМОН  ИШКИНСКИЙ</w:t>
      </w:r>
    </w:p>
    <w:p w:rsidR="00352907" w:rsidRPr="00E7207F" w:rsidRDefault="00352907" w:rsidP="001C29E1">
      <w:pPr>
        <w:shd w:val="clear" w:color="auto" w:fill="FFFFFF"/>
        <w:spacing w:before="375" w:after="375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C29E1" w:rsidRPr="00E7207F" w:rsidRDefault="001C29E1" w:rsidP="001C29E1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  ОБЩИЕ ПОЛОЖЕНИЯ</w:t>
      </w:r>
    </w:p>
    <w:p w:rsidR="001C29E1" w:rsidRPr="00E7207F" w:rsidRDefault="001C29E1" w:rsidP="001C29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Настоящее положение разработано в соответствии с Федеральным законом "О защите населения и территорий от чрезвычайных ситуаций природного и техногенного характера" от 01.01.2001г. и "Порядком создания и использования резервов материальных ресурсов для ликвидации чрезвычайных ситуаций природного и техногенного характера", утвержденным постановлением Правительства Российской Федерации от </w:t>
      </w:r>
      <w:hyperlink r:id="rId9" w:tooltip="10 ноября" w:history="1">
        <w:r w:rsidRPr="00E7207F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10 ноября</w:t>
        </w:r>
      </w:hyperlink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 1996 г. № 000.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2. Резервы материальных ресурсов для ликвидации чрезвычайных ситуаций и осуществления мероприятий ГО создаются заблаговременно в целях экстренного привлечения необходимых сре</w:t>
      </w:r>
      <w:proofErr w:type="gram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в сл</w:t>
      </w:r>
      <w:proofErr w:type="gram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учае возникновения чрезвычайных ситуаций в мирное и военное время и включают продовольствие, пищевое сырье, медицинское имущество, медикаменты, топливо, средства индивидуальной защиты и другие материальные ресурсы.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Система резервов материальных ресурсов для ликвидации чрезвычайных ситуаций и осуществления мероприятий ГО на территории муниципального образования сельского поселения     </w:t>
      </w:r>
      <w:proofErr w:type="spell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Ишкинский</w:t>
      </w:r>
      <w:proofErr w:type="spell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себя:</w:t>
      </w:r>
      <w:r w:rsidR="00AF0BA5"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местные резервы – муниципального образования сельского поселения  </w:t>
      </w:r>
      <w:proofErr w:type="spell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Ишкинский</w:t>
      </w:r>
      <w:proofErr w:type="spell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</w:t>
      </w: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0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СОЗДАНИЯ, ХРАНЕНИЯ</w:t>
      </w:r>
      <w:proofErr w:type="gramStart"/>
      <w:r w:rsidRPr="00E720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,И</w:t>
      </w:r>
      <w:proofErr w:type="gramEnd"/>
      <w:r w:rsidRPr="00E720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СПОЛЬЗОВАНИЯ И ВОСПОЛНЕНИЯ РЕЗЕРВОВ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Определение номенклатуры и объемов резервов материальных ресурсов для ликвидации чрезвычайных ситуаций и осуществления мероприятий ГО, а также </w:t>
      </w:r>
      <w:proofErr w:type="gram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созданием, использованием и восполнением указанных резервов осуществляется органом их создавшим.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Заказы на поставку продукции в резерв материальных ресурсов размещаются посредством заключения контрактов заказчиками материальных ресурсов. Контракт является основным документом, определяющим права и обязанности юридических сторон, и регулирует </w:t>
      </w: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экономические, правовые, имущественные и организационные отношения между заказчиком и поставщиком.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3. Резервы материальных ресурсов размещаются и хранятся на складских площадях предприятий и организаций в соответствии с заключенным контрактом.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4. Резервы материальных ресурсов для ликвидации чрезвычайных ситуаций и осуществления мероприятий ГО используются для проведения аварийно-спасательных и других неотложных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объектах; для развертывания и содержания временных пунктов проживания и питания пострадавших граждан; оказания единовременной материальной помощи населению и других первоочередных мероприятий, связанных с обеспечением жизнедеятельности пострадавшего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населения. Использование резервов материальных ресурсов для ликвидации чрезвычайных ситуаций и осуществления мероприятий ГО осуществляется на основании решений органов создавших резервы как на безвозмездной основе, та и на основании иных решений, принятых органом создавшим резерв.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5. При возникновении чрезвычайной ситуации объектового масштаба для ликвидации последствий используются объектовые резервы. При недостаточности собственных сре</w:t>
      </w:r>
      <w:proofErr w:type="gram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пр</w:t>
      </w:r>
      <w:proofErr w:type="gram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едприятиями, учреждениями и организациями представляется заявка в вышестоящие органы по подчиненности об оказании помощи за счет их резервов материальных ресурсов с приложением обоснований объемов и номенклатуры требуемых ресурсов.</w:t>
      </w:r>
    </w:p>
    <w:p w:rsidR="001C29E1" w:rsidRPr="00E7207F" w:rsidRDefault="001C29E1" w:rsidP="001C29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возникновении чрезвычайной ситуации местного масштаба для ее ликвидации используются материальные ресурсы резервов </w:t>
      </w:r>
      <w:hyperlink r:id="rId10" w:tooltip="Органы местного самоуправления" w:history="1">
        <w:r w:rsidRPr="00E7207F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органов местного самоуправления</w:t>
        </w:r>
      </w:hyperlink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, а при их недостаточности представляется заявка с необходимыми обоснованиями в Государственное учреждение Республики Бурятия по делам </w:t>
      </w:r>
      <w:hyperlink r:id="rId11" w:tooltip="Гражданская оборона" w:history="1">
        <w:r w:rsidRPr="00E7207F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гражданской обороны</w:t>
        </w:r>
      </w:hyperlink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, чрезвычайным ситуациям и обеспечению пожарной безопасности.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ликвидации чрезвычайных ситуаций и обеспечения жизнедеятельности пострадавшего населения органы исполнительной власти могут использовать находящиеся на его территории объектовые и местные резервы материальных ресурсов по согласованию с органами, их создавшими.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Резервы материальных ресурсов для ликвидации чрезвычайных ситуаций и осуществления мероприятий ГО могут использоваться на иные цели, не </w:t>
      </w: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связанные с ликвидацией чрезвычайных ситуаций только на основании решений, принятых органами, их создавшими.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7. В целях постоянного обновления, недопущения истечения сроков хранения, допускается создание и хранение местных резервов материальных ресурсов (продовольствие, пищевое сырье, медицинское имущество, медикаменты и ГСМ) на основании ранее заключенных контрактов в складских помещениях предприятий поставщиков.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8. Восполнение материальных ресурсов израсходованных при ликвидации чрезвычайных ситуаций осуществляется за счет средств организаций, в интересах которых использовались материальные средства резерва, или за счет иных средств по решению соответствующих органов.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ФИНАНСИРОВАНИЕ РЕЗЕРВОВ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Финансирование расходов по созданию, хранению, использованию и восполнению резервов материальных ресурсов для ликвидации чрезвычайных ситуаций и осуществления мероприятий ГО муниципального образования осуществляется за счет средств бюджета муниципального образования сельского поселения   </w:t>
      </w:r>
      <w:proofErr w:type="spell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2907"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Ишкинский</w:t>
      </w:r>
      <w:proofErr w:type="spell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Финансирование расходов по созданию, хранению, использованию и восполнению резервов материальных ресурсов для ликвидации чрезвычайных ситуаций и осуществления мероприятий </w:t>
      </w:r>
      <w:proofErr w:type="gram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gram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возникающих на объектах и предприятиях сельского поселения осуществляется за счет средств бюджетов предприятий создающих соответствующие резервы.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2. Резервы материальных ресурсов для чрезвычайных ситуаций могут финансироваться за счет сре</w:t>
      </w:r>
      <w:proofErr w:type="gram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стр</w:t>
      </w:r>
      <w:proofErr w:type="gram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аховых фондов предприятий и организаций, находящихся в зоне потенциальной возможности возникновения чрезвычайных ситуаций и за счет внебюджетных источников.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3. Объем финансовых средств необходимых на приобретение продукции резервов материальных ресурсов для ликвидации чрезвычайных ситуаций и осуществления мероприятий ГО определяется с учетом возможного изменения рыночных цен на материальные ресурсы, а также расходов связанных с формированием, размещением, хранением и восполнением резервов.</w:t>
      </w:r>
    </w:p>
    <w:p w:rsidR="001C29E1" w:rsidRPr="00E7207F" w:rsidRDefault="001C29E1" w:rsidP="001C29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Бюджетная заявка для создания материальных ресурсов резервов на планируемый год производится заказчиками в </w:t>
      </w:r>
      <w:proofErr w:type="gram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ценах</w:t>
      </w:r>
      <w:proofErr w:type="gram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действующих на </w:t>
      </w:r>
      <w:hyperlink r:id="rId12" w:tooltip="1 июня" w:history="1">
        <w:r w:rsidRPr="00E7207F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1 июня</w:t>
        </w:r>
      </w:hyperlink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 текущего года и представляется в соответствующий орган до </w:t>
      </w:r>
      <w:hyperlink r:id="rId13" w:tooltip="15 июня" w:history="1">
        <w:r w:rsidRPr="00E7207F">
          <w:rPr>
            <w:rFonts w:ascii="Times New Roman" w:eastAsia="Times New Roman" w:hAnsi="Times New Roman" w:cs="Times New Roman"/>
            <w:color w:val="743399"/>
            <w:sz w:val="28"/>
            <w:szCs w:val="28"/>
          </w:rPr>
          <w:t>15 июня</w:t>
        </w:r>
      </w:hyperlink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29E1" w:rsidRPr="00E7207F" w:rsidRDefault="001C29E1" w:rsidP="001C29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9E1" w:rsidRPr="00E7207F" w:rsidRDefault="001C29E1" w:rsidP="001C29E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IV. ПОРЯДОК УЧЕТА И КОНТРОЛЯ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 Организацию учета и </w:t>
      </w:r>
      <w:proofErr w:type="gram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созданием, хранением, использованием и восполнением материальных ресурсов резервов для ликвидации чрезвычайных ситуаций и осуществления мероприятий ГО осуществляет специалист ГО и ЧС администрации муниципального образования сельского поселения  </w:t>
      </w:r>
      <w:proofErr w:type="spell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Ишкинский</w:t>
      </w:r>
      <w:proofErr w:type="spell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2. Предприятия, учреждения и организации, на складских площадях которых хранятся ресурсы резервов, ведут количественный и качественный учет наличия и состояния материальных средств резервов в установленном порядке.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3. Отчетность о наличии и использовании резервов материальных ресурсов для ликвидации чрезвычайных ситуаций и осуществления мероприятий ГО ведется в соответствии с установленным порядком.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4. Должностные лица и граждане, виновные в невыполнении данного Положения несут материальную, административную и иную ответственность в соответствии с действующим законодательством.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9E1" w:rsidRPr="00E7207F" w:rsidRDefault="001C29E1" w:rsidP="001C29E1">
      <w:pPr>
        <w:shd w:val="clear" w:color="auto" w:fill="FFFFFF"/>
        <w:spacing w:before="375" w:after="375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2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постановлением  </w:t>
      </w:r>
      <w:proofErr w:type="gram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proofErr w:type="gramEnd"/>
    </w:p>
    <w:p w:rsidR="001C29E1" w:rsidRPr="00E7207F" w:rsidRDefault="001C29E1" w:rsidP="001C29E1">
      <w:pPr>
        <w:shd w:val="clear" w:color="auto" w:fill="FFFFFF"/>
        <w:spacing w:before="375" w:after="375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поселения </w:t>
      </w:r>
      <w:proofErr w:type="spell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</w:t>
      </w:r>
      <w:proofErr w:type="spellEnd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Ишкинский</w:t>
      </w:r>
      <w:proofErr w:type="spellEnd"/>
    </w:p>
    <w:p w:rsidR="001C29E1" w:rsidRPr="00E7207F" w:rsidRDefault="001C29E1" w:rsidP="001C29E1">
      <w:pPr>
        <w:shd w:val="clear" w:color="auto" w:fill="FFFFFF"/>
        <w:spacing w:before="375" w:after="375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color w:val="000000"/>
          <w:sz w:val="28"/>
          <w:szCs w:val="28"/>
        </w:rPr>
        <w:t>№13  от «07» апреля  2017г.</w:t>
      </w:r>
    </w:p>
    <w:p w:rsidR="001C29E1" w:rsidRPr="00E7207F" w:rsidRDefault="001C29E1" w:rsidP="001C29E1">
      <w:pPr>
        <w:shd w:val="clear" w:color="auto" w:fill="FFFFFF"/>
        <w:spacing w:before="375" w:after="375" w:line="240" w:lineRule="auto"/>
        <w:contextualSpacing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29E1" w:rsidRPr="00E7207F" w:rsidRDefault="001C29E1" w:rsidP="001C29E1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720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НОМЕНКЛАТУРА И ОБЪЕМ РЕЗЕРВА МАТЕРИАЛЬНЫХ РЕСУРСОВ ДЛЯ ЛИКВИДАЦИИ ЧРЕЗВЫЧАЙНЫХ СИТУАЦИЙ И ОСУЩЕСТВЛЕНИЯ МЕРОПРИЯТИЙ ГО МУНИЦИПАЛЬНОГО ОБРАЗОВАНИЯ СЕЛЬСКОГО ПОСЕЛЕНИЯ  СУМОН  ИШКИНСКИЙ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0"/>
        <w:gridCol w:w="2740"/>
        <w:gridCol w:w="1697"/>
        <w:gridCol w:w="1617"/>
      </w:tblGrid>
      <w:tr w:rsidR="001C29E1" w:rsidRPr="00E7207F" w:rsidTr="005162D9">
        <w:trPr>
          <w:trHeight w:val="1201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E720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720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E720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материальных ресурсов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1C29E1" w:rsidRPr="00E7207F" w:rsidTr="005162D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 Продовольствие (из расчета снабжения 50 чел. на 3-е суток)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C29E1" w:rsidRPr="00E7207F" w:rsidRDefault="001C29E1" w:rsidP="005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C29E1" w:rsidRPr="00E7207F" w:rsidRDefault="001C29E1" w:rsidP="005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C29E1" w:rsidRPr="00E7207F" w:rsidRDefault="001C29E1" w:rsidP="005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29E1" w:rsidRPr="00E7207F" w:rsidTr="005162D9">
        <w:trPr>
          <w:trHeight w:val="1223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70,5</w:t>
            </w:r>
          </w:p>
        </w:tc>
      </w:tr>
      <w:tr w:rsidR="001C29E1" w:rsidRPr="00E7207F" w:rsidTr="005162D9">
        <w:trPr>
          <w:trHeight w:val="708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Мука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2,2</w:t>
            </w:r>
          </w:p>
        </w:tc>
      </w:tr>
      <w:tr w:rsidR="001C29E1" w:rsidRPr="00E7207F" w:rsidTr="005162D9">
        <w:trPr>
          <w:trHeight w:val="1035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Крупа и макаронные изделия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</w:tr>
      <w:tr w:rsidR="001C29E1" w:rsidRPr="00E7207F" w:rsidTr="005162D9">
        <w:trPr>
          <w:trHeight w:val="799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Мясо и мясопродукты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31,5</w:t>
            </w:r>
          </w:p>
        </w:tc>
      </w:tr>
      <w:tr w:rsidR="001C29E1" w:rsidRPr="00E7207F" w:rsidTr="005162D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Консервы мясные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</w:tr>
      <w:tr w:rsidR="001C29E1" w:rsidRPr="00E7207F" w:rsidTr="005162D9">
        <w:trPr>
          <w:trHeight w:val="746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Жиры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</w:tr>
      <w:tr w:rsidR="001C29E1" w:rsidRPr="00E7207F" w:rsidTr="005162D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Молоко и </w:t>
            </w: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молокопродукты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Кг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14,70</w:t>
            </w:r>
          </w:p>
        </w:tc>
      </w:tr>
      <w:tr w:rsidR="001C29E1" w:rsidRPr="00E7207F" w:rsidTr="005162D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Консервы молочные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1C29E1" w:rsidRPr="00E7207F" w:rsidTr="005162D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Картофель, овощи и фрукты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83,0</w:t>
            </w:r>
          </w:p>
        </w:tc>
      </w:tr>
      <w:tr w:rsidR="001C29E1" w:rsidRPr="00E7207F" w:rsidTr="005162D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Сахар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14,0</w:t>
            </w:r>
          </w:p>
        </w:tc>
      </w:tr>
      <w:tr w:rsidR="001C29E1" w:rsidRPr="00E7207F" w:rsidTr="005162D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Рыбопродукты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11,0</w:t>
            </w:r>
          </w:p>
        </w:tc>
      </w:tr>
      <w:tr w:rsidR="001C29E1" w:rsidRPr="00E7207F" w:rsidTr="005162D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Консервы рыбные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1C29E1" w:rsidRPr="00E7207F" w:rsidTr="005162D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Соль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C29E1" w:rsidRPr="00E7207F" w:rsidTr="005162D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0,45</w:t>
            </w:r>
          </w:p>
        </w:tc>
      </w:tr>
      <w:tr w:rsidR="001C29E1" w:rsidRPr="00E7207F" w:rsidTr="005162D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2. Вещевое имущество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C29E1" w:rsidRPr="00E7207F" w:rsidRDefault="001C29E1" w:rsidP="005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C29E1" w:rsidRPr="00E7207F" w:rsidRDefault="001C29E1" w:rsidP="005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C29E1" w:rsidRPr="00E7207F" w:rsidRDefault="001C29E1" w:rsidP="005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29E1" w:rsidRPr="00E7207F" w:rsidTr="005162D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C29E1" w:rsidRPr="00E7207F" w:rsidTr="005162D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Сапоги резиновые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1C29E1" w:rsidRPr="00E7207F" w:rsidTr="005162D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3. Товары первой необходимости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C29E1" w:rsidRPr="00E7207F" w:rsidRDefault="001C29E1" w:rsidP="005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C29E1" w:rsidRPr="00E7207F" w:rsidRDefault="001C29E1" w:rsidP="005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C29E1" w:rsidRPr="00E7207F" w:rsidRDefault="001C29E1" w:rsidP="005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29E1" w:rsidRPr="00E7207F" w:rsidTr="005162D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Посуда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</w:t>
            </w:r>
            <w:proofErr w:type="spellEnd"/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1C29E1" w:rsidRPr="00E7207F" w:rsidTr="005162D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4. ГСМ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C29E1" w:rsidRPr="00E7207F" w:rsidRDefault="001C29E1" w:rsidP="005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C29E1" w:rsidRPr="00E7207F" w:rsidRDefault="001C29E1" w:rsidP="005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C29E1" w:rsidRPr="00E7207F" w:rsidRDefault="001C29E1" w:rsidP="005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C29E1" w:rsidRPr="00E7207F" w:rsidTr="005162D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Автомобильный бензин АИ-92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0,03</w:t>
            </w:r>
          </w:p>
        </w:tc>
      </w:tr>
      <w:tr w:rsidR="001C29E1" w:rsidRPr="00E7207F" w:rsidTr="005162D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Дизельное топливо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тонн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0,04</w:t>
            </w:r>
          </w:p>
        </w:tc>
      </w:tr>
      <w:tr w:rsidR="001C29E1" w:rsidRPr="00E7207F" w:rsidTr="005162D9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C29E1" w:rsidRPr="00E7207F" w:rsidRDefault="001C29E1" w:rsidP="005162D9">
            <w:pPr>
              <w:spacing w:before="375" w:after="375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C29E1" w:rsidRPr="00E7207F" w:rsidRDefault="001C29E1" w:rsidP="005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C29E1" w:rsidRPr="00E7207F" w:rsidRDefault="001C29E1" w:rsidP="005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C29E1" w:rsidRPr="00E7207F" w:rsidRDefault="001C29E1" w:rsidP="005162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29E1" w:rsidRPr="00E7207F" w:rsidRDefault="001C29E1" w:rsidP="001C29E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53A97" w:rsidRPr="00E7207F" w:rsidRDefault="00153A97">
      <w:pPr>
        <w:rPr>
          <w:rFonts w:ascii="Times New Roman" w:hAnsi="Times New Roman" w:cs="Times New Roman"/>
          <w:sz w:val="28"/>
          <w:szCs w:val="28"/>
        </w:rPr>
      </w:pPr>
    </w:p>
    <w:sectPr w:rsidR="00153A97" w:rsidRPr="00E7207F" w:rsidSect="001C29E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29E1"/>
    <w:rsid w:val="000B1A18"/>
    <w:rsid w:val="000E3E21"/>
    <w:rsid w:val="00153A97"/>
    <w:rsid w:val="001C29E1"/>
    <w:rsid w:val="001D2EE5"/>
    <w:rsid w:val="00315744"/>
    <w:rsid w:val="00352907"/>
    <w:rsid w:val="00524EAF"/>
    <w:rsid w:val="0071052D"/>
    <w:rsid w:val="00953676"/>
    <w:rsid w:val="00A72048"/>
    <w:rsid w:val="00AF0BA5"/>
    <w:rsid w:val="00E7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9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elmzskie_poseleniya/" TargetMode="External"/><Relationship Id="rId13" Type="http://schemas.openxmlformats.org/officeDocument/2006/relationships/hyperlink" Target="http://pandia.ru/text/category/15_iyuny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munitcipalmznie_obrazovaniya/" TargetMode="External"/><Relationship Id="rId12" Type="http://schemas.openxmlformats.org/officeDocument/2006/relationships/hyperlink" Target="http://pandia.ru/text/category/1_iyun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pandia.ru/text/category/grazhdanskaya_oborona/" TargetMode="External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andia.ru/text/category/10_noyabr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1609</Words>
  <Characters>9177</Characters>
  <Application>Microsoft Office Word</Application>
  <DocSecurity>0</DocSecurity>
  <Lines>76</Lines>
  <Paragraphs>21</Paragraphs>
  <ScaleCrop>false</ScaleCrop>
  <Company>Reanimator Extreme Edition</Company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10</cp:revision>
  <dcterms:created xsi:type="dcterms:W3CDTF">2017-04-26T09:16:00Z</dcterms:created>
  <dcterms:modified xsi:type="dcterms:W3CDTF">2017-04-26T10:48:00Z</dcterms:modified>
</cp:coreProperties>
</file>