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30" w:rsidRPr="00D24330" w:rsidRDefault="00D24330" w:rsidP="00F04C68">
      <w:pPr>
        <w:shd w:val="clear" w:color="auto" w:fill="FFFFFF"/>
        <w:spacing w:after="100" w:afterAutospacing="1" w:line="240" w:lineRule="auto"/>
        <w:jc w:val="center"/>
        <w:outlineLvl w:val="2"/>
        <w:rPr>
          <w:rFonts w:ascii="Segoe UI" w:eastAsia="Times New Roman" w:hAnsi="Segoe UI" w:cs="Segoe UI"/>
          <w:color w:val="212529"/>
          <w:sz w:val="27"/>
          <w:szCs w:val="27"/>
          <w:lang w:eastAsia="ru-RU"/>
        </w:rPr>
      </w:pPr>
      <w:r w:rsidRPr="00D24330">
        <w:rPr>
          <w:rFonts w:ascii="Segoe UI" w:eastAsia="Times New Roman" w:hAnsi="Segoe UI" w:cs="Segoe UI"/>
          <w:color w:val="212529"/>
          <w:sz w:val="27"/>
          <w:szCs w:val="27"/>
          <w:lang w:eastAsia="ru-RU"/>
        </w:rPr>
        <w:t>ПОРЯДОК ОБЖАЛОВАНИЯ МУНИЦИПАЛЬНЫХ ПРАВОВЫХ АКТОВ АДМИНИСТРАЦ</w:t>
      </w:r>
      <w:r>
        <w:rPr>
          <w:rFonts w:ascii="Segoe UI" w:eastAsia="Times New Roman" w:hAnsi="Segoe UI" w:cs="Segoe UI"/>
          <w:color w:val="212529"/>
          <w:sz w:val="27"/>
          <w:szCs w:val="27"/>
          <w:lang w:eastAsia="ru-RU"/>
        </w:rPr>
        <w:t>И</w:t>
      </w:r>
      <w:r w:rsidR="00147F13">
        <w:rPr>
          <w:rFonts w:ascii="Segoe UI" w:eastAsia="Times New Roman" w:hAnsi="Segoe UI" w:cs="Segoe UI"/>
          <w:color w:val="212529"/>
          <w:sz w:val="27"/>
          <w:szCs w:val="27"/>
          <w:lang w:eastAsia="ru-RU"/>
        </w:rPr>
        <w:t>И СЕЛЬСКОГО ПОСЕЛЕНИЯ СУГ-АКСЫНСКИЙ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Порядок обжалования нормативных правовых актов и иных актов, принятых Администрацие</w:t>
      </w:r>
      <w:r>
        <w:rPr>
          <w:rFonts w:ascii="Arial" w:eastAsia="Times New Roman" w:hAnsi="Arial" w:cs="Arial"/>
          <w:color w:val="333333"/>
          <w:sz w:val="24"/>
          <w:szCs w:val="24"/>
          <w:lang w:eastAsia="ru-RU"/>
        </w:rPr>
        <w:t>й</w:t>
      </w:r>
      <w:r w:rsidR="00147F13">
        <w:rPr>
          <w:rFonts w:ascii="Arial" w:eastAsia="Times New Roman" w:hAnsi="Arial" w:cs="Arial"/>
          <w:color w:val="333333"/>
          <w:sz w:val="24"/>
          <w:szCs w:val="24"/>
          <w:lang w:eastAsia="ru-RU"/>
        </w:rPr>
        <w:t>  сельского поселения Суг-Аксынский</w:t>
      </w:r>
      <w:r w:rsidRPr="00D24330">
        <w:rPr>
          <w:rFonts w:ascii="Arial" w:eastAsia="Times New Roman" w:hAnsi="Arial" w:cs="Arial"/>
          <w:color w:val="333333"/>
          <w:sz w:val="24"/>
          <w:szCs w:val="24"/>
          <w:lang w:eastAsia="ru-RU"/>
        </w:rPr>
        <w:t xml:space="preserve"> (далее - Администрация), регламентирован федеральным законодательством.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части 2 статьи 46 Конституции Российской Федерации решения и действия (или бездействие) Администрации могут быть обжалованы в суд.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статье 1 Закона Российской Федерации от 27 апреля 1993 года № 4866-1 «Об обжаловании в суд действий и решений, нарушающих права и свободы граждан» определено, что каждый гражданин вправе обратиться с жалобой в суд, если считает, что неправомерными действиями (решениями) государственных органов нарушены его права и свободы.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нормативных правовых актов, решений и действий (бездействия) Администрации (в порядке, предусмотренном Гражданским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22 Гражданского процессуального кодекса Российской Федерации (далее - ГПК РФ) федеральные суды общей юрисдикции рассматривают и разрешают дела, возникающие из публичных правоотношений и указанные в статье 245 ГПК РФ, за исключением экономических споров и других дел, отнесенных федеральным конституционным законом и федеральным законом к ведению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245 ГПК РФ федеральные суды общей юрисдикции рассматривают дела, возникающие из публичных правоотношений,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граждан, организаций, прокурора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 заявлениям об оспаривании решений и действий (бездействия) Администрации.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Общие положения производства по делам, возникающим из публичных правоотношений, закреплены главой 23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Администрации полностью или частично (в порядке, предусмотренном главой 24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Глава 24 ГПК РФ устанавливает порядок производства по делам об оспаривании нормативных правовых актов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xml:space="preserve">Согласно пункту 9 постановления Пленума Верховного Суда Российской Федерации от 29.11.2007 № 48 «О практике рассмотрения судами дел об оспаривании нормативных правовых актов полностью или в части» существенными признаками, характеризующими нормативный правовой акт, являются: издание его в установленном порядке </w:t>
      </w:r>
      <w:proofErr w:type="spellStart"/>
      <w:r w:rsidRPr="00D24330">
        <w:rPr>
          <w:rFonts w:ascii="Arial" w:eastAsia="Times New Roman" w:hAnsi="Arial" w:cs="Arial"/>
          <w:color w:val="333333"/>
          <w:sz w:val="24"/>
          <w:szCs w:val="24"/>
          <w:lang w:eastAsia="ru-RU"/>
        </w:rPr>
        <w:t>управомоченным</w:t>
      </w:r>
      <w:proofErr w:type="spellEnd"/>
      <w:r w:rsidRPr="00D24330">
        <w:rPr>
          <w:rFonts w:ascii="Arial" w:eastAsia="Times New Roman" w:hAnsi="Arial" w:cs="Arial"/>
          <w:color w:val="333333"/>
          <w:sz w:val="24"/>
          <w:szCs w:val="24"/>
          <w:lang w:eastAsia="ru-RU"/>
        </w:rPr>
        <w:t xml:space="preserve"> органом государственной власти, органом местного самоуправления или должностным </w:t>
      </w:r>
      <w:r w:rsidRPr="00D24330">
        <w:rPr>
          <w:rFonts w:ascii="Arial" w:eastAsia="Times New Roman" w:hAnsi="Arial" w:cs="Arial"/>
          <w:color w:val="333333"/>
          <w:sz w:val="24"/>
          <w:szCs w:val="24"/>
          <w:lang w:eastAsia="ru-RU"/>
        </w:rPr>
        <w:lastRenderedPageBreak/>
        <w:t>лицом, наличие в нем правовых норм (правил поведения), обязательных для неопределенного круга лиц</w:t>
      </w:r>
      <w:proofErr w:type="gramEnd"/>
      <w:r w:rsidRPr="00D24330">
        <w:rPr>
          <w:rFonts w:ascii="Arial" w:eastAsia="Times New Roman" w:hAnsi="Arial" w:cs="Arial"/>
          <w:color w:val="333333"/>
          <w:sz w:val="24"/>
          <w:szCs w:val="24"/>
          <w:lang w:eastAsia="ru-RU"/>
        </w:rPr>
        <w:t>, рассчитанных на неоднократное применение, направленных на урегулирование общественных отношений, либо на изменение или прекращение существующих правоотношений.</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статьей 251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считающие, что принятым и опубликованным в установленном порядке нормативным правовым актом Администрации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w:t>
      </w:r>
      <w:proofErr w:type="gramStart"/>
      <w:r w:rsidRPr="00D24330">
        <w:rPr>
          <w:rFonts w:ascii="Arial" w:eastAsia="Times New Roman" w:hAnsi="Arial" w:cs="Arial"/>
          <w:color w:val="333333"/>
          <w:sz w:val="24"/>
          <w:szCs w:val="24"/>
          <w:lang w:eastAsia="ru-RU"/>
        </w:rPr>
        <w:t>заявлением</w:t>
      </w:r>
      <w:proofErr w:type="gramEnd"/>
      <w:r w:rsidRPr="00D24330">
        <w:rPr>
          <w:rFonts w:ascii="Arial" w:eastAsia="Times New Roman" w:hAnsi="Arial" w:cs="Arial"/>
          <w:color w:val="333333"/>
          <w:sz w:val="24"/>
          <w:szCs w:val="24"/>
          <w:lang w:eastAsia="ru-RU"/>
        </w:rPr>
        <w:t xml:space="preserve"> о признании этого акта противоречащим закону полностью или в части;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 Правительство Российской Федерации, законодательный (представительный)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считающие, что принятым и опубликованным в установленном порядке нормативным правовым актом нарушена их компетенция;</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 подлежат рассмотрению в суде в порядке, предусмотренном главой 24 ГПК РФ, заявления об оспаривании нормативных правовых актов, проверка конституционности которых отнесена к исключительной компетенции Конституционного Суда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заявления об оспаривании нормативных правовых актов подаются по подсудности, установленной статьями 24, 26 и 27 ГПК РФ. В районный суд подаются заявления об оспаривании нормативных правовых актов, не указанных в статьях 26 и 27 ГПК РФ. Заявление подается в районный суд по месту нахождения органа местного самоуправления, принявшего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об оспаривании нормативного правового акта должно соответствовать требованиям, предусмотренным статьей 131 ГПК РФ, и содержать дополнительно данные </w:t>
      </w:r>
      <w:proofErr w:type="gramStart"/>
      <w:r w:rsidRPr="00D24330">
        <w:rPr>
          <w:rFonts w:ascii="Arial" w:eastAsia="Times New Roman" w:hAnsi="Arial" w:cs="Arial"/>
          <w:color w:val="333333"/>
          <w:sz w:val="24"/>
          <w:szCs w:val="24"/>
          <w:lang w:eastAsia="ru-RU"/>
        </w:rPr>
        <w:t>о</w:t>
      </w:r>
      <w:proofErr w:type="gramEnd"/>
      <w:r w:rsidRPr="00D24330">
        <w:rPr>
          <w:rFonts w:ascii="Arial" w:eastAsia="Times New Roman" w:hAnsi="Arial" w:cs="Arial"/>
          <w:color w:val="333333"/>
          <w:sz w:val="24"/>
          <w:szCs w:val="24"/>
          <w:lang w:eastAsia="ru-RU"/>
        </w:rPr>
        <w:t xml:space="preserve"> Администрации, принявшей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подача заявления об оспаривании нормативного правового акта в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судья отказывает в принятии заявления, если имеется вступившее в законную силу решение суда, которым проверена законность оспариваемого нормативного правового акта Администрации, по основаниям, указанным в заявлении.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Согласно статей</w:t>
      </w:r>
      <w:proofErr w:type="gramEnd"/>
      <w:r w:rsidRPr="00D24330">
        <w:rPr>
          <w:rFonts w:ascii="Arial" w:eastAsia="Times New Roman" w:hAnsi="Arial" w:cs="Arial"/>
          <w:color w:val="333333"/>
          <w:sz w:val="24"/>
          <w:szCs w:val="24"/>
          <w:lang w:eastAsia="ru-RU"/>
        </w:rPr>
        <w:t xml:space="preserve"> 252-253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лица, обратившиеся в суд с заявлениями об оспаривании нормативных правовых актов, Администрации, принявшей оспариваемый нормативный правовой акт, извещаются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об оспаривании нормативного правового акта рассматривается судом в течение месяца, а Верховным Судом Российской Федерации - в течение трех месяцев со дня его подачи с участием лиц, обратившихся в суд с заявлением, представителя Администрации, принявшего оспариваемый нормативный правовой акт, и прокурора. В зависимости от обстоятельств дела суд может рассмотреть заявление в отсутствие кого-либо из заинтересованных лиц, извещенных о времени и месте судебного заседания;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отказ лица, обратившегося в суд, от своего требования не влечет за собой прекращение производства по делу. </w:t>
      </w:r>
      <w:proofErr w:type="gramStart"/>
      <w:r w:rsidRPr="00D24330">
        <w:rPr>
          <w:rFonts w:ascii="Arial" w:eastAsia="Times New Roman" w:hAnsi="Arial" w:cs="Arial"/>
          <w:color w:val="333333"/>
          <w:sz w:val="24"/>
          <w:szCs w:val="24"/>
          <w:lang w:eastAsia="ru-RU"/>
        </w:rPr>
        <w:t>Признание требования Администрации, принявшим оспариваемый нормативный правовой акт, для суда необязательно.</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решение суда о признании нормативного правового акта или его части недействующими вступает в законную силу по правилам, предусмотренным статьей 209 ГПК РФ,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D24330">
        <w:rPr>
          <w:rFonts w:ascii="Arial" w:eastAsia="Times New Roman" w:hAnsi="Arial" w:cs="Arial"/>
          <w:color w:val="333333"/>
          <w:sz w:val="24"/>
          <w:szCs w:val="24"/>
          <w:lang w:eastAsia="ru-RU"/>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решение суда о признании нормативного правового акта недействующим не может быть преодолено повторным принятием такого же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решений, действий (бездействия) Администрации (в порядке, предусмотренном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Производство по делам об оспаривании решений, действий (бездействия) Администрации осуществляется в соответствии с главой 25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254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гражданин, организация вправе оспорить в суде решение, действие (бездействие) Администрации, если считают, что нарушены их права и свободы. </w:t>
      </w:r>
      <w:proofErr w:type="gramStart"/>
      <w:r w:rsidRPr="00D24330">
        <w:rPr>
          <w:rFonts w:ascii="Arial" w:eastAsia="Times New Roman" w:hAnsi="Arial" w:cs="Arial"/>
          <w:color w:val="333333"/>
          <w:sz w:val="24"/>
          <w:szCs w:val="24"/>
          <w:lang w:eastAsia="ru-RU"/>
        </w:rPr>
        <w:t xml:space="preserve">Гражданин, организация вправе обратиться непосредственно в суд или в </w:t>
      </w:r>
      <w:r w:rsidRPr="00D24330">
        <w:rPr>
          <w:rFonts w:ascii="Arial" w:eastAsia="Times New Roman" w:hAnsi="Arial" w:cs="Arial"/>
          <w:color w:val="333333"/>
          <w:sz w:val="24"/>
          <w:szCs w:val="24"/>
          <w:lang w:eastAsia="ru-RU"/>
        </w:rPr>
        <w:lastRenderedPageBreak/>
        <w:t>вышестоящий в порядке подчиненности Администрации, к должностному лицу, муниципальному служащему;</w:t>
      </w:r>
      <w:proofErr w:type="gramEnd"/>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заявление подается в суд по подсудности, установленной статьями 24 - 27 ГПК РФ. Заявление может быть подано гражданином в суд по месту его жительства или по месту нахождения Администрации, решение, действие (бездействие) </w:t>
      </w:r>
      <w:proofErr w:type="gramStart"/>
      <w:r w:rsidRPr="00D24330">
        <w:rPr>
          <w:rFonts w:ascii="Arial" w:eastAsia="Times New Roman" w:hAnsi="Arial" w:cs="Arial"/>
          <w:color w:val="333333"/>
          <w:sz w:val="24"/>
          <w:szCs w:val="24"/>
          <w:lang w:eastAsia="ru-RU"/>
        </w:rPr>
        <w:t>которых</w:t>
      </w:r>
      <w:proofErr w:type="gramEnd"/>
      <w:r w:rsidRPr="00D24330">
        <w:rPr>
          <w:rFonts w:ascii="Arial" w:eastAsia="Times New Roman" w:hAnsi="Arial" w:cs="Arial"/>
          <w:color w:val="333333"/>
          <w:sz w:val="24"/>
          <w:szCs w:val="24"/>
          <w:lang w:eastAsia="ru-RU"/>
        </w:rPr>
        <w:t xml:space="preserve">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вправе приостановить действие оспариваемого решения до вступления в законную силу решения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К решениям, действиям (бездействию) Администрации,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нарушены права и свободы гражданина;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созданы препятствия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 гражданина незаконно возложена какая-либо обязанность или он незаконно привлечен к ответственности (статья 255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256-257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гражданин вправе обратиться в суд с заявлением в течение трех месяцев со дня, когда ему стало известно о нарушении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заявление рассматривается судом в течение десяти дней, а Верховным Судом Российской Федерации - в течение двух месяцев с участием гражданина, главы или представителя Администрации, решения, действия (бездействие) которого оспариваются.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неявка в судебное заседание кого-либо из указанных в части первой настоящей статьи лиц, надлежащим образом извещенных о времени и месте судебного заседания, не является препятствием к рассмотрению заявления.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Статьёй 258 ГПК РФ определено:</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признав заявление обоснованным, принимает решение об обязанности Администрации устранить в полном объеме допущенное нарушение прав и свобод гражданина или препятствие к осуществлению гражданином его прав и свобод;</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решение суда направляется для устранения допущенного нарушения закона главе Администрации, решения, действия (бездействие) которых были оспорены, либо в вышестоящий в порядке подчиненности орган, должностному лицу, </w:t>
      </w:r>
      <w:r w:rsidRPr="00D24330">
        <w:rPr>
          <w:rFonts w:ascii="Arial" w:eastAsia="Times New Roman" w:hAnsi="Arial" w:cs="Arial"/>
          <w:color w:val="333333"/>
          <w:sz w:val="24"/>
          <w:szCs w:val="24"/>
          <w:lang w:eastAsia="ru-RU"/>
        </w:rPr>
        <w:lastRenderedPageBreak/>
        <w:t>муниципальному служащему в течение трех дней со дня вступления решения суда в законную силу;</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в суд и гражданину должно быть сообщено об исполнении решения суда не позднее чем в течение месяца со дня получения решения. Решение исполняется по правилам, указанным в части второй статьи 206 ГПК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суд отказывает в удовлетворении заявления, если установит, что оспариваемое решение или действие принято либо совершено в соответствии с законом в пределах полномочий Администрации, и права либо свободы гражданина не были нарушены.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Оспаривание правовых актов, решений и действий (бездействия) Администрации (в порядке, предусмотренном Арбитражным процессуальным кодексом Российской Федерации)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В соответствии со статьей 29 Арбитражного процессуального кодекса Российской Федерации (далее - АПК РФ) арбитражные суды рассматривают в порядке административного </w:t>
      </w:r>
      <w:proofErr w:type="gramStart"/>
      <w:r w:rsidRPr="00D24330">
        <w:rPr>
          <w:rFonts w:ascii="Arial" w:eastAsia="Times New Roman" w:hAnsi="Arial" w:cs="Arial"/>
          <w:color w:val="333333"/>
          <w:sz w:val="24"/>
          <w:szCs w:val="24"/>
          <w:lang w:eastAsia="ru-RU"/>
        </w:rPr>
        <w:t>судопроизводства</w:t>
      </w:r>
      <w:proofErr w:type="gramEnd"/>
      <w:r w:rsidRPr="00D24330">
        <w:rPr>
          <w:rFonts w:ascii="Arial" w:eastAsia="Times New Roman" w:hAnsi="Arial" w:cs="Arial"/>
          <w:color w:val="333333"/>
          <w:sz w:val="24"/>
          <w:szCs w:val="24"/>
          <w:lang w:eastAsia="ru-RU"/>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 оспаривании ненормативных правовых актов, решений и действий (бездействия) государственных органов, затрагивающих права и законные интересы заявителя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1. Оспаривание нормативных правовых актов органов Администрации (в порядке, предусмотренном главой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191-192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главе 23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lastRenderedPageBreak/>
        <w:t>- граждане, организации и иные лица вправе обратиться в арбитражный суд с заявлением о признании недействующим нормативного правового акта, принятого государственным органом,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w:t>
      </w:r>
      <w:proofErr w:type="gramEnd"/>
      <w:r w:rsidRPr="00D24330">
        <w:rPr>
          <w:rFonts w:ascii="Arial" w:eastAsia="Times New Roman" w:hAnsi="Arial" w:cs="Arial"/>
          <w:color w:val="333333"/>
          <w:sz w:val="24"/>
          <w:szCs w:val="24"/>
          <w:lang w:eastAsia="ru-RU"/>
        </w:rPr>
        <w:t xml:space="preserve"> на них какие-либо обязанности или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в случаях, предусмотренных АПК РФ,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roofErr w:type="gramEnd"/>
      <w:r w:rsidRPr="00D24330">
        <w:rPr>
          <w:rFonts w:ascii="Arial" w:eastAsia="Times New Roman" w:hAnsi="Arial" w:cs="Arial"/>
          <w:color w:val="333333"/>
          <w:sz w:val="24"/>
          <w:szCs w:val="24"/>
          <w:lang w:eastAsia="ru-RU"/>
        </w:rPr>
        <w:t xml:space="preserve"> в сфере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арбитражный суд, если федеральным законом не установлено иное.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Согласно статье 193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а)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заявлении должны быть также указаны:</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наименование органа, принявшего оспариваемый нормативный правовой акт;</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номер, дата принятия, источник опубликования и иные данные об оспариваемом нормативном правовом акте;</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права и законные интересы заявителя, которые, по его мнению, нарушаются этим оспариваемым актом или его отдельными положениями;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требование заявителя о признании оспариваемого акта </w:t>
      </w:r>
      <w:proofErr w:type="gramStart"/>
      <w:r w:rsidRPr="00D24330">
        <w:rPr>
          <w:rFonts w:ascii="Arial" w:eastAsia="Times New Roman" w:hAnsi="Arial" w:cs="Arial"/>
          <w:color w:val="333333"/>
          <w:sz w:val="24"/>
          <w:szCs w:val="24"/>
          <w:lang w:eastAsia="ru-RU"/>
        </w:rPr>
        <w:t>недействующим</w:t>
      </w:r>
      <w:proofErr w:type="gramEnd"/>
      <w:r w:rsidRPr="00D24330">
        <w:rPr>
          <w:rFonts w:ascii="Arial" w:eastAsia="Times New Roman" w:hAnsi="Arial" w:cs="Arial"/>
          <w:color w:val="333333"/>
          <w:sz w:val="24"/>
          <w:szCs w:val="24"/>
          <w:lang w:eastAsia="ru-RU"/>
        </w:rPr>
        <w:t>;</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перечень прилагаемых документов;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б) к заявлению прилагаются документы, указанные в пунктах 1 - 5 статьи 126 АПК РФ, а также текст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подача заявления в арбитражный суд не приостанавливает действие оспариваемого нормативного правового акта;</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Порядок судебного разбирательства по делам об оспаривании нормативных правовых актов, требования к порядку принятия арбитражным судом решения по делу об оспаривании нормативного правового акта и к его содержанию, положения об опубликовании решения арбитражного суда по делу об оспаривании нормативного правового акта установлены статьями 194-196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2. Оспаривание ненормативных правовых актов, решений и действий (бездействия) Администрации (в порядке, предусмотренном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В соответствии со статьями 197-198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Администрации, рассматриваются арбитражным судом </w:t>
      </w:r>
      <w:proofErr w:type="gramStart"/>
      <w:r w:rsidRPr="00D24330">
        <w:rPr>
          <w:rFonts w:ascii="Arial" w:eastAsia="Times New Roman" w:hAnsi="Arial" w:cs="Arial"/>
          <w:color w:val="333333"/>
          <w:sz w:val="24"/>
          <w:szCs w:val="24"/>
          <w:lang w:eastAsia="ru-RU"/>
        </w:rPr>
        <w:t>по</w:t>
      </w:r>
      <w:proofErr w:type="gramEnd"/>
      <w:r w:rsidRPr="00D24330">
        <w:rPr>
          <w:rFonts w:ascii="Arial" w:eastAsia="Times New Roman" w:hAnsi="Arial" w:cs="Arial"/>
          <w:color w:val="333333"/>
          <w:sz w:val="24"/>
          <w:szCs w:val="24"/>
          <w:lang w:eastAsia="ru-RU"/>
        </w:rPr>
        <w:t xml:space="preserve"> </w:t>
      </w:r>
      <w:proofErr w:type="gramStart"/>
      <w:r w:rsidRPr="00D24330">
        <w:rPr>
          <w:rFonts w:ascii="Arial" w:eastAsia="Times New Roman" w:hAnsi="Arial" w:cs="Arial"/>
          <w:color w:val="333333"/>
          <w:sz w:val="24"/>
          <w:szCs w:val="24"/>
          <w:lang w:eastAsia="ru-RU"/>
        </w:rPr>
        <w:t>общим</w:t>
      </w:r>
      <w:proofErr w:type="gramEnd"/>
      <w:r w:rsidRPr="00D24330">
        <w:rPr>
          <w:rFonts w:ascii="Arial" w:eastAsia="Times New Roman" w:hAnsi="Arial" w:cs="Arial"/>
          <w:color w:val="333333"/>
          <w:sz w:val="24"/>
          <w:szCs w:val="24"/>
          <w:lang w:eastAsia="ru-RU"/>
        </w:rPr>
        <w:t xml:space="preserve"> правилам искового производства, предусмотренным АПК РФ, с особенностями, установленными в главой 24 АПК РФ;</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производство по делам об оспаривании ненормативных правовых актов, решений и действий (бездействия) Администрации возбуждается на основании заявления заинтересованного лица, обратившегося в арбитражный суд с требованием о признании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xml:space="preserve"> ненормативных правовых актов или о признании незаконными решений и действий (бездействия) указанных органов;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w:t>
      </w:r>
      <w:proofErr w:type="gramEnd"/>
      <w:r w:rsidRPr="00D24330">
        <w:rPr>
          <w:rFonts w:ascii="Arial" w:eastAsia="Times New Roman" w:hAnsi="Arial" w:cs="Arial"/>
          <w:color w:val="333333"/>
          <w:sz w:val="24"/>
          <w:szCs w:val="24"/>
          <w:lang w:eastAsia="ru-RU"/>
        </w:rPr>
        <w:t xml:space="preserve">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proofErr w:type="gramStart"/>
      <w:r w:rsidRPr="00D24330">
        <w:rPr>
          <w:rFonts w:ascii="Arial" w:eastAsia="Times New Roman" w:hAnsi="Arial" w:cs="Arial"/>
          <w:color w:val="333333"/>
          <w:sz w:val="24"/>
          <w:szCs w:val="24"/>
          <w:lang w:eastAsia="ru-RU"/>
        </w:rPr>
        <w:t>- прокурор, а также государственные органы, органы местного самоуправления, иные органы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Администрации,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w:t>
      </w:r>
      <w:proofErr w:type="gramEnd"/>
      <w:r w:rsidRPr="00D24330">
        <w:rPr>
          <w:rFonts w:ascii="Arial" w:eastAsia="Times New Roman" w:hAnsi="Arial" w:cs="Arial"/>
          <w:color w:val="333333"/>
          <w:sz w:val="24"/>
          <w:szCs w:val="24"/>
          <w:lang w:eastAsia="ru-RU"/>
        </w:rPr>
        <w:t xml:space="preserve">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заявления о признании ненормативных правовых актов </w:t>
      </w:r>
      <w:proofErr w:type="gramStart"/>
      <w:r w:rsidRPr="00D24330">
        <w:rPr>
          <w:rFonts w:ascii="Arial" w:eastAsia="Times New Roman" w:hAnsi="Arial" w:cs="Arial"/>
          <w:color w:val="333333"/>
          <w:sz w:val="24"/>
          <w:szCs w:val="24"/>
          <w:lang w:eastAsia="ru-RU"/>
        </w:rPr>
        <w:t>недействительными</w:t>
      </w:r>
      <w:proofErr w:type="gramEnd"/>
      <w:r w:rsidRPr="00D24330">
        <w:rPr>
          <w:rFonts w:ascii="Arial" w:eastAsia="Times New Roman" w:hAnsi="Arial" w:cs="Arial"/>
          <w:color w:val="333333"/>
          <w:sz w:val="24"/>
          <w:szCs w:val="24"/>
          <w:lang w:eastAsia="ru-RU"/>
        </w:rPr>
        <w:t>,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lastRenderedPageBreak/>
        <w:t>-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D24330" w:rsidRPr="00D24330" w:rsidRDefault="00D24330" w:rsidP="00D24330">
      <w:pPr>
        <w:shd w:val="clear" w:color="auto" w:fill="FFFFFF"/>
        <w:spacing w:after="100" w:afterAutospacing="1" w:line="240" w:lineRule="auto"/>
        <w:jc w:val="both"/>
        <w:rPr>
          <w:rFonts w:ascii="Arial" w:eastAsia="Times New Roman" w:hAnsi="Arial" w:cs="Arial"/>
          <w:color w:val="333333"/>
          <w:sz w:val="24"/>
          <w:szCs w:val="24"/>
          <w:lang w:eastAsia="ru-RU"/>
        </w:rPr>
      </w:pPr>
      <w:r w:rsidRPr="00D24330">
        <w:rPr>
          <w:rFonts w:ascii="Arial" w:eastAsia="Times New Roman" w:hAnsi="Arial" w:cs="Arial"/>
          <w:color w:val="333333"/>
          <w:sz w:val="24"/>
          <w:szCs w:val="24"/>
          <w:lang w:eastAsia="ru-RU"/>
        </w:rPr>
        <w:t xml:space="preserve">   Требования к заявлению о признании ненормативного правового акта недействительным, решений и действий (бездействия) </w:t>
      </w:r>
      <w:proofErr w:type="gramStart"/>
      <w:r w:rsidRPr="00D24330">
        <w:rPr>
          <w:rFonts w:ascii="Arial" w:eastAsia="Times New Roman" w:hAnsi="Arial" w:cs="Arial"/>
          <w:color w:val="333333"/>
          <w:sz w:val="24"/>
          <w:szCs w:val="24"/>
          <w:lang w:eastAsia="ru-RU"/>
        </w:rPr>
        <w:t>незаконными</w:t>
      </w:r>
      <w:proofErr w:type="gramEnd"/>
      <w:r w:rsidRPr="00D24330">
        <w:rPr>
          <w:rFonts w:ascii="Arial" w:eastAsia="Times New Roman" w:hAnsi="Arial" w:cs="Arial"/>
          <w:color w:val="333333"/>
          <w:sz w:val="24"/>
          <w:szCs w:val="24"/>
          <w:lang w:eastAsia="ru-RU"/>
        </w:rPr>
        <w:t>; порядок судебного разбирательства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правила принятия решения по делу об оспаривании ненормативных правовых актов, решений и действий (бездействия) государственных органов, органов местного самоуправления, иных органов и должностных лиц, а также требования, которым такое решение должно соответствовать установлены статьями 199-201 АПК РФ.</w:t>
      </w:r>
    </w:p>
    <w:p w:rsidR="004A27AA" w:rsidRDefault="00147F13" w:rsidP="00D24330">
      <w:pPr>
        <w:jc w:val="both"/>
      </w:pPr>
    </w:p>
    <w:sectPr w:rsidR="004A27AA" w:rsidSect="00BE6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330"/>
    <w:rsid w:val="00147F13"/>
    <w:rsid w:val="004F70E4"/>
    <w:rsid w:val="007B4F2C"/>
    <w:rsid w:val="00934316"/>
    <w:rsid w:val="00A65346"/>
    <w:rsid w:val="00BE6134"/>
    <w:rsid w:val="00D211B3"/>
    <w:rsid w:val="00D24330"/>
    <w:rsid w:val="00E93D53"/>
    <w:rsid w:val="00ED6B2D"/>
    <w:rsid w:val="00F04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134"/>
  </w:style>
  <w:style w:type="paragraph" w:styleId="3">
    <w:name w:val="heading 3"/>
    <w:basedOn w:val="a"/>
    <w:link w:val="30"/>
    <w:uiPriority w:val="9"/>
    <w:qFormat/>
    <w:rsid w:val="00D243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433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243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55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15936</Characters>
  <Application>Microsoft Office Word</Application>
  <DocSecurity>0</DocSecurity>
  <Lines>132</Lines>
  <Paragraphs>37</Paragraphs>
  <ScaleCrop>false</ScaleCrop>
  <Company>SPecialiST RePack</Company>
  <LinksUpToDate>false</LinksUpToDate>
  <CharactersWithSpaces>18694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2022</cp:lastModifiedBy>
  <cp:revision>2</cp:revision>
  <dcterms:created xsi:type="dcterms:W3CDTF">2025-11-21T07:45:00Z</dcterms:created>
  <dcterms:modified xsi:type="dcterms:W3CDTF">2025-11-21T07:45:00Z</dcterms:modified>
</cp:coreProperties>
</file>