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E94" w:rsidRDefault="00DD0E94" w:rsidP="001B66DD">
      <w:pPr>
        <w:framePr w:w="1629" w:hSpace="141" w:wrap="auto" w:vAnchor="text" w:hAnchor="page" w:x="5540" w:y="-266"/>
        <w:jc w:val="center"/>
        <w:rPr>
          <w:color w:val="800000"/>
        </w:rPr>
      </w:pPr>
      <w:bookmarkStart w:id="0" w:name="_GoBack"/>
      <w:bookmarkEnd w:id="0"/>
    </w:p>
    <w:p w:rsidR="00A56473" w:rsidRDefault="00A56473" w:rsidP="001B66DD">
      <w:pPr>
        <w:framePr w:w="1629" w:hSpace="141" w:wrap="auto" w:vAnchor="text" w:hAnchor="page" w:x="5540" w:y="-266"/>
        <w:jc w:val="center"/>
        <w:rPr>
          <w:color w:val="800000"/>
        </w:rPr>
      </w:pPr>
    </w:p>
    <w:p w:rsidR="00F37A43" w:rsidRDefault="00A7577E">
      <w:pPr>
        <w:pStyle w:val="Con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28900" cy="153162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490" w:rsidRDefault="003A3490" w:rsidP="00A56473">
                            <w:pPr>
                              <w:pStyle w:val="1"/>
                              <w:ind w:firstLine="0"/>
                              <w:jc w:val="center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3A3490" w:rsidRPr="00DD2116" w:rsidRDefault="003A3490" w:rsidP="00A56473">
                            <w:pPr>
                              <w:pStyle w:val="1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 w:rsidRPr="00DD2116">
                              <w:rPr>
                                <w:i w:val="0"/>
                              </w:rPr>
                              <w:t>Тыва Республика</w:t>
                            </w:r>
                          </w:p>
                          <w:p w:rsidR="003A3490" w:rsidRPr="00DD2116" w:rsidRDefault="003A3490" w:rsidP="00A56473">
                            <w:pPr>
                              <w:pStyle w:val="1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 w:rsidRPr="00DD2116">
                              <w:rPr>
                                <w:i w:val="0"/>
                              </w:rPr>
                              <w:t xml:space="preserve">Сут-Хол кожууннун </w:t>
                            </w:r>
                          </w:p>
                          <w:p w:rsidR="003A3490" w:rsidRDefault="003A3490" w:rsidP="00A56473">
                            <w:pPr>
                              <w:pStyle w:val="1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 w:rsidRPr="00DD2116">
                              <w:rPr>
                                <w:i w:val="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</w:rPr>
                              <w:t>кодээ чуртакчылыг чери</w:t>
                            </w:r>
                          </w:p>
                          <w:p w:rsidR="003A3490" w:rsidRPr="00DD2116" w:rsidRDefault="00E7495E" w:rsidP="00A56473">
                            <w:pPr>
                              <w:pStyle w:val="1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Кара-Чыраа</w:t>
                            </w:r>
                            <w:r w:rsidR="003A3490" w:rsidRPr="00DD2116">
                              <w:rPr>
                                <w:i w:val="0"/>
                              </w:rPr>
                              <w:t xml:space="preserve"> сумузунун      </w:t>
                            </w:r>
                          </w:p>
                          <w:p w:rsidR="003A3490" w:rsidRPr="00DD2116" w:rsidRDefault="003A3490" w:rsidP="00A56473">
                            <w:pPr>
                              <w:pStyle w:val="1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 w:rsidRPr="00DD2116">
                              <w:rPr>
                                <w:i w:val="0"/>
                              </w:rPr>
                              <w:t xml:space="preserve">  толээлекчилер Хуралы</w:t>
                            </w:r>
                          </w:p>
                          <w:p w:rsidR="003A3490" w:rsidRPr="00D36C4C" w:rsidRDefault="003A3490" w:rsidP="00A5647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0;width:207pt;height:1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5OL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" stroked="f">
                <v:textbox>
                  <w:txbxContent>
                    <w:p w:rsidR="003A3490" w:rsidRDefault="003A3490" w:rsidP="00A56473">
                      <w:pPr>
                        <w:pStyle w:val="1"/>
                        <w:ind w:firstLine="0"/>
                        <w:jc w:val="center"/>
                        <w:rPr>
                          <w:i w:val="0"/>
                          <w:sz w:val="24"/>
                          <w:szCs w:val="24"/>
                        </w:rPr>
                      </w:pPr>
                    </w:p>
                    <w:p w:rsidR="003A3490" w:rsidRPr="00DD2116" w:rsidRDefault="003A3490" w:rsidP="00A56473">
                      <w:pPr>
                        <w:pStyle w:val="1"/>
                        <w:ind w:firstLine="0"/>
                        <w:jc w:val="center"/>
                        <w:rPr>
                          <w:i w:val="0"/>
                        </w:rPr>
                      </w:pPr>
                      <w:r w:rsidRPr="00DD2116">
                        <w:rPr>
                          <w:i w:val="0"/>
                        </w:rPr>
                        <w:t>Тыва Республика</w:t>
                      </w:r>
                    </w:p>
                    <w:p w:rsidR="003A3490" w:rsidRPr="00DD2116" w:rsidRDefault="003A3490" w:rsidP="00A56473">
                      <w:pPr>
                        <w:pStyle w:val="1"/>
                        <w:ind w:firstLine="0"/>
                        <w:jc w:val="center"/>
                        <w:rPr>
                          <w:i w:val="0"/>
                        </w:rPr>
                      </w:pPr>
                      <w:r w:rsidRPr="00DD2116">
                        <w:rPr>
                          <w:i w:val="0"/>
                        </w:rPr>
                        <w:t xml:space="preserve">Сут-Хол кожууннун </w:t>
                      </w:r>
                    </w:p>
                    <w:p w:rsidR="003A3490" w:rsidRDefault="003A3490" w:rsidP="00A56473">
                      <w:pPr>
                        <w:pStyle w:val="1"/>
                        <w:ind w:firstLine="0"/>
                        <w:jc w:val="center"/>
                        <w:rPr>
                          <w:i w:val="0"/>
                        </w:rPr>
                      </w:pPr>
                      <w:r w:rsidRPr="00DD2116">
                        <w:rPr>
                          <w:i w:val="0"/>
                        </w:rPr>
                        <w:t xml:space="preserve"> </w:t>
                      </w:r>
                      <w:r>
                        <w:rPr>
                          <w:i w:val="0"/>
                        </w:rPr>
                        <w:t>кодээ чуртакчылыг чери</w:t>
                      </w:r>
                    </w:p>
                    <w:p w:rsidR="003A3490" w:rsidRPr="00DD2116" w:rsidRDefault="00E7495E" w:rsidP="00A56473">
                      <w:pPr>
                        <w:pStyle w:val="1"/>
                        <w:ind w:firstLine="0"/>
                        <w:jc w:val="center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Кара-Чыраа</w:t>
                      </w:r>
                      <w:r w:rsidR="003A3490" w:rsidRPr="00DD2116">
                        <w:rPr>
                          <w:i w:val="0"/>
                        </w:rPr>
                        <w:t xml:space="preserve"> сумузунун      </w:t>
                      </w:r>
                    </w:p>
                    <w:p w:rsidR="003A3490" w:rsidRPr="00DD2116" w:rsidRDefault="003A3490" w:rsidP="00A56473">
                      <w:pPr>
                        <w:pStyle w:val="1"/>
                        <w:ind w:firstLine="0"/>
                        <w:jc w:val="center"/>
                        <w:rPr>
                          <w:i w:val="0"/>
                        </w:rPr>
                      </w:pPr>
                      <w:r w:rsidRPr="00DD2116">
                        <w:rPr>
                          <w:i w:val="0"/>
                        </w:rPr>
                        <w:t xml:space="preserve">  толээлекчилер Хуралы</w:t>
                      </w:r>
                    </w:p>
                    <w:p w:rsidR="003A3490" w:rsidRPr="00D36C4C" w:rsidRDefault="003A3490" w:rsidP="00A5647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-38100</wp:posOffset>
                </wp:positionV>
                <wp:extent cx="2400300" cy="1506855"/>
                <wp:effectExtent l="444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50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490" w:rsidRDefault="003A3490" w:rsidP="00A56473">
                            <w:pPr>
                              <w:pStyle w:val="1"/>
                              <w:ind w:firstLine="0"/>
                              <w:jc w:val="center"/>
                              <w:rPr>
                                <w:i w:val="0"/>
                                <w:sz w:val="24"/>
                                <w:szCs w:val="24"/>
                              </w:rPr>
                            </w:pPr>
                          </w:p>
                          <w:p w:rsidR="003A3490" w:rsidRPr="00DD2116" w:rsidRDefault="003A3490" w:rsidP="00A56473">
                            <w:pPr>
                              <w:pStyle w:val="1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 w:rsidRPr="00DD2116">
                              <w:rPr>
                                <w:i w:val="0"/>
                              </w:rPr>
                              <w:t xml:space="preserve">Республика Тыва </w:t>
                            </w:r>
                          </w:p>
                          <w:p w:rsidR="003A3490" w:rsidRPr="00DD2116" w:rsidRDefault="003A3490" w:rsidP="00A56473">
                            <w:pPr>
                              <w:pStyle w:val="1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 w:rsidRPr="00DD2116">
                              <w:rPr>
                                <w:i w:val="0"/>
                              </w:rPr>
                              <w:t>Сут-Хольский кожуун</w:t>
                            </w:r>
                          </w:p>
                          <w:p w:rsidR="003A3490" w:rsidRPr="00DD2116" w:rsidRDefault="003A3490" w:rsidP="00A56473">
                            <w:pPr>
                              <w:pStyle w:val="1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 w:rsidRPr="00DD2116">
                              <w:rPr>
                                <w:i w:val="0"/>
                              </w:rPr>
                              <w:t xml:space="preserve"> Хурал представителей         </w:t>
                            </w:r>
                          </w:p>
                          <w:p w:rsidR="003A3490" w:rsidRDefault="003A3490" w:rsidP="00A56473">
                            <w:pPr>
                              <w:pStyle w:val="1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сельского поселения</w:t>
                            </w:r>
                          </w:p>
                          <w:p w:rsidR="003A3490" w:rsidRPr="00DD2116" w:rsidRDefault="00E7495E" w:rsidP="00A56473">
                            <w:pPr>
                              <w:pStyle w:val="1"/>
                              <w:ind w:firstLine="0"/>
                              <w:jc w:val="center"/>
                              <w:rPr>
                                <w:i w:val="0"/>
                              </w:rPr>
                            </w:pPr>
                            <w:r>
                              <w:rPr>
                                <w:i w:val="0"/>
                              </w:rPr>
                              <w:t>сумон Кара-Чыраан</w:t>
                            </w:r>
                            <w:r w:rsidR="003A3490">
                              <w:rPr>
                                <w:i w:val="0"/>
                              </w:rPr>
                              <w:t>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0.1pt;margin-top:-3pt;width:189pt;height:1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" stroked="f">
                <v:textbox>
                  <w:txbxContent>
                    <w:p w:rsidR="003A3490" w:rsidRDefault="003A3490" w:rsidP="00A56473">
                      <w:pPr>
                        <w:pStyle w:val="1"/>
                        <w:ind w:firstLine="0"/>
                        <w:jc w:val="center"/>
                        <w:rPr>
                          <w:i w:val="0"/>
                          <w:sz w:val="24"/>
                          <w:szCs w:val="24"/>
                        </w:rPr>
                      </w:pPr>
                    </w:p>
                    <w:p w:rsidR="003A3490" w:rsidRPr="00DD2116" w:rsidRDefault="003A3490" w:rsidP="00A56473">
                      <w:pPr>
                        <w:pStyle w:val="1"/>
                        <w:ind w:firstLine="0"/>
                        <w:jc w:val="center"/>
                        <w:rPr>
                          <w:i w:val="0"/>
                        </w:rPr>
                      </w:pPr>
                      <w:r w:rsidRPr="00DD2116">
                        <w:rPr>
                          <w:i w:val="0"/>
                        </w:rPr>
                        <w:t xml:space="preserve">Республика Тыва </w:t>
                      </w:r>
                    </w:p>
                    <w:p w:rsidR="003A3490" w:rsidRPr="00DD2116" w:rsidRDefault="003A3490" w:rsidP="00A56473">
                      <w:pPr>
                        <w:pStyle w:val="1"/>
                        <w:ind w:firstLine="0"/>
                        <w:jc w:val="center"/>
                        <w:rPr>
                          <w:i w:val="0"/>
                        </w:rPr>
                      </w:pPr>
                      <w:r w:rsidRPr="00DD2116">
                        <w:rPr>
                          <w:i w:val="0"/>
                        </w:rPr>
                        <w:t>Сут-Хольский кожуун</w:t>
                      </w:r>
                    </w:p>
                    <w:p w:rsidR="003A3490" w:rsidRPr="00DD2116" w:rsidRDefault="003A3490" w:rsidP="00A56473">
                      <w:pPr>
                        <w:pStyle w:val="1"/>
                        <w:ind w:firstLine="0"/>
                        <w:jc w:val="center"/>
                        <w:rPr>
                          <w:i w:val="0"/>
                        </w:rPr>
                      </w:pPr>
                      <w:r w:rsidRPr="00DD2116">
                        <w:rPr>
                          <w:i w:val="0"/>
                        </w:rPr>
                        <w:t xml:space="preserve"> Хурал представителей         </w:t>
                      </w:r>
                    </w:p>
                    <w:p w:rsidR="003A3490" w:rsidRDefault="003A3490" w:rsidP="00A56473">
                      <w:pPr>
                        <w:pStyle w:val="1"/>
                        <w:ind w:firstLine="0"/>
                        <w:jc w:val="center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сельского поселения</w:t>
                      </w:r>
                    </w:p>
                    <w:p w:rsidR="003A3490" w:rsidRPr="00DD2116" w:rsidRDefault="00E7495E" w:rsidP="00A56473">
                      <w:pPr>
                        <w:pStyle w:val="1"/>
                        <w:ind w:firstLine="0"/>
                        <w:jc w:val="center"/>
                        <w:rPr>
                          <w:i w:val="0"/>
                        </w:rPr>
                      </w:pPr>
                      <w:r>
                        <w:rPr>
                          <w:i w:val="0"/>
                        </w:rPr>
                        <w:t>сумон Кара-Чыраан</w:t>
                      </w:r>
                      <w:r w:rsidR="003A3490">
                        <w:rPr>
                          <w:i w:val="0"/>
                        </w:rPr>
                        <w:t>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A56473" w:rsidRDefault="009A5E94" w:rsidP="00A56473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164465</wp:posOffset>
            </wp:positionV>
            <wp:extent cx="723900" cy="848995"/>
            <wp:effectExtent l="19050" t="0" r="0" b="0"/>
            <wp:wrapSquare wrapText="right"/>
            <wp:docPr id="8" name="Рисунок 1" descr="Описание: Сут-Хольский кожуун-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473" w:rsidRDefault="00A56473" w:rsidP="00A56473"/>
    <w:p w:rsidR="00601857" w:rsidRDefault="00601857" w:rsidP="00601857"/>
    <w:p w:rsidR="00601857" w:rsidRDefault="00601857" w:rsidP="00601857"/>
    <w:p w:rsidR="00601857" w:rsidRPr="001F0911" w:rsidRDefault="00601857" w:rsidP="00601857">
      <w:pPr>
        <w:rPr>
          <w:rFonts w:ascii="Calibri" w:hAnsi="Calibri"/>
        </w:rPr>
      </w:pPr>
    </w:p>
    <w:p w:rsidR="00601857" w:rsidRPr="00486DD3" w:rsidRDefault="00601857" w:rsidP="00601857">
      <w:pPr>
        <w:jc w:val="both"/>
        <w:rPr>
          <w:b/>
        </w:rPr>
      </w:pPr>
    </w:p>
    <w:p w:rsidR="00601857" w:rsidRPr="00486DD3" w:rsidRDefault="00601857" w:rsidP="00601857">
      <w:pPr>
        <w:pStyle w:val="ad"/>
        <w:jc w:val="center"/>
        <w:rPr>
          <w:b/>
          <w:sz w:val="28"/>
          <w:szCs w:val="28"/>
        </w:rPr>
      </w:pPr>
      <w:r w:rsidRPr="00486DD3">
        <w:rPr>
          <w:b/>
          <w:sz w:val="28"/>
          <w:szCs w:val="28"/>
        </w:rPr>
        <w:t>РЕШЕНИЕ</w:t>
      </w:r>
    </w:p>
    <w:p w:rsidR="00601857" w:rsidRPr="00486DD3" w:rsidRDefault="00601857" w:rsidP="00601857">
      <w:pPr>
        <w:pStyle w:val="ad"/>
        <w:jc w:val="center"/>
        <w:rPr>
          <w:b/>
          <w:sz w:val="28"/>
          <w:szCs w:val="28"/>
        </w:rPr>
      </w:pPr>
      <w:r w:rsidRPr="00486DD3">
        <w:rPr>
          <w:b/>
          <w:sz w:val="28"/>
          <w:szCs w:val="28"/>
        </w:rPr>
        <w:t>Хурала представите</w:t>
      </w:r>
      <w:r>
        <w:rPr>
          <w:b/>
          <w:sz w:val="28"/>
          <w:szCs w:val="28"/>
        </w:rPr>
        <w:t>лей сумона Кара-Чыраанский</w:t>
      </w:r>
    </w:p>
    <w:p w:rsidR="00601857" w:rsidRPr="00486DD3" w:rsidRDefault="00601857" w:rsidP="00601857">
      <w:pPr>
        <w:pStyle w:val="ad"/>
        <w:jc w:val="center"/>
        <w:rPr>
          <w:b/>
          <w:sz w:val="28"/>
          <w:szCs w:val="28"/>
        </w:rPr>
      </w:pPr>
      <w:r w:rsidRPr="00486DD3">
        <w:rPr>
          <w:b/>
          <w:sz w:val="28"/>
          <w:szCs w:val="28"/>
        </w:rPr>
        <w:t>Сут-Хольского кожууна Республики Тыва</w:t>
      </w:r>
    </w:p>
    <w:p w:rsidR="00601857" w:rsidRPr="00486DD3" w:rsidRDefault="00601857" w:rsidP="00601857">
      <w:pPr>
        <w:pStyle w:val="ad"/>
        <w:jc w:val="both"/>
        <w:rPr>
          <w:sz w:val="28"/>
          <w:szCs w:val="28"/>
        </w:rPr>
      </w:pPr>
    </w:p>
    <w:p w:rsidR="00601857" w:rsidRPr="00486DD3" w:rsidRDefault="00CC72C9" w:rsidP="00601857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«22</w:t>
      </w:r>
      <w:r w:rsidR="0060185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декабря</w:t>
      </w:r>
      <w:r w:rsidR="00601857" w:rsidRPr="00486DD3">
        <w:rPr>
          <w:b/>
          <w:sz w:val="28"/>
          <w:szCs w:val="28"/>
        </w:rPr>
        <w:t xml:space="preserve"> 20</w:t>
      </w:r>
      <w:r w:rsidR="00601857">
        <w:rPr>
          <w:b/>
          <w:sz w:val="28"/>
          <w:szCs w:val="28"/>
        </w:rPr>
        <w:t>22</w:t>
      </w:r>
      <w:r w:rsidR="00601857" w:rsidRPr="00486DD3">
        <w:rPr>
          <w:b/>
          <w:sz w:val="28"/>
          <w:szCs w:val="28"/>
        </w:rPr>
        <w:t xml:space="preserve">г </w:t>
      </w:r>
      <w:r w:rsidR="00601857">
        <w:rPr>
          <w:b/>
          <w:sz w:val="28"/>
          <w:szCs w:val="28"/>
        </w:rPr>
        <w:t xml:space="preserve">               с. Кара-Чыраа</w:t>
      </w:r>
      <w:r w:rsidR="00601857" w:rsidRPr="00486DD3">
        <w:rPr>
          <w:b/>
          <w:sz w:val="28"/>
          <w:szCs w:val="28"/>
        </w:rPr>
        <w:t xml:space="preserve">                         № </w:t>
      </w:r>
      <w:r>
        <w:rPr>
          <w:b/>
          <w:sz w:val="28"/>
          <w:szCs w:val="28"/>
        </w:rPr>
        <w:t>126</w:t>
      </w:r>
    </w:p>
    <w:p w:rsidR="00FD31B1" w:rsidRPr="00765134" w:rsidRDefault="0020077D" w:rsidP="000715CD">
      <w:pPr>
        <w:tabs>
          <w:tab w:val="left" w:pos="240"/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C72C9">
        <w:rPr>
          <w:sz w:val="28"/>
          <w:szCs w:val="28"/>
        </w:rPr>
        <w:t xml:space="preserve">                    </w:t>
      </w:r>
      <w:r w:rsidR="009D047F">
        <w:rPr>
          <w:sz w:val="28"/>
          <w:szCs w:val="28"/>
        </w:rPr>
        <w:t xml:space="preserve"> </w:t>
      </w:r>
    </w:p>
    <w:p w:rsidR="00FD31B1" w:rsidRPr="00765134" w:rsidRDefault="00082628" w:rsidP="00FD31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511C06">
        <w:rPr>
          <w:sz w:val="28"/>
          <w:szCs w:val="28"/>
        </w:rPr>
        <w:t xml:space="preserve">                </w:t>
      </w:r>
    </w:p>
    <w:p w:rsidR="00E80617" w:rsidRPr="00765134" w:rsidRDefault="00E80617" w:rsidP="00E80617">
      <w:pPr>
        <w:jc w:val="center"/>
        <w:rPr>
          <w:b/>
          <w:sz w:val="28"/>
          <w:szCs w:val="28"/>
        </w:rPr>
      </w:pPr>
      <w:r w:rsidRPr="00765134">
        <w:rPr>
          <w:b/>
          <w:sz w:val="28"/>
          <w:szCs w:val="28"/>
        </w:rPr>
        <w:t xml:space="preserve">О </w:t>
      </w:r>
      <w:r w:rsidR="00DA66BB">
        <w:rPr>
          <w:b/>
          <w:sz w:val="28"/>
          <w:szCs w:val="28"/>
        </w:rPr>
        <w:t xml:space="preserve"> бюджете</w:t>
      </w:r>
      <w:r w:rsidRPr="00765134">
        <w:rPr>
          <w:b/>
          <w:sz w:val="28"/>
          <w:szCs w:val="28"/>
        </w:rPr>
        <w:t xml:space="preserve"> сельского поселения </w:t>
      </w:r>
      <w:r w:rsidR="00E7495E" w:rsidRPr="00765134">
        <w:rPr>
          <w:b/>
          <w:sz w:val="28"/>
          <w:szCs w:val="28"/>
        </w:rPr>
        <w:t>сумон Кара-Чыраан</w:t>
      </w:r>
      <w:r w:rsidR="00CD693D" w:rsidRPr="00765134">
        <w:rPr>
          <w:b/>
          <w:sz w:val="28"/>
          <w:szCs w:val="28"/>
        </w:rPr>
        <w:t xml:space="preserve">ский </w:t>
      </w:r>
    </w:p>
    <w:p w:rsidR="00253C80" w:rsidRDefault="00E80617" w:rsidP="00E80617">
      <w:pPr>
        <w:jc w:val="center"/>
        <w:rPr>
          <w:b/>
          <w:sz w:val="28"/>
          <w:szCs w:val="28"/>
        </w:rPr>
      </w:pPr>
      <w:r w:rsidRPr="00765134">
        <w:rPr>
          <w:b/>
          <w:sz w:val="28"/>
          <w:szCs w:val="28"/>
        </w:rPr>
        <w:t>Сут-Хольского</w:t>
      </w:r>
      <w:r w:rsidR="00CD693D" w:rsidRPr="00765134">
        <w:rPr>
          <w:b/>
          <w:sz w:val="28"/>
          <w:szCs w:val="28"/>
        </w:rPr>
        <w:t xml:space="preserve"> </w:t>
      </w:r>
      <w:r w:rsidR="007117DE">
        <w:rPr>
          <w:b/>
          <w:sz w:val="28"/>
          <w:szCs w:val="28"/>
        </w:rPr>
        <w:t>кожууна Респуб</w:t>
      </w:r>
      <w:r w:rsidR="00DA66BB">
        <w:rPr>
          <w:b/>
          <w:sz w:val="28"/>
          <w:szCs w:val="28"/>
        </w:rPr>
        <w:t>лики Тыв</w:t>
      </w:r>
      <w:r w:rsidR="003B2420">
        <w:rPr>
          <w:b/>
          <w:sz w:val="28"/>
          <w:szCs w:val="28"/>
        </w:rPr>
        <w:t xml:space="preserve">а на </w:t>
      </w:r>
      <w:r w:rsidR="00E163D0">
        <w:rPr>
          <w:b/>
          <w:sz w:val="28"/>
          <w:szCs w:val="28"/>
        </w:rPr>
        <w:t>2023</w:t>
      </w:r>
      <w:r w:rsidRPr="00765134">
        <w:rPr>
          <w:b/>
          <w:sz w:val="28"/>
          <w:szCs w:val="28"/>
        </w:rPr>
        <w:t xml:space="preserve"> год и на плановый </w:t>
      </w:r>
    </w:p>
    <w:p w:rsidR="00E80617" w:rsidRPr="00765134" w:rsidRDefault="00E80617" w:rsidP="00E80617">
      <w:pPr>
        <w:jc w:val="center"/>
        <w:rPr>
          <w:b/>
          <w:sz w:val="28"/>
          <w:szCs w:val="28"/>
        </w:rPr>
      </w:pPr>
      <w:r w:rsidRPr="00765134">
        <w:rPr>
          <w:b/>
          <w:sz w:val="28"/>
          <w:szCs w:val="28"/>
        </w:rPr>
        <w:t>пе</w:t>
      </w:r>
      <w:r w:rsidR="00BD3D94">
        <w:rPr>
          <w:b/>
          <w:sz w:val="28"/>
          <w:szCs w:val="28"/>
        </w:rPr>
        <w:t>ри</w:t>
      </w:r>
      <w:r w:rsidR="00DA66BB">
        <w:rPr>
          <w:b/>
          <w:sz w:val="28"/>
          <w:szCs w:val="28"/>
        </w:rPr>
        <w:t>од 202</w:t>
      </w:r>
      <w:r w:rsidR="00E163D0">
        <w:rPr>
          <w:b/>
          <w:sz w:val="28"/>
          <w:szCs w:val="28"/>
        </w:rPr>
        <w:t>4</w:t>
      </w:r>
      <w:r w:rsidR="00DA66BB">
        <w:rPr>
          <w:b/>
          <w:sz w:val="28"/>
          <w:szCs w:val="28"/>
        </w:rPr>
        <w:t xml:space="preserve"> и 202</w:t>
      </w:r>
      <w:r w:rsidR="00E163D0">
        <w:rPr>
          <w:b/>
          <w:sz w:val="28"/>
          <w:szCs w:val="28"/>
        </w:rPr>
        <w:t>5</w:t>
      </w:r>
      <w:r w:rsidR="00BD3D94">
        <w:rPr>
          <w:b/>
          <w:sz w:val="28"/>
          <w:szCs w:val="28"/>
        </w:rPr>
        <w:t xml:space="preserve"> годов</w:t>
      </w:r>
    </w:p>
    <w:p w:rsidR="00E80617" w:rsidRPr="00765134" w:rsidRDefault="00E80617" w:rsidP="00E806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5134">
        <w:rPr>
          <w:sz w:val="28"/>
          <w:szCs w:val="28"/>
        </w:rPr>
        <w:t>Руководствуясь Бюджетным кодексом Российской Федерации, Ус</w:t>
      </w:r>
      <w:r w:rsidR="00DA66BB">
        <w:rPr>
          <w:sz w:val="28"/>
          <w:szCs w:val="28"/>
        </w:rPr>
        <w:t xml:space="preserve">тавом </w:t>
      </w:r>
      <w:r w:rsidRPr="00765134">
        <w:rPr>
          <w:sz w:val="28"/>
          <w:szCs w:val="28"/>
        </w:rPr>
        <w:t xml:space="preserve"> сельского поселения </w:t>
      </w:r>
      <w:r w:rsidR="00E7495E" w:rsidRPr="00765134">
        <w:rPr>
          <w:sz w:val="28"/>
          <w:szCs w:val="28"/>
        </w:rPr>
        <w:t>сумон Кара-Чыраан</w:t>
      </w:r>
      <w:r w:rsidR="00630F88" w:rsidRPr="00765134">
        <w:rPr>
          <w:sz w:val="28"/>
          <w:szCs w:val="28"/>
        </w:rPr>
        <w:t xml:space="preserve">ский Сут-Хольского </w:t>
      </w:r>
      <w:r w:rsidRPr="00765134">
        <w:rPr>
          <w:sz w:val="28"/>
          <w:szCs w:val="28"/>
        </w:rPr>
        <w:t>кожууна Респу</w:t>
      </w:r>
      <w:r w:rsidRPr="00765134">
        <w:rPr>
          <w:sz w:val="28"/>
          <w:szCs w:val="28"/>
        </w:rPr>
        <w:t>б</w:t>
      </w:r>
      <w:r w:rsidRPr="00765134">
        <w:rPr>
          <w:sz w:val="28"/>
          <w:szCs w:val="28"/>
        </w:rPr>
        <w:t>лики Тыва и Положением «О бюджетном процессе сельского поселения сумон</w:t>
      </w:r>
      <w:r w:rsidR="00E7495E" w:rsidRPr="00765134">
        <w:rPr>
          <w:sz w:val="28"/>
          <w:szCs w:val="28"/>
        </w:rPr>
        <w:t xml:space="preserve"> Кара-Чыраан</w:t>
      </w:r>
      <w:r w:rsidR="00630F88" w:rsidRPr="00765134">
        <w:rPr>
          <w:sz w:val="28"/>
          <w:szCs w:val="28"/>
        </w:rPr>
        <w:t>ский С</w:t>
      </w:r>
      <w:r w:rsidRPr="00765134">
        <w:rPr>
          <w:sz w:val="28"/>
          <w:szCs w:val="28"/>
        </w:rPr>
        <w:t>ут-Хольского</w:t>
      </w:r>
      <w:r w:rsidR="00630F88" w:rsidRPr="00765134">
        <w:rPr>
          <w:sz w:val="28"/>
          <w:szCs w:val="28"/>
        </w:rPr>
        <w:t xml:space="preserve"> </w:t>
      </w:r>
      <w:r w:rsidRPr="00765134">
        <w:rPr>
          <w:sz w:val="28"/>
          <w:szCs w:val="28"/>
        </w:rPr>
        <w:t>кожууна Республики Тыва</w:t>
      </w:r>
      <w:r w:rsidR="00DA66BB">
        <w:rPr>
          <w:sz w:val="28"/>
          <w:szCs w:val="28"/>
        </w:rPr>
        <w:t xml:space="preserve">» </w:t>
      </w:r>
      <w:r w:rsidRPr="00765134">
        <w:rPr>
          <w:sz w:val="28"/>
          <w:szCs w:val="28"/>
        </w:rPr>
        <w:t xml:space="preserve"> Хурал предст</w:t>
      </w:r>
      <w:r w:rsidRPr="00765134">
        <w:rPr>
          <w:sz w:val="28"/>
          <w:szCs w:val="28"/>
        </w:rPr>
        <w:t>а</w:t>
      </w:r>
      <w:r w:rsidRPr="00765134">
        <w:rPr>
          <w:sz w:val="28"/>
          <w:szCs w:val="28"/>
        </w:rPr>
        <w:t>вителей сельского поселения  сумон</w:t>
      </w:r>
      <w:r w:rsidR="00E7495E" w:rsidRPr="00765134">
        <w:rPr>
          <w:sz w:val="28"/>
          <w:szCs w:val="28"/>
        </w:rPr>
        <w:t xml:space="preserve"> Кара-Чыраан</w:t>
      </w:r>
      <w:r w:rsidR="00630F88" w:rsidRPr="00765134">
        <w:rPr>
          <w:sz w:val="28"/>
          <w:szCs w:val="28"/>
        </w:rPr>
        <w:t xml:space="preserve">ский </w:t>
      </w:r>
      <w:r w:rsidRPr="00765134">
        <w:rPr>
          <w:sz w:val="28"/>
          <w:szCs w:val="28"/>
        </w:rPr>
        <w:t>Сут-Хольского</w:t>
      </w:r>
      <w:r w:rsidR="00630F88" w:rsidRPr="00765134">
        <w:rPr>
          <w:sz w:val="28"/>
          <w:szCs w:val="28"/>
        </w:rPr>
        <w:t xml:space="preserve"> </w:t>
      </w:r>
      <w:r w:rsidRPr="00765134">
        <w:rPr>
          <w:sz w:val="28"/>
          <w:szCs w:val="28"/>
        </w:rPr>
        <w:t>кожууна Республики Тыва   РЕШИЛ:</w:t>
      </w:r>
    </w:p>
    <w:p w:rsidR="00DA66BB" w:rsidRDefault="00DA66BB" w:rsidP="00DA66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80617" w:rsidRPr="00765134">
        <w:rPr>
          <w:b/>
          <w:sz w:val="28"/>
          <w:szCs w:val="28"/>
        </w:rPr>
        <w:t>Статья 1.</w:t>
      </w:r>
      <w:r w:rsidRPr="00DA66BB">
        <w:rPr>
          <w:sz w:val="28"/>
          <w:szCs w:val="28"/>
        </w:rPr>
        <w:t xml:space="preserve"> </w:t>
      </w:r>
      <w:r w:rsidRPr="00DA66BB">
        <w:rPr>
          <w:b/>
          <w:sz w:val="28"/>
          <w:szCs w:val="28"/>
        </w:rPr>
        <w:t xml:space="preserve">Основные характеристики бюджета сельского поселения сумон Кара-Чыраанский Сут-Хольского </w:t>
      </w:r>
      <w:r w:rsidR="003B2420">
        <w:rPr>
          <w:b/>
          <w:sz w:val="28"/>
          <w:szCs w:val="28"/>
        </w:rPr>
        <w:t xml:space="preserve">кожууна Республики Тыва на </w:t>
      </w:r>
      <w:r w:rsidR="0020077D">
        <w:rPr>
          <w:b/>
          <w:sz w:val="28"/>
          <w:szCs w:val="28"/>
        </w:rPr>
        <w:t>202</w:t>
      </w:r>
      <w:r w:rsidR="00E163D0">
        <w:rPr>
          <w:b/>
          <w:sz w:val="28"/>
          <w:szCs w:val="28"/>
        </w:rPr>
        <w:t>3</w:t>
      </w:r>
      <w:r w:rsidRPr="00DA66BB">
        <w:rPr>
          <w:b/>
          <w:sz w:val="28"/>
          <w:szCs w:val="28"/>
        </w:rPr>
        <w:t xml:space="preserve"> год </w:t>
      </w:r>
      <w:r w:rsidRPr="00765134">
        <w:rPr>
          <w:b/>
          <w:sz w:val="28"/>
          <w:szCs w:val="28"/>
        </w:rPr>
        <w:t>и на плановый пе</w:t>
      </w:r>
      <w:r>
        <w:rPr>
          <w:b/>
          <w:sz w:val="28"/>
          <w:szCs w:val="28"/>
        </w:rPr>
        <w:t>риод 202</w:t>
      </w:r>
      <w:r w:rsidR="00E163D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E163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E80617" w:rsidRPr="00765134" w:rsidRDefault="00E80617" w:rsidP="00E8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5134">
        <w:rPr>
          <w:sz w:val="28"/>
          <w:szCs w:val="28"/>
        </w:rPr>
        <w:t>1. Утвердить основные характеристики бюджета сельского поселения</w:t>
      </w:r>
      <w:r w:rsidR="00FD7F46">
        <w:rPr>
          <w:sz w:val="28"/>
          <w:szCs w:val="28"/>
        </w:rPr>
        <w:t xml:space="preserve">          </w:t>
      </w:r>
      <w:r w:rsidRPr="00765134">
        <w:rPr>
          <w:sz w:val="28"/>
          <w:szCs w:val="28"/>
        </w:rPr>
        <w:t xml:space="preserve"> </w:t>
      </w:r>
      <w:r w:rsidR="00E7495E" w:rsidRPr="00765134">
        <w:rPr>
          <w:sz w:val="28"/>
          <w:szCs w:val="28"/>
        </w:rPr>
        <w:t>сумон Кара-Чыраан</w:t>
      </w:r>
      <w:r w:rsidR="00630F88" w:rsidRPr="00765134">
        <w:rPr>
          <w:sz w:val="28"/>
          <w:szCs w:val="28"/>
        </w:rPr>
        <w:t xml:space="preserve">ский </w:t>
      </w:r>
      <w:r w:rsidRPr="00765134">
        <w:rPr>
          <w:sz w:val="28"/>
          <w:szCs w:val="28"/>
        </w:rPr>
        <w:t>Сут-Хольского</w:t>
      </w:r>
      <w:r w:rsidR="00775980" w:rsidRPr="00765134">
        <w:rPr>
          <w:sz w:val="28"/>
          <w:szCs w:val="28"/>
        </w:rPr>
        <w:t xml:space="preserve"> </w:t>
      </w:r>
      <w:r w:rsidRPr="00765134">
        <w:rPr>
          <w:sz w:val="28"/>
          <w:szCs w:val="28"/>
        </w:rPr>
        <w:t>кожууна Республики Тыва» (далее – бюджет</w:t>
      </w:r>
      <w:r w:rsidR="00775980" w:rsidRPr="00765134">
        <w:rPr>
          <w:sz w:val="28"/>
          <w:szCs w:val="28"/>
        </w:rPr>
        <w:t xml:space="preserve"> </w:t>
      </w:r>
      <w:r w:rsidR="00F822E2">
        <w:rPr>
          <w:sz w:val="28"/>
          <w:szCs w:val="28"/>
        </w:rPr>
        <w:t xml:space="preserve">поселения) на </w:t>
      </w:r>
      <w:r w:rsidR="00E163D0">
        <w:rPr>
          <w:sz w:val="28"/>
          <w:szCs w:val="28"/>
        </w:rPr>
        <w:t>2023</w:t>
      </w:r>
      <w:r w:rsidRPr="00765134">
        <w:rPr>
          <w:sz w:val="28"/>
          <w:szCs w:val="28"/>
        </w:rPr>
        <w:t xml:space="preserve"> год:</w:t>
      </w:r>
    </w:p>
    <w:p w:rsidR="00E80617" w:rsidRPr="00765134" w:rsidRDefault="00E80617" w:rsidP="00E8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5134">
        <w:rPr>
          <w:sz w:val="28"/>
          <w:szCs w:val="28"/>
        </w:rPr>
        <w:t>1) общий объем доход</w:t>
      </w:r>
      <w:r w:rsidR="00DA66BB">
        <w:rPr>
          <w:sz w:val="28"/>
          <w:szCs w:val="28"/>
        </w:rPr>
        <w:t>ов бюджета поселения</w:t>
      </w:r>
      <w:r w:rsidR="00775980" w:rsidRPr="00765134">
        <w:rPr>
          <w:sz w:val="28"/>
          <w:szCs w:val="28"/>
        </w:rPr>
        <w:t xml:space="preserve"> в сумме </w:t>
      </w:r>
      <w:r w:rsidR="00167208">
        <w:rPr>
          <w:sz w:val="28"/>
          <w:szCs w:val="28"/>
        </w:rPr>
        <w:t>418</w:t>
      </w:r>
      <w:r w:rsidR="00E163D0">
        <w:rPr>
          <w:sz w:val="28"/>
          <w:szCs w:val="28"/>
        </w:rPr>
        <w:t>5,7</w:t>
      </w:r>
      <w:r w:rsidR="00775980" w:rsidRPr="00765134">
        <w:rPr>
          <w:sz w:val="28"/>
          <w:szCs w:val="28"/>
        </w:rPr>
        <w:t xml:space="preserve"> </w:t>
      </w:r>
      <w:r w:rsidRPr="00765134">
        <w:rPr>
          <w:sz w:val="28"/>
          <w:szCs w:val="28"/>
        </w:rPr>
        <w:t>тыс. рублей;</w:t>
      </w:r>
    </w:p>
    <w:p w:rsidR="00E80617" w:rsidRPr="00765134" w:rsidRDefault="00E80617" w:rsidP="00E8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5134">
        <w:rPr>
          <w:sz w:val="28"/>
          <w:szCs w:val="28"/>
        </w:rPr>
        <w:t>2) общий объем расх</w:t>
      </w:r>
      <w:r w:rsidR="006815F2">
        <w:rPr>
          <w:sz w:val="28"/>
          <w:szCs w:val="28"/>
        </w:rPr>
        <w:t>одов бюджета</w:t>
      </w:r>
      <w:r w:rsidR="00A369B8">
        <w:rPr>
          <w:sz w:val="28"/>
          <w:szCs w:val="28"/>
        </w:rPr>
        <w:t xml:space="preserve"> </w:t>
      </w:r>
      <w:r w:rsidR="005611C7">
        <w:rPr>
          <w:sz w:val="28"/>
          <w:szCs w:val="28"/>
        </w:rPr>
        <w:t xml:space="preserve">сумона </w:t>
      </w:r>
      <w:r w:rsidR="006815F2">
        <w:rPr>
          <w:sz w:val="28"/>
          <w:szCs w:val="28"/>
        </w:rPr>
        <w:t xml:space="preserve">в сумме </w:t>
      </w:r>
      <w:r w:rsidR="00E163D0">
        <w:rPr>
          <w:sz w:val="28"/>
          <w:szCs w:val="28"/>
        </w:rPr>
        <w:t>4185,7</w:t>
      </w:r>
      <w:r w:rsidR="005431B7" w:rsidRPr="00765134">
        <w:rPr>
          <w:sz w:val="28"/>
          <w:szCs w:val="28"/>
        </w:rPr>
        <w:t xml:space="preserve"> </w:t>
      </w:r>
      <w:r w:rsidRPr="00765134">
        <w:rPr>
          <w:sz w:val="28"/>
          <w:szCs w:val="28"/>
        </w:rPr>
        <w:t>тыс. рублей</w:t>
      </w:r>
      <w:r w:rsidR="00DA66BB">
        <w:rPr>
          <w:sz w:val="28"/>
          <w:szCs w:val="28"/>
        </w:rPr>
        <w:t>.</w:t>
      </w:r>
    </w:p>
    <w:p w:rsidR="00E80617" w:rsidRPr="00765134" w:rsidRDefault="00E80617" w:rsidP="00E8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5134">
        <w:rPr>
          <w:sz w:val="28"/>
          <w:szCs w:val="28"/>
        </w:rPr>
        <w:t>2. Утвердить основные характеристики бюд</w:t>
      </w:r>
      <w:r w:rsidR="00DA66BB">
        <w:rPr>
          <w:sz w:val="28"/>
          <w:szCs w:val="28"/>
        </w:rPr>
        <w:t>жета сельского поселения на 202</w:t>
      </w:r>
      <w:r w:rsidR="00E163D0">
        <w:rPr>
          <w:sz w:val="28"/>
          <w:szCs w:val="28"/>
        </w:rPr>
        <w:t>4</w:t>
      </w:r>
      <w:r w:rsidR="00DA66BB">
        <w:rPr>
          <w:sz w:val="28"/>
          <w:szCs w:val="28"/>
        </w:rPr>
        <w:t xml:space="preserve"> и 202</w:t>
      </w:r>
      <w:r w:rsidR="00E163D0">
        <w:rPr>
          <w:sz w:val="28"/>
          <w:szCs w:val="28"/>
        </w:rPr>
        <w:t>5</w:t>
      </w:r>
      <w:r w:rsidRPr="00765134">
        <w:rPr>
          <w:sz w:val="28"/>
          <w:szCs w:val="28"/>
        </w:rPr>
        <w:t xml:space="preserve"> годы:</w:t>
      </w:r>
    </w:p>
    <w:p w:rsidR="00E80617" w:rsidRPr="00765134" w:rsidRDefault="00E80617" w:rsidP="00E8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5134">
        <w:rPr>
          <w:sz w:val="28"/>
          <w:szCs w:val="28"/>
        </w:rPr>
        <w:t>1</w:t>
      </w:r>
      <w:r w:rsidR="00DA66BB">
        <w:rPr>
          <w:sz w:val="28"/>
          <w:szCs w:val="28"/>
        </w:rPr>
        <w:t>)</w:t>
      </w:r>
      <w:r w:rsidRPr="00765134">
        <w:rPr>
          <w:sz w:val="28"/>
          <w:szCs w:val="28"/>
        </w:rPr>
        <w:t xml:space="preserve"> общий объем доходов бюджета сельского по</w:t>
      </w:r>
      <w:r w:rsidR="00DA66BB">
        <w:rPr>
          <w:sz w:val="28"/>
          <w:szCs w:val="28"/>
        </w:rPr>
        <w:t>селения на 202</w:t>
      </w:r>
      <w:r w:rsidR="00E163D0">
        <w:rPr>
          <w:sz w:val="28"/>
          <w:szCs w:val="28"/>
        </w:rPr>
        <w:t>4</w:t>
      </w:r>
      <w:r w:rsidR="00D07924">
        <w:rPr>
          <w:sz w:val="28"/>
          <w:szCs w:val="28"/>
        </w:rPr>
        <w:t xml:space="preserve"> </w:t>
      </w:r>
      <w:r w:rsidR="006815F2">
        <w:rPr>
          <w:sz w:val="28"/>
          <w:szCs w:val="28"/>
        </w:rPr>
        <w:t>год в сум</w:t>
      </w:r>
      <w:r w:rsidR="00E163D0">
        <w:rPr>
          <w:sz w:val="28"/>
          <w:szCs w:val="28"/>
        </w:rPr>
        <w:t>ме 4281,8</w:t>
      </w:r>
      <w:r w:rsidRPr="00765134">
        <w:rPr>
          <w:sz w:val="28"/>
          <w:szCs w:val="28"/>
        </w:rPr>
        <w:t xml:space="preserve"> тыс.</w:t>
      </w:r>
      <w:r w:rsidR="00CC4738">
        <w:rPr>
          <w:sz w:val="28"/>
          <w:szCs w:val="28"/>
        </w:rPr>
        <w:t xml:space="preserve"> </w:t>
      </w:r>
      <w:r w:rsidR="00DA66BB">
        <w:rPr>
          <w:sz w:val="28"/>
          <w:szCs w:val="28"/>
        </w:rPr>
        <w:t>рублей, на 202</w:t>
      </w:r>
      <w:r w:rsidR="00E163D0">
        <w:rPr>
          <w:sz w:val="28"/>
          <w:szCs w:val="28"/>
        </w:rPr>
        <w:t>5 год в сумме 4324,8</w:t>
      </w:r>
      <w:r w:rsidR="00B11582" w:rsidRPr="00765134">
        <w:rPr>
          <w:sz w:val="28"/>
          <w:szCs w:val="28"/>
        </w:rPr>
        <w:t xml:space="preserve"> </w:t>
      </w:r>
      <w:r w:rsidR="00DA66BB">
        <w:rPr>
          <w:sz w:val="28"/>
          <w:szCs w:val="28"/>
        </w:rPr>
        <w:t>тыс.</w:t>
      </w:r>
      <w:r w:rsidR="00CC4738">
        <w:rPr>
          <w:sz w:val="28"/>
          <w:szCs w:val="28"/>
        </w:rPr>
        <w:t xml:space="preserve"> </w:t>
      </w:r>
      <w:r w:rsidR="00DA66BB">
        <w:rPr>
          <w:sz w:val="28"/>
          <w:szCs w:val="28"/>
        </w:rPr>
        <w:t>рублей;</w:t>
      </w:r>
    </w:p>
    <w:p w:rsidR="00CC4738" w:rsidRDefault="00E80617" w:rsidP="00E8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5134">
        <w:rPr>
          <w:sz w:val="28"/>
          <w:szCs w:val="28"/>
        </w:rPr>
        <w:t>2) общий объем расходов бюджета сельского по</w:t>
      </w:r>
      <w:r w:rsidR="00CC4738">
        <w:rPr>
          <w:sz w:val="28"/>
          <w:szCs w:val="28"/>
        </w:rPr>
        <w:t>селения на 202</w:t>
      </w:r>
      <w:r w:rsidR="00E163D0">
        <w:rPr>
          <w:sz w:val="28"/>
          <w:szCs w:val="28"/>
        </w:rPr>
        <w:t>4</w:t>
      </w:r>
      <w:r w:rsidR="00B11582" w:rsidRPr="00765134">
        <w:rPr>
          <w:sz w:val="28"/>
          <w:szCs w:val="28"/>
        </w:rPr>
        <w:t xml:space="preserve"> год в су</w:t>
      </w:r>
      <w:r w:rsidR="00B11582" w:rsidRPr="00765134">
        <w:rPr>
          <w:sz w:val="28"/>
          <w:szCs w:val="28"/>
        </w:rPr>
        <w:t>м</w:t>
      </w:r>
      <w:r w:rsidR="006815F2">
        <w:rPr>
          <w:sz w:val="28"/>
          <w:szCs w:val="28"/>
        </w:rPr>
        <w:t xml:space="preserve">ме </w:t>
      </w:r>
      <w:r w:rsidR="00E163D0">
        <w:rPr>
          <w:sz w:val="28"/>
          <w:szCs w:val="28"/>
        </w:rPr>
        <w:t>4281,8</w:t>
      </w:r>
      <w:r w:rsidRPr="00765134">
        <w:rPr>
          <w:sz w:val="28"/>
          <w:szCs w:val="28"/>
        </w:rPr>
        <w:t>ты</w:t>
      </w:r>
      <w:r w:rsidR="00253C80">
        <w:rPr>
          <w:sz w:val="28"/>
          <w:szCs w:val="28"/>
        </w:rPr>
        <w:t>с.</w:t>
      </w:r>
      <w:r w:rsidR="00CC4738">
        <w:rPr>
          <w:sz w:val="28"/>
          <w:szCs w:val="28"/>
        </w:rPr>
        <w:t xml:space="preserve"> </w:t>
      </w:r>
      <w:r w:rsidR="006815F2">
        <w:rPr>
          <w:sz w:val="28"/>
          <w:szCs w:val="28"/>
        </w:rPr>
        <w:t xml:space="preserve">рублей, </w:t>
      </w:r>
      <w:r w:rsidR="00CC4738">
        <w:rPr>
          <w:sz w:val="28"/>
          <w:szCs w:val="28"/>
        </w:rPr>
        <w:t>в том числе условно утвержденные расходы в сум</w:t>
      </w:r>
      <w:r w:rsidR="00062972">
        <w:rPr>
          <w:sz w:val="28"/>
          <w:szCs w:val="28"/>
        </w:rPr>
        <w:t xml:space="preserve">ме </w:t>
      </w:r>
      <w:r w:rsidR="0023608D">
        <w:rPr>
          <w:sz w:val="28"/>
          <w:szCs w:val="28"/>
        </w:rPr>
        <w:t>105</w:t>
      </w:r>
      <w:r w:rsidR="00F822E2">
        <w:rPr>
          <w:sz w:val="28"/>
          <w:szCs w:val="28"/>
        </w:rPr>
        <w:t xml:space="preserve"> </w:t>
      </w:r>
      <w:r w:rsidR="00CC4738">
        <w:rPr>
          <w:sz w:val="28"/>
          <w:szCs w:val="28"/>
        </w:rPr>
        <w:t xml:space="preserve">тыс. рублей. </w:t>
      </w:r>
    </w:p>
    <w:p w:rsidR="00E80617" w:rsidRPr="00765134" w:rsidRDefault="00CC4738" w:rsidP="00E8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765134">
        <w:rPr>
          <w:sz w:val="28"/>
          <w:szCs w:val="28"/>
        </w:rPr>
        <w:t>общий объем расходов бюджета сельского по</w:t>
      </w:r>
      <w:r>
        <w:rPr>
          <w:sz w:val="28"/>
          <w:szCs w:val="28"/>
        </w:rPr>
        <w:t>селения на 202</w:t>
      </w:r>
      <w:r w:rsidR="00E163D0">
        <w:rPr>
          <w:sz w:val="28"/>
          <w:szCs w:val="28"/>
        </w:rPr>
        <w:t>5</w:t>
      </w:r>
      <w:r w:rsidR="006815F2">
        <w:rPr>
          <w:sz w:val="28"/>
          <w:szCs w:val="28"/>
        </w:rPr>
        <w:t xml:space="preserve"> год в су</w:t>
      </w:r>
      <w:r w:rsidR="006815F2">
        <w:rPr>
          <w:sz w:val="28"/>
          <w:szCs w:val="28"/>
        </w:rPr>
        <w:t>м</w:t>
      </w:r>
      <w:r w:rsidR="006815F2">
        <w:rPr>
          <w:sz w:val="28"/>
          <w:szCs w:val="28"/>
        </w:rPr>
        <w:t xml:space="preserve">ме </w:t>
      </w:r>
      <w:r w:rsidR="00E163D0">
        <w:rPr>
          <w:sz w:val="28"/>
          <w:szCs w:val="28"/>
        </w:rPr>
        <w:t>4324,8</w:t>
      </w:r>
      <w:r w:rsidR="005431B7" w:rsidRPr="00765134">
        <w:rPr>
          <w:sz w:val="28"/>
          <w:szCs w:val="28"/>
        </w:rPr>
        <w:t xml:space="preserve"> </w:t>
      </w:r>
      <w:r w:rsidR="00E80617" w:rsidRPr="00765134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E80617" w:rsidRPr="00765134">
        <w:rPr>
          <w:sz w:val="28"/>
          <w:szCs w:val="28"/>
        </w:rPr>
        <w:t>рублей.</w:t>
      </w:r>
      <w:r w:rsidRPr="00CC4738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условно утвержденные расходы в сум</w:t>
      </w:r>
      <w:r w:rsidR="0023608D">
        <w:rPr>
          <w:sz w:val="28"/>
          <w:szCs w:val="28"/>
        </w:rPr>
        <w:t>ме 214</w:t>
      </w:r>
      <w:r w:rsidR="00F822E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E80617" w:rsidRPr="00765134" w:rsidRDefault="00E80617" w:rsidP="00E8061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765134">
        <w:rPr>
          <w:b/>
          <w:sz w:val="28"/>
          <w:szCs w:val="28"/>
        </w:rPr>
        <w:t>Статья 2.</w:t>
      </w:r>
      <w:r w:rsidR="003B2420">
        <w:rPr>
          <w:b/>
          <w:sz w:val="28"/>
          <w:szCs w:val="28"/>
        </w:rPr>
        <w:t xml:space="preserve">Доходы бюджета поселения на </w:t>
      </w:r>
      <w:r w:rsidR="00E163D0">
        <w:rPr>
          <w:b/>
          <w:sz w:val="28"/>
          <w:szCs w:val="28"/>
        </w:rPr>
        <w:t>2023</w:t>
      </w:r>
      <w:r w:rsidR="00CC4738">
        <w:rPr>
          <w:b/>
          <w:sz w:val="28"/>
          <w:szCs w:val="28"/>
        </w:rPr>
        <w:t xml:space="preserve">год и на плановый период </w:t>
      </w:r>
      <w:r w:rsidR="00E163D0">
        <w:rPr>
          <w:b/>
          <w:sz w:val="28"/>
          <w:szCs w:val="28"/>
        </w:rPr>
        <w:t>2024 и 2025</w:t>
      </w:r>
      <w:r w:rsidR="00CC4738">
        <w:rPr>
          <w:b/>
          <w:sz w:val="28"/>
          <w:szCs w:val="28"/>
        </w:rPr>
        <w:t xml:space="preserve"> годов</w:t>
      </w:r>
    </w:p>
    <w:p w:rsidR="00E80617" w:rsidRPr="00765134" w:rsidRDefault="00E80617" w:rsidP="00E80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5134">
        <w:rPr>
          <w:sz w:val="28"/>
          <w:szCs w:val="28"/>
        </w:rPr>
        <w:t xml:space="preserve">1. Утвердить нормативы распределения доходов </w:t>
      </w:r>
      <w:r w:rsidR="00A96101">
        <w:rPr>
          <w:sz w:val="28"/>
          <w:szCs w:val="28"/>
        </w:rPr>
        <w:t xml:space="preserve">в бюджет </w:t>
      </w:r>
      <w:r w:rsidR="009E17C9">
        <w:rPr>
          <w:sz w:val="28"/>
          <w:szCs w:val="28"/>
        </w:rPr>
        <w:t xml:space="preserve"> </w:t>
      </w:r>
      <w:r w:rsidR="00A96101">
        <w:rPr>
          <w:sz w:val="28"/>
          <w:szCs w:val="28"/>
        </w:rPr>
        <w:t>поселения</w:t>
      </w:r>
      <w:r w:rsidR="003B2420">
        <w:rPr>
          <w:sz w:val="28"/>
          <w:szCs w:val="28"/>
        </w:rPr>
        <w:t xml:space="preserve"> на </w:t>
      </w:r>
      <w:r w:rsidR="00D07924">
        <w:rPr>
          <w:sz w:val="28"/>
          <w:szCs w:val="28"/>
        </w:rPr>
        <w:t>2022 год и на плановый период 2023 и 2024</w:t>
      </w:r>
      <w:r w:rsidR="002F204A">
        <w:rPr>
          <w:sz w:val="28"/>
          <w:szCs w:val="28"/>
        </w:rPr>
        <w:t xml:space="preserve"> годов согласно приложению 1</w:t>
      </w:r>
      <w:r w:rsidRPr="00765134">
        <w:rPr>
          <w:sz w:val="28"/>
          <w:szCs w:val="28"/>
        </w:rPr>
        <w:t xml:space="preserve"> к настоящему Решению.</w:t>
      </w:r>
    </w:p>
    <w:p w:rsidR="009E17C9" w:rsidRDefault="009E17C9" w:rsidP="009E17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65134">
        <w:rPr>
          <w:sz w:val="28"/>
          <w:szCs w:val="28"/>
        </w:rPr>
        <w:t xml:space="preserve">. Установить, что в составе бюджета </w:t>
      </w:r>
      <w:r>
        <w:rPr>
          <w:sz w:val="28"/>
          <w:szCs w:val="28"/>
        </w:rPr>
        <w:t>поселения</w:t>
      </w:r>
      <w:r w:rsidRPr="00765134">
        <w:rPr>
          <w:sz w:val="28"/>
          <w:szCs w:val="28"/>
        </w:rPr>
        <w:t xml:space="preserve"> учитываются поступления доходов</w:t>
      </w:r>
      <w:r>
        <w:rPr>
          <w:sz w:val="28"/>
          <w:szCs w:val="28"/>
        </w:rPr>
        <w:t>, в том числе безвозмездные поступления,</w:t>
      </w:r>
      <w:r w:rsidRPr="00765134">
        <w:rPr>
          <w:sz w:val="28"/>
          <w:szCs w:val="28"/>
        </w:rPr>
        <w:t xml:space="preserve"> полу</w:t>
      </w:r>
      <w:r>
        <w:rPr>
          <w:sz w:val="28"/>
          <w:szCs w:val="28"/>
        </w:rPr>
        <w:t>чаемые из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Pr="00765134">
        <w:rPr>
          <w:sz w:val="28"/>
          <w:szCs w:val="28"/>
        </w:rPr>
        <w:t xml:space="preserve"> бюджета</w:t>
      </w:r>
      <w:r w:rsidR="00E163D0">
        <w:rPr>
          <w:sz w:val="28"/>
          <w:szCs w:val="28"/>
        </w:rPr>
        <w:t xml:space="preserve"> на 2023</w:t>
      </w:r>
      <w:r>
        <w:rPr>
          <w:sz w:val="28"/>
          <w:szCs w:val="28"/>
        </w:rPr>
        <w:t xml:space="preserve"> год согласно приложению 2 к настоящему Реше</w:t>
      </w:r>
      <w:r w:rsidR="00E163D0">
        <w:rPr>
          <w:sz w:val="28"/>
          <w:szCs w:val="28"/>
        </w:rPr>
        <w:t xml:space="preserve">нию и на </w:t>
      </w:r>
      <w:r w:rsidR="00E163D0">
        <w:rPr>
          <w:sz w:val="28"/>
          <w:szCs w:val="28"/>
        </w:rPr>
        <w:lastRenderedPageBreak/>
        <w:t>плановый период на 2024 и 2025</w:t>
      </w:r>
      <w:r>
        <w:rPr>
          <w:sz w:val="28"/>
          <w:szCs w:val="28"/>
        </w:rPr>
        <w:t xml:space="preserve"> годов согласно приложению 3 к настоящему Решению.</w:t>
      </w:r>
    </w:p>
    <w:p w:rsidR="009E17C9" w:rsidRDefault="009E17C9" w:rsidP="009E17C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="0094498F">
        <w:rPr>
          <w:b/>
          <w:sz w:val="28"/>
          <w:szCs w:val="28"/>
        </w:rPr>
        <w:t xml:space="preserve"> 3</w:t>
      </w:r>
      <w:r w:rsidRPr="009E17C9">
        <w:rPr>
          <w:b/>
          <w:sz w:val="28"/>
          <w:szCs w:val="28"/>
        </w:rPr>
        <w:t>. П</w:t>
      </w:r>
      <w:r>
        <w:rPr>
          <w:b/>
          <w:sz w:val="28"/>
          <w:szCs w:val="28"/>
        </w:rPr>
        <w:t>еречень главных администраторов источников внутренн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го финансирования дефицита</w:t>
      </w:r>
    </w:p>
    <w:p w:rsidR="009E17C9" w:rsidRPr="00765134" w:rsidRDefault="009E17C9" w:rsidP="002F20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E17C9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</w:t>
      </w:r>
      <w:r w:rsidRPr="009E17C9">
        <w:rPr>
          <w:sz w:val="28"/>
          <w:szCs w:val="28"/>
        </w:rPr>
        <w:t>еречень главных администраторов источников внутреннего финансирования дефицита</w:t>
      </w:r>
      <w:r w:rsidR="00E163D0">
        <w:rPr>
          <w:sz w:val="28"/>
          <w:szCs w:val="28"/>
        </w:rPr>
        <w:t xml:space="preserve"> бюджета поселения на 2023</w:t>
      </w:r>
      <w:r>
        <w:rPr>
          <w:sz w:val="28"/>
          <w:szCs w:val="28"/>
        </w:rPr>
        <w:t xml:space="preserve"> год согласно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4 к настоящему Решению.</w:t>
      </w:r>
    </w:p>
    <w:p w:rsidR="00E80617" w:rsidRPr="00765134" w:rsidRDefault="0094498F" w:rsidP="00E80617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4</w:t>
      </w:r>
      <w:r w:rsidR="00E80617" w:rsidRPr="00765134">
        <w:rPr>
          <w:b/>
          <w:sz w:val="28"/>
          <w:szCs w:val="28"/>
        </w:rPr>
        <w:t>.</w:t>
      </w:r>
      <w:r w:rsidR="006C0024">
        <w:rPr>
          <w:b/>
          <w:sz w:val="28"/>
          <w:szCs w:val="28"/>
        </w:rPr>
        <w:t>Бюджетные ассиг</w:t>
      </w:r>
      <w:r w:rsidR="00F822E2">
        <w:rPr>
          <w:b/>
          <w:sz w:val="28"/>
          <w:szCs w:val="28"/>
        </w:rPr>
        <w:t>н</w:t>
      </w:r>
      <w:r w:rsidR="003B2420">
        <w:rPr>
          <w:b/>
          <w:sz w:val="28"/>
          <w:szCs w:val="28"/>
        </w:rPr>
        <w:t xml:space="preserve">ования бюджета поселения на </w:t>
      </w:r>
      <w:r w:rsidR="00E163D0">
        <w:rPr>
          <w:b/>
          <w:sz w:val="28"/>
          <w:szCs w:val="28"/>
        </w:rPr>
        <w:t>2023</w:t>
      </w:r>
      <w:r w:rsidR="006C0024">
        <w:rPr>
          <w:b/>
          <w:sz w:val="28"/>
          <w:szCs w:val="28"/>
        </w:rPr>
        <w:t>год и на плановый период 202</w:t>
      </w:r>
      <w:r w:rsidR="00E163D0">
        <w:rPr>
          <w:b/>
          <w:sz w:val="28"/>
          <w:szCs w:val="28"/>
        </w:rPr>
        <w:t>4</w:t>
      </w:r>
      <w:r w:rsidR="006C0024">
        <w:rPr>
          <w:b/>
          <w:sz w:val="28"/>
          <w:szCs w:val="28"/>
        </w:rPr>
        <w:t xml:space="preserve"> и 202</w:t>
      </w:r>
      <w:r w:rsidR="00E163D0">
        <w:rPr>
          <w:b/>
          <w:sz w:val="28"/>
          <w:szCs w:val="28"/>
        </w:rPr>
        <w:t>5</w:t>
      </w:r>
      <w:r w:rsidR="006C0024">
        <w:rPr>
          <w:b/>
          <w:sz w:val="28"/>
          <w:szCs w:val="28"/>
        </w:rPr>
        <w:t xml:space="preserve"> годов</w:t>
      </w:r>
    </w:p>
    <w:p w:rsidR="0014214B" w:rsidRDefault="00796E65" w:rsidP="00E80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214B">
        <w:rPr>
          <w:sz w:val="28"/>
          <w:szCs w:val="28"/>
        </w:rPr>
        <w:t>.Утвердить распределение бюджетных ассигнований по разделам, по</w:t>
      </w:r>
      <w:r w:rsidR="0014214B">
        <w:rPr>
          <w:sz w:val="28"/>
          <w:szCs w:val="28"/>
        </w:rPr>
        <w:t>д</w:t>
      </w:r>
      <w:r w:rsidR="0014214B">
        <w:rPr>
          <w:sz w:val="28"/>
          <w:szCs w:val="28"/>
        </w:rPr>
        <w:t>раз</w:t>
      </w:r>
      <w:r w:rsidR="003D03CE">
        <w:rPr>
          <w:sz w:val="28"/>
          <w:szCs w:val="28"/>
        </w:rPr>
        <w:t>делам, целевым статьям</w:t>
      </w:r>
      <w:r w:rsidR="0014214B">
        <w:rPr>
          <w:sz w:val="28"/>
          <w:szCs w:val="28"/>
        </w:rPr>
        <w:t xml:space="preserve"> , группам видов расходов классификации расходов бюджета поселения:</w:t>
      </w:r>
    </w:p>
    <w:p w:rsidR="0014214B" w:rsidRDefault="003B2420" w:rsidP="00E80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E163D0">
        <w:rPr>
          <w:sz w:val="28"/>
          <w:szCs w:val="28"/>
        </w:rPr>
        <w:t>2023</w:t>
      </w:r>
      <w:r w:rsidR="009E17C9">
        <w:rPr>
          <w:sz w:val="28"/>
          <w:szCs w:val="28"/>
        </w:rPr>
        <w:t xml:space="preserve"> год согласно приложению 5</w:t>
      </w:r>
      <w:r w:rsidR="0014214B">
        <w:rPr>
          <w:sz w:val="28"/>
          <w:szCs w:val="28"/>
        </w:rPr>
        <w:t xml:space="preserve"> к настоящему Решению;</w:t>
      </w:r>
    </w:p>
    <w:p w:rsidR="00E80617" w:rsidRPr="00765134" w:rsidRDefault="0014214B" w:rsidP="00E806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</w:t>
      </w:r>
      <w:r w:rsidR="00E163D0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E163D0">
        <w:rPr>
          <w:sz w:val="28"/>
          <w:szCs w:val="28"/>
        </w:rPr>
        <w:t>5</w:t>
      </w:r>
      <w:r w:rsidR="009E17C9">
        <w:rPr>
          <w:sz w:val="28"/>
          <w:szCs w:val="28"/>
        </w:rPr>
        <w:t xml:space="preserve"> годы согласно приложению 6</w:t>
      </w:r>
      <w:r>
        <w:rPr>
          <w:sz w:val="28"/>
          <w:szCs w:val="28"/>
        </w:rPr>
        <w:t xml:space="preserve"> к настоящему Решению.</w:t>
      </w:r>
      <w:r w:rsidR="00E80617" w:rsidRPr="00765134">
        <w:rPr>
          <w:sz w:val="28"/>
          <w:szCs w:val="28"/>
        </w:rPr>
        <w:t xml:space="preserve"> </w:t>
      </w:r>
    </w:p>
    <w:p w:rsidR="00E80617" w:rsidRPr="00765134" w:rsidRDefault="00653A99" w:rsidP="00E806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0617" w:rsidRPr="00765134">
        <w:rPr>
          <w:sz w:val="28"/>
          <w:szCs w:val="28"/>
        </w:rPr>
        <w:t>. Утвердить  ведомствен</w:t>
      </w:r>
      <w:r>
        <w:rPr>
          <w:sz w:val="28"/>
          <w:szCs w:val="28"/>
        </w:rPr>
        <w:t xml:space="preserve">ную </w:t>
      </w:r>
      <w:r w:rsidR="00E80617" w:rsidRPr="00765134">
        <w:rPr>
          <w:sz w:val="28"/>
          <w:szCs w:val="28"/>
        </w:rPr>
        <w:t xml:space="preserve"> структу</w:t>
      </w:r>
      <w:r>
        <w:rPr>
          <w:sz w:val="28"/>
          <w:szCs w:val="28"/>
        </w:rPr>
        <w:t>ру</w:t>
      </w:r>
      <w:r w:rsidR="00E80617" w:rsidRPr="00765134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бюджета поселения</w:t>
      </w:r>
      <w:r w:rsidR="00E80617" w:rsidRPr="00765134">
        <w:rPr>
          <w:sz w:val="28"/>
          <w:szCs w:val="28"/>
        </w:rPr>
        <w:t>:</w:t>
      </w:r>
    </w:p>
    <w:p w:rsidR="00E80617" w:rsidRPr="00765134" w:rsidRDefault="003B2420" w:rsidP="00E806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 </w:t>
      </w:r>
      <w:r w:rsidR="00E163D0">
        <w:rPr>
          <w:sz w:val="28"/>
          <w:szCs w:val="28"/>
        </w:rPr>
        <w:t>2023</w:t>
      </w:r>
      <w:r w:rsidR="001B6412">
        <w:rPr>
          <w:sz w:val="28"/>
          <w:szCs w:val="28"/>
        </w:rPr>
        <w:t xml:space="preserve"> год, согласно приложению </w:t>
      </w:r>
      <w:r w:rsidR="009E17C9">
        <w:rPr>
          <w:sz w:val="28"/>
          <w:szCs w:val="28"/>
        </w:rPr>
        <w:t>7</w:t>
      </w:r>
      <w:r w:rsidR="00653A99">
        <w:rPr>
          <w:sz w:val="28"/>
          <w:szCs w:val="28"/>
        </w:rPr>
        <w:t xml:space="preserve"> к настоящему Р</w:t>
      </w:r>
      <w:r w:rsidR="00E80617" w:rsidRPr="00765134">
        <w:rPr>
          <w:sz w:val="28"/>
          <w:szCs w:val="28"/>
        </w:rPr>
        <w:t>ешению</w:t>
      </w:r>
    </w:p>
    <w:p w:rsidR="00E80617" w:rsidRPr="00765134" w:rsidRDefault="00653A99" w:rsidP="00E8061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53C80">
        <w:rPr>
          <w:sz w:val="28"/>
          <w:szCs w:val="28"/>
        </w:rPr>
        <w:t>на</w:t>
      </w:r>
      <w:r>
        <w:rPr>
          <w:sz w:val="28"/>
          <w:szCs w:val="28"/>
        </w:rPr>
        <w:t xml:space="preserve"> 202</w:t>
      </w:r>
      <w:r w:rsidR="00E163D0">
        <w:rPr>
          <w:sz w:val="28"/>
          <w:szCs w:val="28"/>
        </w:rPr>
        <w:t>4</w:t>
      </w:r>
      <w:r w:rsidR="00253C80">
        <w:rPr>
          <w:sz w:val="28"/>
          <w:szCs w:val="28"/>
        </w:rPr>
        <w:t xml:space="preserve"> и 202</w:t>
      </w:r>
      <w:r w:rsidR="00E163D0">
        <w:rPr>
          <w:sz w:val="28"/>
          <w:szCs w:val="28"/>
        </w:rPr>
        <w:t>5</w:t>
      </w:r>
      <w:r w:rsidR="00E80617" w:rsidRPr="00765134">
        <w:rPr>
          <w:sz w:val="28"/>
          <w:szCs w:val="28"/>
        </w:rPr>
        <w:t xml:space="preserve"> год</w:t>
      </w:r>
      <w:r w:rsidR="009E17C9">
        <w:rPr>
          <w:sz w:val="28"/>
          <w:szCs w:val="28"/>
        </w:rPr>
        <w:t>ы согласно приложению 8</w:t>
      </w:r>
      <w:r w:rsidR="00E80617" w:rsidRPr="007651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E80617" w:rsidRPr="00765134">
        <w:rPr>
          <w:sz w:val="28"/>
          <w:szCs w:val="28"/>
        </w:rPr>
        <w:t>настояще</w:t>
      </w:r>
      <w:r>
        <w:rPr>
          <w:sz w:val="28"/>
          <w:szCs w:val="28"/>
        </w:rPr>
        <w:t>му</w:t>
      </w:r>
      <w:r w:rsidR="00E80617" w:rsidRPr="00765134">
        <w:rPr>
          <w:sz w:val="28"/>
          <w:szCs w:val="28"/>
        </w:rPr>
        <w:t xml:space="preserve"> Реше</w:t>
      </w:r>
      <w:r>
        <w:rPr>
          <w:sz w:val="28"/>
          <w:szCs w:val="28"/>
        </w:rPr>
        <w:t>нию</w:t>
      </w:r>
      <w:r w:rsidR="00E80617" w:rsidRPr="00765134">
        <w:rPr>
          <w:sz w:val="28"/>
          <w:szCs w:val="28"/>
        </w:rPr>
        <w:t>.</w:t>
      </w:r>
    </w:p>
    <w:p w:rsidR="00E80617" w:rsidRDefault="00E80617" w:rsidP="00E7495E">
      <w:pPr>
        <w:ind w:firstLine="540"/>
        <w:jc w:val="both"/>
        <w:rPr>
          <w:b/>
          <w:sz w:val="28"/>
          <w:szCs w:val="28"/>
        </w:rPr>
      </w:pPr>
      <w:r w:rsidRPr="00765134">
        <w:rPr>
          <w:b/>
          <w:sz w:val="28"/>
          <w:szCs w:val="28"/>
        </w:rPr>
        <w:t>Статья 5.</w:t>
      </w:r>
      <w:r w:rsidR="0014777E">
        <w:rPr>
          <w:b/>
          <w:sz w:val="28"/>
          <w:szCs w:val="28"/>
        </w:rPr>
        <w:t>Особенности использования бюджетных ассигонований по обеспечению деятельности органов местного самоуправления Республики Тыва и муниципальных учреждений</w:t>
      </w:r>
    </w:p>
    <w:p w:rsidR="0014777E" w:rsidRDefault="00765134" w:rsidP="0014777E">
      <w:pPr>
        <w:pStyle w:val="ab"/>
        <w:ind w:left="0" w:firstLine="540"/>
        <w:jc w:val="both"/>
      </w:pPr>
      <w:r>
        <w:rPr>
          <w:color w:val="auto"/>
        </w:rPr>
        <w:t>1.</w:t>
      </w:r>
      <w:r w:rsidR="0014777E">
        <w:rPr>
          <w:color w:val="auto"/>
        </w:rPr>
        <w:t xml:space="preserve"> Органы местного самоуправления а</w:t>
      </w:r>
      <w:r w:rsidR="00E80617" w:rsidRPr="00765134">
        <w:rPr>
          <w:color w:val="auto"/>
        </w:rPr>
        <w:t xml:space="preserve">дминистрация </w:t>
      </w:r>
      <w:r w:rsidR="00630F88" w:rsidRPr="00765134">
        <w:rPr>
          <w:color w:val="auto"/>
        </w:rPr>
        <w:t>сельског</w:t>
      </w:r>
      <w:r w:rsidR="00E7495E" w:rsidRPr="00765134">
        <w:rPr>
          <w:color w:val="auto"/>
        </w:rPr>
        <w:t>о поселения сумон Кара-Чыраанский</w:t>
      </w:r>
      <w:r w:rsidR="00630F88" w:rsidRPr="00765134">
        <w:rPr>
          <w:color w:val="auto"/>
        </w:rPr>
        <w:t xml:space="preserve"> Сут-Хольского кожууна </w:t>
      </w:r>
      <w:r w:rsidR="00E80617" w:rsidRPr="00765134">
        <w:t xml:space="preserve">Республики Тыва </w:t>
      </w:r>
      <w:r w:rsidR="0014777E">
        <w:t xml:space="preserve">не </w:t>
      </w:r>
      <w:r w:rsidR="00E80617" w:rsidRPr="00765134">
        <w:t>впра</w:t>
      </w:r>
      <w:r w:rsidR="0014777E">
        <w:t>ве принимать решения, приводящие к увеличению численности муниципальных служащих и работников муниципальных казенных учреждениях.</w:t>
      </w:r>
    </w:p>
    <w:p w:rsidR="00E80617" w:rsidRDefault="0014777E" w:rsidP="0014777E">
      <w:pPr>
        <w:pStyle w:val="ab"/>
        <w:ind w:left="0" w:firstLine="540"/>
        <w:jc w:val="both"/>
        <w:rPr>
          <w:b/>
        </w:rPr>
      </w:pPr>
      <w:r w:rsidRPr="0023176C">
        <w:rPr>
          <w:b/>
        </w:rPr>
        <w:t>С</w:t>
      </w:r>
      <w:r w:rsidR="00E80617" w:rsidRPr="00765134">
        <w:rPr>
          <w:b/>
        </w:rPr>
        <w:t>татья</w:t>
      </w:r>
      <w:r w:rsidR="00625790">
        <w:rPr>
          <w:b/>
        </w:rPr>
        <w:t xml:space="preserve"> 6</w:t>
      </w:r>
      <w:r w:rsidR="00E80617" w:rsidRPr="00765134">
        <w:rPr>
          <w:b/>
        </w:rPr>
        <w:t>.</w:t>
      </w:r>
      <w:r w:rsidR="0023176C">
        <w:rPr>
          <w:b/>
        </w:rPr>
        <w:t xml:space="preserve"> </w:t>
      </w:r>
      <w:r>
        <w:rPr>
          <w:b/>
        </w:rPr>
        <w:t>Резервный фонд сельского поселения сумон Кара-Чыр</w:t>
      </w:r>
      <w:r w:rsidR="0023176C">
        <w:rPr>
          <w:b/>
        </w:rPr>
        <w:t>аанский Сут-Хольского кожууна Ре</w:t>
      </w:r>
      <w:r>
        <w:rPr>
          <w:b/>
        </w:rPr>
        <w:t>спублики Тыва</w:t>
      </w:r>
    </w:p>
    <w:p w:rsidR="0023176C" w:rsidRDefault="0023176C" w:rsidP="0014777E">
      <w:pPr>
        <w:pStyle w:val="ab"/>
        <w:ind w:left="0" w:firstLine="540"/>
        <w:jc w:val="both"/>
      </w:pPr>
      <w:r w:rsidRPr="0023176C">
        <w:t xml:space="preserve">Установить, что </w:t>
      </w:r>
      <w:r w:rsidR="003D03CE">
        <w:t>в расходной части бюджета посел</w:t>
      </w:r>
      <w:r>
        <w:t>ения предусматривается резервный фонд сельского поселения сумон Кара-Чыраанский Сут-Хольског</w:t>
      </w:r>
      <w:r w:rsidR="00F822E2">
        <w:t>о</w:t>
      </w:r>
      <w:r w:rsidR="003B2420">
        <w:t xml:space="preserve"> кожууна Республики Тыва на </w:t>
      </w:r>
      <w:r w:rsidR="00494ACC">
        <w:t>2023</w:t>
      </w:r>
      <w:r w:rsidR="00F822E2">
        <w:t xml:space="preserve"> </w:t>
      </w:r>
      <w:r w:rsidR="002F58A9">
        <w:t>го</w:t>
      </w:r>
      <w:r w:rsidR="00494ACC">
        <w:t>д в сумме 5</w:t>
      </w:r>
      <w:r>
        <w:t>,0 тыс.рублей, на 202</w:t>
      </w:r>
      <w:r w:rsidR="00494ACC">
        <w:t>4</w:t>
      </w:r>
      <w:r>
        <w:t xml:space="preserve"> год в сум</w:t>
      </w:r>
      <w:r w:rsidR="002F58A9">
        <w:t>ме 10</w:t>
      </w:r>
      <w:r w:rsidR="00494ACC">
        <w:t>,0 тыс.рублей и на 2025</w:t>
      </w:r>
      <w:r w:rsidR="002F58A9">
        <w:t xml:space="preserve"> год в сумме 10</w:t>
      </w:r>
      <w:r>
        <w:t>,0 тыс.рублей.</w:t>
      </w:r>
    </w:p>
    <w:p w:rsidR="00C24DA4" w:rsidRPr="00C24DA4" w:rsidRDefault="00C24DA4" w:rsidP="00C24DA4">
      <w:pPr>
        <w:pStyle w:val="ad"/>
        <w:rPr>
          <w:b/>
          <w:sz w:val="28"/>
          <w:szCs w:val="28"/>
        </w:rPr>
      </w:pPr>
      <w:r>
        <w:t xml:space="preserve">       </w:t>
      </w:r>
      <w:r w:rsidRPr="00C24DA4">
        <w:rPr>
          <w:b/>
        </w:rPr>
        <w:t xml:space="preserve"> </w:t>
      </w:r>
      <w:r w:rsidRPr="00C24DA4">
        <w:rPr>
          <w:b/>
          <w:sz w:val="28"/>
          <w:szCs w:val="28"/>
        </w:rPr>
        <w:t>Статья</w:t>
      </w:r>
      <w:r w:rsidRPr="00C24DA4">
        <w:rPr>
          <w:sz w:val="28"/>
          <w:szCs w:val="28"/>
        </w:rPr>
        <w:t xml:space="preserve"> 7. </w:t>
      </w:r>
      <w:r w:rsidRPr="00C24DA4">
        <w:rPr>
          <w:b/>
          <w:sz w:val="28"/>
          <w:szCs w:val="28"/>
        </w:rPr>
        <w:t>О казначейском сопровождении средств, включаемого  о бюджете сельского  поселения сумон Кара-Чыраанский Сут-Хольского кожууна Республики Тыва</w:t>
      </w:r>
    </w:p>
    <w:p w:rsidR="00B42129" w:rsidRPr="00B42129" w:rsidRDefault="00C24DA4" w:rsidP="00B42129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C24DA4">
        <w:t xml:space="preserve">        </w:t>
      </w:r>
      <w:r w:rsidR="00B42129" w:rsidRPr="00B42129">
        <w:rPr>
          <w:sz w:val="28"/>
          <w:szCs w:val="28"/>
        </w:rPr>
        <w:t>1. Казначейское сопровождение осуществляется в отношении следу</w:t>
      </w:r>
      <w:r w:rsidR="00B42129" w:rsidRPr="00B42129">
        <w:rPr>
          <w:sz w:val="28"/>
          <w:szCs w:val="28"/>
        </w:rPr>
        <w:t>ю</w:t>
      </w:r>
      <w:r w:rsidR="00B42129" w:rsidRPr="00B42129">
        <w:rPr>
          <w:sz w:val="28"/>
          <w:szCs w:val="28"/>
        </w:rPr>
        <w:t>щих средств:</w:t>
      </w:r>
    </w:p>
    <w:p w:rsidR="00B42129" w:rsidRPr="00B42129" w:rsidRDefault="00B42129" w:rsidP="00B42129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B42129">
        <w:rPr>
          <w:sz w:val="28"/>
          <w:szCs w:val="28"/>
        </w:rPr>
        <w:tab/>
        <w:t>Получаемых на основании муниципальных контрактов, договоров (с</w:t>
      </w:r>
      <w:r w:rsidRPr="00B42129">
        <w:rPr>
          <w:sz w:val="28"/>
          <w:szCs w:val="28"/>
        </w:rPr>
        <w:t>о</w:t>
      </w:r>
      <w:r w:rsidRPr="00B42129">
        <w:rPr>
          <w:sz w:val="28"/>
          <w:szCs w:val="28"/>
        </w:rPr>
        <w:t>глашений), контрактов (договоров), источником финансового обеспечения и</w:t>
      </w:r>
      <w:r w:rsidRPr="00B42129">
        <w:rPr>
          <w:sz w:val="28"/>
          <w:szCs w:val="28"/>
        </w:rPr>
        <w:t>с</w:t>
      </w:r>
      <w:r w:rsidRPr="00B42129">
        <w:rPr>
          <w:sz w:val="28"/>
          <w:szCs w:val="28"/>
        </w:rPr>
        <w:t>полнения которых являются средства, предоставляемые из бюджета Админ</w:t>
      </w:r>
      <w:r w:rsidRPr="00B42129">
        <w:rPr>
          <w:sz w:val="28"/>
          <w:szCs w:val="28"/>
        </w:rPr>
        <w:t>и</w:t>
      </w:r>
      <w:r w:rsidRPr="00B42129">
        <w:rPr>
          <w:sz w:val="28"/>
          <w:szCs w:val="28"/>
        </w:rPr>
        <w:t xml:space="preserve">страции сельского поселения </w:t>
      </w:r>
      <w:r>
        <w:rPr>
          <w:sz w:val="28"/>
          <w:szCs w:val="28"/>
        </w:rPr>
        <w:t>сумон Кара-Чыраански</w:t>
      </w:r>
      <w:r w:rsidRPr="00B42129">
        <w:rPr>
          <w:sz w:val="28"/>
          <w:szCs w:val="28"/>
        </w:rPr>
        <w:t>й Сут-Хольского кожууна Республики Тыва, к которым не могут быть отнесены авансы и расчеты, по м</w:t>
      </w:r>
      <w:r w:rsidRPr="00B42129">
        <w:rPr>
          <w:sz w:val="28"/>
          <w:szCs w:val="28"/>
        </w:rPr>
        <w:t>у</w:t>
      </w:r>
      <w:r w:rsidRPr="00B42129">
        <w:rPr>
          <w:sz w:val="28"/>
          <w:szCs w:val="28"/>
        </w:rPr>
        <w:t>ниципальным контракта</w:t>
      </w:r>
      <w:r w:rsidR="0023608D">
        <w:rPr>
          <w:sz w:val="28"/>
          <w:szCs w:val="28"/>
        </w:rPr>
        <w:t>м, заключаемым на сумму менее 3</w:t>
      </w:r>
      <w:r w:rsidRPr="00B42129">
        <w:rPr>
          <w:sz w:val="28"/>
          <w:szCs w:val="28"/>
        </w:rPr>
        <w:t xml:space="preserve"> миллионов рублей;</w:t>
      </w:r>
    </w:p>
    <w:p w:rsidR="00B42129" w:rsidRPr="00B42129" w:rsidRDefault="00B42129" w:rsidP="00B42129">
      <w:pPr>
        <w:tabs>
          <w:tab w:val="left" w:pos="426"/>
        </w:tabs>
        <w:ind w:firstLine="426"/>
        <w:jc w:val="both"/>
        <w:rPr>
          <w:sz w:val="28"/>
          <w:szCs w:val="28"/>
        </w:rPr>
      </w:pPr>
      <w:r w:rsidRPr="00B42129">
        <w:rPr>
          <w:sz w:val="28"/>
          <w:szCs w:val="28"/>
        </w:rPr>
        <w:tab/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</w:t>
      </w:r>
      <w:r w:rsidRPr="00B42129">
        <w:rPr>
          <w:sz w:val="28"/>
          <w:szCs w:val="28"/>
        </w:rPr>
        <w:t>д</w:t>
      </w:r>
      <w:r w:rsidRPr="00B42129">
        <w:rPr>
          <w:sz w:val="28"/>
          <w:szCs w:val="28"/>
        </w:rPr>
        <w:t>пункта 1 статьи 242.27 Бюджетного кодекса Российской Федерации).</w:t>
      </w:r>
    </w:p>
    <w:p w:rsidR="00B42129" w:rsidRPr="00B42129" w:rsidRDefault="00B42129" w:rsidP="00B42129">
      <w:pPr>
        <w:rPr>
          <w:sz w:val="28"/>
          <w:szCs w:val="28"/>
        </w:rPr>
      </w:pPr>
      <w:r w:rsidRPr="00B42129">
        <w:rPr>
          <w:sz w:val="28"/>
          <w:szCs w:val="28"/>
        </w:rPr>
        <w:lastRenderedPageBreak/>
        <w:t>Казначейское сопровождение осуществляется в порядке, установленном норм</w:t>
      </w:r>
      <w:r w:rsidRPr="00B42129">
        <w:rPr>
          <w:sz w:val="28"/>
          <w:szCs w:val="28"/>
        </w:rPr>
        <w:t>а</w:t>
      </w:r>
      <w:r w:rsidRPr="00B42129">
        <w:rPr>
          <w:sz w:val="28"/>
          <w:szCs w:val="28"/>
        </w:rPr>
        <w:t xml:space="preserve">тивным правовым актом Администрации сельского поселения сумон </w:t>
      </w:r>
      <w:r>
        <w:rPr>
          <w:sz w:val="28"/>
          <w:szCs w:val="28"/>
        </w:rPr>
        <w:t>Кара-Чыраански</w:t>
      </w:r>
      <w:r w:rsidRPr="00B42129">
        <w:rPr>
          <w:sz w:val="28"/>
          <w:szCs w:val="28"/>
        </w:rPr>
        <w:t>й Сут-Хольского кожууна Республики Тыва в соответствии с общ</w:t>
      </w:r>
      <w:r w:rsidRPr="00B42129">
        <w:rPr>
          <w:sz w:val="28"/>
          <w:szCs w:val="28"/>
        </w:rPr>
        <w:t>и</w:t>
      </w:r>
      <w:r w:rsidRPr="00B42129">
        <w:rPr>
          <w:sz w:val="28"/>
          <w:szCs w:val="28"/>
        </w:rPr>
        <w:t>ми требованиями, установленными Правительством Российской Федерации, содержащими в том числе положения, предусмотренные пунктом 3 статьи 242.23 Бюджетного кодекса Российской Федерации, а также требования к п</w:t>
      </w:r>
      <w:r w:rsidRPr="00B42129">
        <w:rPr>
          <w:sz w:val="28"/>
          <w:szCs w:val="28"/>
        </w:rPr>
        <w:t>о</w:t>
      </w:r>
      <w:r w:rsidRPr="00B42129">
        <w:rPr>
          <w:sz w:val="28"/>
          <w:szCs w:val="28"/>
        </w:rPr>
        <w:t>рядку санкционирования операций со средствами участников казначейского сопровождения, устанавливаемому Финансовым управлением Сут-Хольского кожууна Республики Тыва</w:t>
      </w:r>
    </w:p>
    <w:p w:rsidR="00D54D7E" w:rsidRPr="00B1698C" w:rsidRDefault="00AD3014" w:rsidP="00D54D7E">
      <w:pPr>
        <w:pStyle w:val="ConsPlusTitl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</w:t>
      </w:r>
      <w:r w:rsidR="00D54D7E" w:rsidRPr="00B1698C">
        <w:rPr>
          <w:rFonts w:ascii="Times New Roman" w:hAnsi="Times New Roman" w:cs="Times New Roman"/>
          <w:sz w:val="28"/>
          <w:szCs w:val="28"/>
        </w:rPr>
        <w:t xml:space="preserve">. Особенности исполнения </w:t>
      </w:r>
      <w:r w:rsidR="00D54D7E">
        <w:rPr>
          <w:rFonts w:ascii="Times New Roman" w:hAnsi="Times New Roman" w:cs="Times New Roman"/>
          <w:sz w:val="28"/>
          <w:szCs w:val="28"/>
        </w:rPr>
        <w:t xml:space="preserve">бюджета поселения </w:t>
      </w:r>
      <w:r w:rsidR="003B2420">
        <w:rPr>
          <w:rFonts w:ascii="Times New Roman" w:hAnsi="Times New Roman" w:cs="Times New Roman"/>
          <w:sz w:val="28"/>
          <w:szCs w:val="28"/>
        </w:rPr>
        <w:t xml:space="preserve">на </w:t>
      </w:r>
      <w:r w:rsidR="0020077D">
        <w:rPr>
          <w:rFonts w:ascii="Times New Roman" w:hAnsi="Times New Roman" w:cs="Times New Roman"/>
          <w:sz w:val="28"/>
          <w:szCs w:val="28"/>
        </w:rPr>
        <w:t>202</w:t>
      </w:r>
      <w:r w:rsidR="00494ACC">
        <w:rPr>
          <w:rFonts w:ascii="Times New Roman" w:hAnsi="Times New Roman" w:cs="Times New Roman"/>
          <w:sz w:val="28"/>
          <w:szCs w:val="28"/>
        </w:rPr>
        <w:t>3</w:t>
      </w:r>
      <w:r w:rsidR="00D54D7E"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4D7E" w:rsidRPr="00B1698C" w:rsidRDefault="00D54D7E" w:rsidP="00D54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</w:t>
      </w:r>
      <w:r w:rsidR="00F822E2">
        <w:rPr>
          <w:rFonts w:ascii="Times New Roman" w:hAnsi="Times New Roman" w:cs="Times New Roman"/>
          <w:sz w:val="28"/>
          <w:szCs w:val="28"/>
        </w:rPr>
        <w:t>н</w:t>
      </w:r>
      <w:r w:rsidR="003B2420">
        <w:rPr>
          <w:rFonts w:ascii="Times New Roman" w:hAnsi="Times New Roman" w:cs="Times New Roman"/>
          <w:sz w:val="28"/>
          <w:szCs w:val="28"/>
        </w:rPr>
        <w:t xml:space="preserve">ые по состоянию на 1 января </w:t>
      </w:r>
      <w:r w:rsidR="00494ACC">
        <w:rPr>
          <w:rFonts w:ascii="Times New Roman" w:hAnsi="Times New Roman" w:cs="Times New Roman"/>
          <w:sz w:val="28"/>
          <w:szCs w:val="28"/>
        </w:rPr>
        <w:t>2023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</w:t>
      </w:r>
      <w:r w:rsidRPr="00B1698C">
        <w:rPr>
          <w:rFonts w:ascii="Times New Roman" w:hAnsi="Times New Roman" w:cs="Times New Roman"/>
          <w:sz w:val="28"/>
          <w:szCs w:val="28"/>
        </w:rPr>
        <w:t>о</w:t>
      </w:r>
      <w:r w:rsidRPr="00B1698C">
        <w:rPr>
          <w:rFonts w:ascii="Times New Roman" w:hAnsi="Times New Roman" w:cs="Times New Roman"/>
          <w:sz w:val="28"/>
          <w:szCs w:val="28"/>
        </w:rPr>
        <w:t>да остатки межбюджетных трансфертов, предоставленных из</w:t>
      </w:r>
      <w:r>
        <w:rPr>
          <w:rFonts w:ascii="Times New Roman" w:hAnsi="Times New Roman" w:cs="Times New Roman"/>
          <w:sz w:val="28"/>
          <w:szCs w:val="28"/>
        </w:rPr>
        <w:t xml:space="preserve"> кожуунного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бюджету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сумон Кара-Чыраанский Сут-Хольского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</w:t>
      </w:r>
      <w:r w:rsidRPr="00B1698C">
        <w:rPr>
          <w:rFonts w:ascii="Times New Roman" w:hAnsi="Times New Roman" w:cs="Times New Roman"/>
          <w:sz w:val="28"/>
          <w:szCs w:val="28"/>
        </w:rPr>
        <w:t>с</w:t>
      </w:r>
      <w:r w:rsidRPr="00B1698C">
        <w:rPr>
          <w:rFonts w:ascii="Times New Roman" w:hAnsi="Times New Roman" w:cs="Times New Roman"/>
          <w:sz w:val="28"/>
          <w:szCs w:val="28"/>
        </w:rPr>
        <w:t>публики Тыва в форме субвенций, субсидий и иных межбюджетных трансфе</w:t>
      </w:r>
      <w:r w:rsidRPr="00B1698C">
        <w:rPr>
          <w:rFonts w:ascii="Times New Roman" w:hAnsi="Times New Roman" w:cs="Times New Roman"/>
          <w:sz w:val="28"/>
          <w:szCs w:val="28"/>
        </w:rPr>
        <w:t>р</w:t>
      </w:r>
      <w:r w:rsidRPr="00B1698C">
        <w:rPr>
          <w:rFonts w:ascii="Times New Roman" w:hAnsi="Times New Roman" w:cs="Times New Roman"/>
          <w:sz w:val="28"/>
          <w:szCs w:val="28"/>
        </w:rPr>
        <w:t xml:space="preserve">тов, имеющих целевое назначение, подлежат возврату в кожуунный бюджет </w:t>
      </w:r>
      <w:r w:rsidRPr="002037B0">
        <w:rPr>
          <w:rFonts w:ascii="Times New Roman" w:hAnsi="Times New Roman" w:cs="Times New Roman"/>
          <w:sz w:val="28"/>
          <w:szCs w:val="28"/>
        </w:rPr>
        <w:t>в те</w:t>
      </w:r>
      <w:r w:rsidR="00F822E2">
        <w:rPr>
          <w:rFonts w:ascii="Times New Roman" w:hAnsi="Times New Roman" w:cs="Times New Roman"/>
          <w:sz w:val="28"/>
          <w:szCs w:val="28"/>
        </w:rPr>
        <w:t>ч</w:t>
      </w:r>
      <w:r w:rsidR="003B2420">
        <w:rPr>
          <w:rFonts w:ascii="Times New Roman" w:hAnsi="Times New Roman" w:cs="Times New Roman"/>
          <w:sz w:val="28"/>
          <w:szCs w:val="28"/>
        </w:rPr>
        <w:t xml:space="preserve">ение первых 15 рабочих дней </w:t>
      </w:r>
      <w:r w:rsidR="00494ACC">
        <w:rPr>
          <w:rFonts w:ascii="Times New Roman" w:hAnsi="Times New Roman" w:cs="Times New Roman"/>
          <w:sz w:val="28"/>
          <w:szCs w:val="28"/>
        </w:rPr>
        <w:t>2023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4D7E" w:rsidRPr="00B1698C" w:rsidRDefault="00D54D7E" w:rsidP="00D54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Pr="00DA34E5">
        <w:rPr>
          <w:rFonts w:ascii="Times New Roman" w:hAnsi="Times New Roman" w:cs="Times New Roman"/>
          <w:sz w:val="28"/>
          <w:szCs w:val="28"/>
        </w:rPr>
        <w:t>сельского  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 Кара-Чыраанский Сут-Хольского кожууна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B1698C">
        <w:rPr>
          <w:rFonts w:ascii="Times New Roman" w:hAnsi="Times New Roman" w:cs="Times New Roman"/>
          <w:sz w:val="28"/>
          <w:szCs w:val="28"/>
        </w:rPr>
        <w:t>против сумм, установленных стать</w:t>
      </w:r>
      <w:r w:rsidRPr="00B1698C">
        <w:rPr>
          <w:rFonts w:ascii="Times New Roman" w:hAnsi="Times New Roman" w:cs="Times New Roman"/>
          <w:sz w:val="28"/>
          <w:szCs w:val="28"/>
        </w:rPr>
        <w:t>я</w:t>
      </w:r>
      <w:r w:rsidRPr="00B1698C">
        <w:rPr>
          <w:rFonts w:ascii="Times New Roman" w:hAnsi="Times New Roman" w:cs="Times New Roman"/>
          <w:sz w:val="28"/>
          <w:szCs w:val="28"/>
        </w:rPr>
        <w:t>ми 1 и 2 настоящего Закона, привлекать кредиты кредитных организаций и бюджетные кредиты для покрытия временных кассовых разрывов, возника</w:t>
      </w:r>
      <w:r w:rsidRPr="00B1698C">
        <w:rPr>
          <w:rFonts w:ascii="Times New Roman" w:hAnsi="Times New Roman" w:cs="Times New Roman"/>
          <w:sz w:val="28"/>
          <w:szCs w:val="28"/>
        </w:rPr>
        <w:t>ю</w:t>
      </w:r>
      <w:r w:rsidRPr="00B1698C">
        <w:rPr>
          <w:rFonts w:ascii="Times New Roman" w:hAnsi="Times New Roman" w:cs="Times New Roman"/>
          <w:sz w:val="28"/>
          <w:szCs w:val="28"/>
        </w:rPr>
        <w:t>щих при исполнении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1698C">
        <w:rPr>
          <w:rFonts w:ascii="Times New Roman" w:hAnsi="Times New Roman" w:cs="Times New Roman"/>
          <w:sz w:val="28"/>
          <w:szCs w:val="28"/>
        </w:rPr>
        <w:t>, в порядке, предусмотренном бю</w:t>
      </w:r>
      <w:r w:rsidRPr="00B1698C">
        <w:rPr>
          <w:rFonts w:ascii="Times New Roman" w:hAnsi="Times New Roman" w:cs="Times New Roman"/>
          <w:sz w:val="28"/>
          <w:szCs w:val="28"/>
        </w:rPr>
        <w:t>д</w:t>
      </w:r>
      <w:r w:rsidRPr="00B1698C">
        <w:rPr>
          <w:rFonts w:ascii="Times New Roman" w:hAnsi="Times New Roman" w:cs="Times New Roman"/>
          <w:sz w:val="28"/>
          <w:szCs w:val="28"/>
        </w:rPr>
        <w:t>жетным законодательством Российской Федерации.</w:t>
      </w:r>
    </w:p>
    <w:p w:rsidR="00D54D7E" w:rsidRPr="00D54D7E" w:rsidRDefault="003B2420" w:rsidP="00D54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в </w:t>
      </w:r>
      <w:r w:rsidR="00494ACC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494ACC">
        <w:rPr>
          <w:rFonts w:ascii="Times New Roman" w:hAnsi="Times New Roman" w:cs="Times New Roman"/>
          <w:sz w:val="28"/>
          <w:szCs w:val="28"/>
        </w:rPr>
        <w:t>4</w:t>
      </w:r>
      <w:r w:rsidR="00D54D7E" w:rsidRPr="00D54D7E">
        <w:rPr>
          <w:rFonts w:ascii="Times New Roman" w:hAnsi="Times New Roman" w:cs="Times New Roman"/>
          <w:sz w:val="28"/>
          <w:szCs w:val="28"/>
        </w:rPr>
        <w:t xml:space="preserve"> и 202</w:t>
      </w:r>
      <w:r w:rsidR="00494ACC">
        <w:rPr>
          <w:rFonts w:ascii="Times New Roman" w:hAnsi="Times New Roman" w:cs="Times New Roman"/>
          <w:sz w:val="28"/>
          <w:szCs w:val="28"/>
        </w:rPr>
        <w:t>5</w:t>
      </w:r>
      <w:r w:rsidR="00D54D7E" w:rsidRPr="00D54D7E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D54D7E">
        <w:rPr>
          <w:rFonts w:ascii="Times New Roman" w:hAnsi="Times New Roman" w:cs="Times New Roman"/>
          <w:sz w:val="28"/>
          <w:szCs w:val="28"/>
        </w:rPr>
        <w:t>сел</w:t>
      </w:r>
      <w:r w:rsidR="00D54D7E">
        <w:rPr>
          <w:rFonts w:ascii="Times New Roman" w:hAnsi="Times New Roman" w:cs="Times New Roman"/>
          <w:sz w:val="28"/>
          <w:szCs w:val="28"/>
        </w:rPr>
        <w:t>ь</w:t>
      </w:r>
      <w:r w:rsidR="00D54D7E">
        <w:rPr>
          <w:rFonts w:ascii="Times New Roman" w:hAnsi="Times New Roman" w:cs="Times New Roman"/>
          <w:sz w:val="28"/>
          <w:szCs w:val="28"/>
        </w:rPr>
        <w:t xml:space="preserve">ское поселение сумон Кара-Чыраанский Сут-Хольского кожууна </w:t>
      </w:r>
      <w:r w:rsidR="00D54D7E" w:rsidRPr="00D54D7E">
        <w:rPr>
          <w:rFonts w:ascii="Times New Roman" w:hAnsi="Times New Roman" w:cs="Times New Roman"/>
          <w:sz w:val="28"/>
          <w:szCs w:val="28"/>
        </w:rPr>
        <w:t>Республики Тыва в целях исполнения бюджета поселения право привлекать из федеральн</w:t>
      </w:r>
      <w:r w:rsidR="00D54D7E" w:rsidRPr="00D54D7E">
        <w:rPr>
          <w:rFonts w:ascii="Times New Roman" w:hAnsi="Times New Roman" w:cs="Times New Roman"/>
          <w:sz w:val="28"/>
          <w:szCs w:val="28"/>
        </w:rPr>
        <w:t>о</w:t>
      </w:r>
      <w:r w:rsidR="00D54D7E" w:rsidRPr="00D54D7E">
        <w:rPr>
          <w:rFonts w:ascii="Times New Roman" w:hAnsi="Times New Roman" w:cs="Times New Roman"/>
          <w:sz w:val="28"/>
          <w:szCs w:val="28"/>
        </w:rPr>
        <w:t>го бюджета бюджетные кредиты на пополнение остатков средств на счетах бюджета поселения в соответствии со статьей 93.6 Бюджетного кодекса Ро</w:t>
      </w:r>
      <w:r w:rsidR="00D54D7E" w:rsidRPr="00D54D7E">
        <w:rPr>
          <w:rFonts w:ascii="Times New Roman" w:hAnsi="Times New Roman" w:cs="Times New Roman"/>
          <w:sz w:val="28"/>
          <w:szCs w:val="28"/>
        </w:rPr>
        <w:t>с</w:t>
      </w:r>
      <w:r w:rsidR="00D54D7E" w:rsidRPr="00D54D7E">
        <w:rPr>
          <w:rFonts w:ascii="Times New Roman" w:hAnsi="Times New Roman" w:cs="Times New Roman"/>
          <w:sz w:val="28"/>
          <w:szCs w:val="28"/>
        </w:rPr>
        <w:t>сийской Федерации в порядке, предусмотренном бюджетным законодател</w:t>
      </w:r>
      <w:r w:rsidR="00D54D7E" w:rsidRPr="00D54D7E">
        <w:rPr>
          <w:rFonts w:ascii="Times New Roman" w:hAnsi="Times New Roman" w:cs="Times New Roman"/>
          <w:sz w:val="28"/>
          <w:szCs w:val="28"/>
        </w:rPr>
        <w:t>ь</w:t>
      </w:r>
      <w:r w:rsidR="00D54D7E" w:rsidRPr="00D54D7E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D54D7E" w:rsidRPr="00D54D7E" w:rsidRDefault="00D54D7E" w:rsidP="00D54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7E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поселения от имени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сель</w:t>
      </w:r>
      <w:r w:rsidR="00C77557"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сумон Кара-Чыраанский Сут-Хольского кожууна </w:t>
      </w:r>
      <w:r w:rsidRPr="00D54D7E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D7E">
        <w:rPr>
          <w:rFonts w:ascii="Times New Roman" w:hAnsi="Times New Roman" w:cs="Times New Roman"/>
          <w:sz w:val="28"/>
          <w:szCs w:val="28"/>
        </w:rPr>
        <w:t>Тыва предоставить Финансовому управлению</w:t>
      </w:r>
      <w:r>
        <w:rPr>
          <w:rFonts w:ascii="Times New Roman" w:hAnsi="Times New Roman" w:cs="Times New Roman"/>
          <w:sz w:val="28"/>
          <w:szCs w:val="28"/>
        </w:rPr>
        <w:t xml:space="preserve"> Сут-Хольского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жууна</w:t>
      </w:r>
      <w:r w:rsidRPr="00D54D7E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D54D7E" w:rsidRDefault="00D54D7E" w:rsidP="00D54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BD3">
        <w:rPr>
          <w:rFonts w:ascii="Times New Roman" w:hAnsi="Times New Roman" w:cs="Times New Roman"/>
          <w:sz w:val="28"/>
          <w:szCs w:val="28"/>
        </w:rPr>
        <w:t>. Опубликовать настоящее решение на официальном сайте Администр</w:t>
      </w:r>
      <w:r w:rsidRPr="00604BD3">
        <w:rPr>
          <w:rFonts w:ascii="Times New Roman" w:hAnsi="Times New Roman" w:cs="Times New Roman"/>
          <w:sz w:val="28"/>
          <w:szCs w:val="28"/>
        </w:rPr>
        <w:t>а</w:t>
      </w:r>
      <w:r w:rsidRPr="00604BD3">
        <w:rPr>
          <w:rFonts w:ascii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«Сут-Хольского кожууна </w:t>
      </w:r>
      <w:r w:rsidRPr="00604BD3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4BD3">
        <w:rPr>
          <w:rFonts w:ascii="Times New Roman" w:hAnsi="Times New Roman" w:cs="Times New Roman"/>
          <w:sz w:val="28"/>
          <w:szCs w:val="28"/>
        </w:rPr>
        <w:t>.</w:t>
      </w:r>
    </w:p>
    <w:p w:rsidR="00D54D7E" w:rsidRPr="00B1698C" w:rsidRDefault="00AD3014" w:rsidP="00D54D7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</w:t>
      </w:r>
      <w:r w:rsidR="00D54D7E"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D54D7E" w:rsidRPr="00FD7F46" w:rsidRDefault="003A625B" w:rsidP="00D54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F46">
        <w:rPr>
          <w:rFonts w:ascii="Times New Roman" w:hAnsi="Times New Roman" w:cs="Times New Roman"/>
          <w:sz w:val="28"/>
          <w:szCs w:val="28"/>
        </w:rPr>
        <w:t>Данное  решение вступает в силу и действует согласно части 1 статьи 5 Бюджетного кодекса Российской Федерации .</w:t>
      </w:r>
    </w:p>
    <w:p w:rsidR="00D54D7E" w:rsidRPr="00B1698C" w:rsidRDefault="00D54D7E" w:rsidP="00D54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7E" w:rsidRPr="00B1698C" w:rsidRDefault="00D54D7E" w:rsidP="00D54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D7E" w:rsidRDefault="00D54D7E" w:rsidP="00D54D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E17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Глава Хурала представителей</w:t>
      </w:r>
    </w:p>
    <w:p w:rsidR="00D54D7E" w:rsidRDefault="00D54D7E" w:rsidP="00D54D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 сумон Кара-Чыраанский</w:t>
      </w:r>
    </w:p>
    <w:p w:rsidR="00431A9F" w:rsidRDefault="00D54D7E" w:rsidP="00D079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Сут-Хольского кожууна Республики Тыва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С-Д.М.</w:t>
      </w:r>
      <w:r w:rsidR="00FD7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Монгуш</w:t>
      </w:r>
    </w:p>
    <w:p w:rsidR="00FD7F46" w:rsidRDefault="00FD7F46" w:rsidP="00D079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F46" w:rsidRDefault="00FD7F46" w:rsidP="00D079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00"/>
        <w:gridCol w:w="5952"/>
        <w:gridCol w:w="3261"/>
      </w:tblGrid>
      <w:tr w:rsidR="00FD7F46" w:rsidRPr="008C00EC" w:rsidTr="00310BD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  <w:r w:rsidRPr="008C00E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  <w:r w:rsidRPr="008C00EC">
              <w:rPr>
                <w:sz w:val="20"/>
                <w:szCs w:val="20"/>
              </w:rPr>
              <w:t xml:space="preserve">        Приложение № 1</w:t>
            </w:r>
          </w:p>
        </w:tc>
      </w:tr>
      <w:tr w:rsidR="00FD7F46" w:rsidRPr="008C00EC" w:rsidTr="00310BD6">
        <w:trPr>
          <w:trHeight w:val="5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/>
        </w:tc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  <w:r w:rsidRPr="008C00EC">
              <w:rPr>
                <w:sz w:val="20"/>
                <w:szCs w:val="20"/>
              </w:rPr>
              <w:t>к Решению Хурала представителей сельского поселения сумон Кара-Чыраанский Сут-Хольского кож</w:t>
            </w:r>
            <w:r w:rsidRPr="008C00EC">
              <w:rPr>
                <w:sz w:val="20"/>
                <w:szCs w:val="20"/>
              </w:rPr>
              <w:t>у</w:t>
            </w:r>
            <w:r w:rsidRPr="008C00EC">
              <w:rPr>
                <w:sz w:val="20"/>
                <w:szCs w:val="20"/>
              </w:rPr>
              <w:t>уна Республики Тыва "О бюджете сельского поселения сумон Кара-Чыраанский</w:t>
            </w:r>
            <w:r>
              <w:rPr>
                <w:sz w:val="20"/>
                <w:szCs w:val="20"/>
              </w:rPr>
              <w:t xml:space="preserve">                     </w:t>
            </w:r>
            <w:r w:rsidRPr="008C00EC">
              <w:rPr>
                <w:sz w:val="20"/>
                <w:szCs w:val="20"/>
              </w:rPr>
              <w:t xml:space="preserve"> Сут-Хольского кожууна Республики Тыва на 2023 год и на плановый период 2024 и 2025 годов"</w:t>
            </w:r>
          </w:p>
        </w:tc>
      </w:tr>
      <w:tr w:rsidR="00FD7F46" w:rsidRPr="008C00EC" w:rsidTr="00310BD6">
        <w:trPr>
          <w:trHeight w:val="129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/>
        </w:tc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7F46" w:rsidRPr="008C00EC" w:rsidRDefault="00FD7F46" w:rsidP="00310B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7F46" w:rsidRPr="008C00EC" w:rsidTr="00310BD6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  <w:r w:rsidRPr="008C00EC">
              <w:rPr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  <w:r w:rsidRPr="008C00EC">
              <w:rPr>
                <w:sz w:val="20"/>
                <w:szCs w:val="20"/>
              </w:rPr>
              <w:t>№ 126  от 22  декабря  2022год</w:t>
            </w:r>
          </w:p>
        </w:tc>
      </w:tr>
      <w:tr w:rsidR="00FD7F46" w:rsidRPr="008C00EC" w:rsidTr="00310BD6">
        <w:trPr>
          <w:trHeight w:val="37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sz w:val="28"/>
                <w:szCs w:val="28"/>
              </w:rPr>
            </w:pPr>
            <w:r w:rsidRPr="008C00EC">
              <w:rPr>
                <w:b/>
                <w:bCs/>
                <w:sz w:val="28"/>
                <w:szCs w:val="28"/>
              </w:rPr>
              <w:t xml:space="preserve">         НОРМАТИВЫ РАСПРЕДЕЛЕНИЯ ДОХОДОВ В  БЮДЖЕТ  </w:t>
            </w:r>
          </w:p>
        </w:tc>
      </w:tr>
      <w:tr w:rsidR="00FD7F46" w:rsidRPr="008C00EC" w:rsidTr="00310BD6">
        <w:trPr>
          <w:trHeight w:val="34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sz w:val="28"/>
                <w:szCs w:val="28"/>
              </w:rPr>
            </w:pPr>
            <w:r w:rsidRPr="008C00EC">
              <w:rPr>
                <w:b/>
                <w:bCs/>
                <w:sz w:val="28"/>
                <w:szCs w:val="28"/>
              </w:rPr>
              <w:t xml:space="preserve">    СЕЛЬСКОГО ПОСЕЛЕНИЯ СУМОН  КАРА-ЧЫРААНСКИЙ СУТ-ХОЛЬСКОГО КОЖУУНА </w:t>
            </w:r>
          </w:p>
        </w:tc>
      </w:tr>
      <w:tr w:rsidR="00FD7F46" w:rsidRPr="008C00EC" w:rsidTr="00310BD6">
        <w:trPr>
          <w:trHeight w:val="3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sz w:val="28"/>
                <w:szCs w:val="28"/>
              </w:rPr>
            </w:pPr>
            <w:r w:rsidRPr="008C00EC">
              <w:rPr>
                <w:b/>
                <w:bCs/>
                <w:sz w:val="28"/>
                <w:szCs w:val="28"/>
              </w:rPr>
              <w:t>РЕСПУБЛИКИ ТЫВА на 2023 год и на плановый период 2024 и 2025 годов</w:t>
            </w:r>
            <w:r w:rsidRPr="008C00EC">
              <w:rPr>
                <w:sz w:val="28"/>
                <w:szCs w:val="28"/>
              </w:rPr>
              <w:t xml:space="preserve">     </w:t>
            </w:r>
          </w:p>
        </w:tc>
      </w:tr>
      <w:tr w:rsidR="00FD7F46" w:rsidRPr="008C00EC" w:rsidTr="00310BD6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sz w:val="21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sz w:val="21"/>
                <w:szCs w:val="21"/>
              </w:rPr>
            </w:pPr>
            <w:r w:rsidRPr="008C00EC">
              <w:rPr>
                <w:sz w:val="21"/>
                <w:szCs w:val="21"/>
              </w:rPr>
              <w:t xml:space="preserve">                                                       в процентах</w:t>
            </w:r>
          </w:p>
        </w:tc>
      </w:tr>
      <w:tr w:rsidR="00FD7F46" w:rsidRPr="008C00EC" w:rsidTr="00310BD6">
        <w:trPr>
          <w:trHeight w:val="5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b/>
                <w:bCs/>
                <w:sz w:val="28"/>
                <w:szCs w:val="28"/>
              </w:rPr>
            </w:pPr>
            <w:r w:rsidRPr="008C00EC">
              <w:rPr>
                <w:b/>
                <w:bCs/>
                <w:sz w:val="28"/>
                <w:szCs w:val="28"/>
              </w:rPr>
              <w:t xml:space="preserve">                          НАИМЕНОВАНИЕ   ДОХ</w:t>
            </w:r>
            <w:r w:rsidRPr="008C00EC">
              <w:rPr>
                <w:b/>
                <w:bCs/>
                <w:sz w:val="28"/>
                <w:szCs w:val="28"/>
              </w:rPr>
              <w:t>О</w:t>
            </w:r>
            <w:r w:rsidRPr="008C00EC">
              <w:rPr>
                <w:b/>
                <w:bCs/>
                <w:sz w:val="28"/>
                <w:szCs w:val="28"/>
              </w:rPr>
              <w:t>ДОВ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sz w:val="28"/>
                <w:szCs w:val="28"/>
              </w:rPr>
            </w:pPr>
            <w:r w:rsidRPr="008C00EC">
              <w:rPr>
                <w:b/>
                <w:bCs/>
                <w:sz w:val="28"/>
                <w:szCs w:val="28"/>
              </w:rPr>
              <w:t>Бюджет поселения</w:t>
            </w:r>
          </w:p>
        </w:tc>
      </w:tr>
      <w:tr w:rsidR="00FD7F46" w:rsidRPr="008C00EC" w:rsidTr="00310BD6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sz w:val="21"/>
                <w:szCs w:val="21"/>
              </w:rPr>
            </w:pPr>
            <w:r w:rsidRPr="008C00EC">
              <w:rPr>
                <w:sz w:val="21"/>
                <w:szCs w:val="21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sz w:val="21"/>
                <w:szCs w:val="21"/>
              </w:rPr>
            </w:pPr>
            <w:r w:rsidRPr="008C00EC">
              <w:rPr>
                <w:sz w:val="21"/>
                <w:szCs w:val="21"/>
              </w:rPr>
              <w:t>2</w:t>
            </w:r>
          </w:p>
        </w:tc>
      </w:tr>
      <w:tr w:rsidR="00FD7F46" w:rsidRPr="008C00EC" w:rsidTr="00310BD6">
        <w:trPr>
          <w:trHeight w:val="7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both"/>
              <w:rPr>
                <w:sz w:val="28"/>
                <w:szCs w:val="28"/>
              </w:rPr>
            </w:pPr>
            <w:r w:rsidRPr="008C00EC">
              <w:rPr>
                <w:sz w:val="28"/>
                <w:szCs w:val="28"/>
              </w:rPr>
              <w:t>Прочие доходы от оказания платных услуг (р</w:t>
            </w:r>
            <w:r w:rsidRPr="008C00EC">
              <w:rPr>
                <w:sz w:val="28"/>
                <w:szCs w:val="28"/>
              </w:rPr>
              <w:t>а</w:t>
            </w:r>
            <w:r w:rsidRPr="008C00EC">
              <w:rPr>
                <w:sz w:val="28"/>
                <w:szCs w:val="28"/>
              </w:rPr>
              <w:t>бот) получателями средств бюджетов сельских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sz w:val="21"/>
                <w:szCs w:val="21"/>
              </w:rPr>
            </w:pPr>
            <w:r w:rsidRPr="008C00EC">
              <w:rPr>
                <w:sz w:val="21"/>
                <w:szCs w:val="21"/>
              </w:rPr>
              <w:t>100</w:t>
            </w:r>
          </w:p>
        </w:tc>
      </w:tr>
      <w:tr w:rsidR="00FD7F46" w:rsidRPr="008C00EC" w:rsidTr="00310BD6">
        <w:trPr>
          <w:trHeight w:val="72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both"/>
              <w:rPr>
                <w:sz w:val="28"/>
                <w:szCs w:val="28"/>
              </w:rPr>
            </w:pPr>
            <w:r w:rsidRPr="008C00EC">
              <w:rPr>
                <w:sz w:val="28"/>
                <w:szCs w:val="28"/>
              </w:rPr>
              <w:t>Прочие доходы от компенсации затрат бюдж</w:t>
            </w:r>
            <w:r w:rsidRPr="008C00EC">
              <w:rPr>
                <w:sz w:val="28"/>
                <w:szCs w:val="28"/>
              </w:rPr>
              <w:t>е</w:t>
            </w:r>
            <w:r w:rsidRPr="008C00EC">
              <w:rPr>
                <w:sz w:val="28"/>
                <w:szCs w:val="28"/>
              </w:rPr>
              <w:t>тов сельских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sz w:val="21"/>
                <w:szCs w:val="21"/>
              </w:rPr>
            </w:pPr>
            <w:r w:rsidRPr="008C00EC">
              <w:rPr>
                <w:sz w:val="21"/>
                <w:szCs w:val="21"/>
              </w:rPr>
              <w:t>100</w:t>
            </w:r>
          </w:p>
        </w:tc>
      </w:tr>
      <w:tr w:rsidR="00FD7F46" w:rsidRPr="008C00EC" w:rsidTr="00310BD6">
        <w:trPr>
          <w:trHeight w:val="84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sz w:val="21"/>
                <w:szCs w:val="21"/>
              </w:rPr>
            </w:pPr>
          </w:p>
        </w:tc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8C00EC" w:rsidRDefault="00FD7F46" w:rsidP="00310BD6">
            <w:pPr>
              <w:rPr>
                <w:sz w:val="28"/>
                <w:szCs w:val="28"/>
              </w:rPr>
            </w:pPr>
            <w:r w:rsidRPr="008C00EC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sz w:val="21"/>
                <w:szCs w:val="21"/>
              </w:rPr>
            </w:pPr>
            <w:r w:rsidRPr="008C00EC">
              <w:rPr>
                <w:sz w:val="21"/>
                <w:szCs w:val="21"/>
              </w:rPr>
              <w:t>100</w:t>
            </w:r>
          </w:p>
        </w:tc>
      </w:tr>
      <w:tr w:rsidR="00FD7F46" w:rsidRPr="008C00EC" w:rsidTr="00310BD6">
        <w:trPr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sz w:val="21"/>
                <w:szCs w:val="21"/>
              </w:rPr>
            </w:pPr>
          </w:p>
        </w:tc>
        <w:tc>
          <w:tcPr>
            <w:tcW w:w="5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7F46" w:rsidRPr="008C00EC" w:rsidRDefault="00FD7F46" w:rsidP="00310BD6">
            <w:pPr>
              <w:rPr>
                <w:sz w:val="28"/>
                <w:szCs w:val="28"/>
              </w:rPr>
            </w:pPr>
            <w:r w:rsidRPr="008C00EC">
              <w:rPr>
                <w:sz w:val="28"/>
                <w:szCs w:val="28"/>
              </w:rPr>
              <w:t>Прочие неналоговые доходы бюджетов сел</w:t>
            </w:r>
            <w:r w:rsidRPr="008C00EC">
              <w:rPr>
                <w:sz w:val="28"/>
                <w:szCs w:val="28"/>
              </w:rPr>
              <w:t>ь</w:t>
            </w:r>
            <w:r w:rsidRPr="008C00EC">
              <w:rPr>
                <w:sz w:val="28"/>
                <w:szCs w:val="28"/>
              </w:rPr>
              <w:t>ских поселений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sz w:val="21"/>
                <w:szCs w:val="21"/>
              </w:rPr>
            </w:pPr>
            <w:r w:rsidRPr="008C00EC">
              <w:rPr>
                <w:sz w:val="21"/>
                <w:szCs w:val="21"/>
              </w:rPr>
              <w:t>100</w:t>
            </w:r>
          </w:p>
        </w:tc>
      </w:tr>
      <w:tr w:rsidR="00FD7F46" w:rsidRPr="008C00EC" w:rsidTr="00310BD6">
        <w:trPr>
          <w:trHeight w:val="9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sz w:val="21"/>
                <w:szCs w:val="21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8C00EC" w:rsidRDefault="00FD7F46" w:rsidP="00310BD6">
            <w:pPr>
              <w:jc w:val="both"/>
              <w:rPr>
                <w:color w:val="000000"/>
                <w:sz w:val="28"/>
                <w:szCs w:val="28"/>
              </w:rPr>
            </w:pPr>
            <w:r w:rsidRPr="008C00EC">
              <w:rPr>
                <w:color w:val="000000"/>
                <w:sz w:val="28"/>
                <w:szCs w:val="28"/>
              </w:rPr>
              <w:t>Средства самообложения граждан, зачисля</w:t>
            </w:r>
            <w:r w:rsidRPr="008C00EC">
              <w:rPr>
                <w:color w:val="000000"/>
                <w:sz w:val="28"/>
                <w:szCs w:val="28"/>
              </w:rPr>
              <w:t>е</w:t>
            </w:r>
            <w:r w:rsidRPr="008C00EC">
              <w:rPr>
                <w:color w:val="000000"/>
                <w:sz w:val="28"/>
                <w:szCs w:val="28"/>
              </w:rPr>
              <w:t>мые в бюджеты сельских поселений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sz w:val="21"/>
                <w:szCs w:val="21"/>
              </w:rPr>
            </w:pPr>
            <w:r w:rsidRPr="008C00EC">
              <w:rPr>
                <w:sz w:val="21"/>
                <w:szCs w:val="21"/>
              </w:rPr>
              <w:t>100</w:t>
            </w:r>
          </w:p>
        </w:tc>
      </w:tr>
    </w:tbl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380"/>
        <w:gridCol w:w="4865"/>
        <w:gridCol w:w="2693"/>
      </w:tblGrid>
      <w:tr w:rsidR="00FD7F46" w:rsidRPr="008C00EC" w:rsidTr="00310BD6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Default="00FD7F46" w:rsidP="00310BD6">
            <w:pPr>
              <w:rPr>
                <w:rFonts w:cs="Arial"/>
                <w:sz w:val="20"/>
                <w:szCs w:val="20"/>
              </w:rPr>
            </w:pPr>
          </w:p>
          <w:p w:rsidR="00FD7F46" w:rsidRDefault="00FD7F46" w:rsidP="00310BD6">
            <w:pPr>
              <w:rPr>
                <w:rFonts w:cs="Arial"/>
                <w:sz w:val="20"/>
                <w:szCs w:val="20"/>
              </w:rPr>
            </w:pPr>
          </w:p>
          <w:p w:rsidR="00FD7F46" w:rsidRDefault="00FD7F46" w:rsidP="00310BD6">
            <w:pPr>
              <w:rPr>
                <w:rFonts w:cs="Arial"/>
                <w:sz w:val="20"/>
                <w:szCs w:val="20"/>
              </w:rPr>
            </w:pPr>
          </w:p>
          <w:p w:rsidR="00FD7F46" w:rsidRPr="007E5477" w:rsidRDefault="00FD7F46" w:rsidP="00310BD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Default="00FD7F46" w:rsidP="00310BD6">
            <w:pPr>
              <w:ind w:left="-675" w:right="-250" w:firstLine="675"/>
            </w:pPr>
          </w:p>
          <w:p w:rsidR="00FD7F46" w:rsidRDefault="00FD7F46" w:rsidP="00310BD6">
            <w:pPr>
              <w:ind w:left="-675" w:right="-250" w:firstLine="675"/>
            </w:pPr>
          </w:p>
          <w:p w:rsidR="00FD7F46" w:rsidRDefault="00FD7F46" w:rsidP="00310BD6">
            <w:pPr>
              <w:ind w:left="-675" w:right="-250" w:firstLine="675"/>
            </w:pPr>
          </w:p>
          <w:p w:rsidR="009A5E94" w:rsidRDefault="009A5E94" w:rsidP="00310BD6">
            <w:pPr>
              <w:ind w:left="-675" w:right="-250" w:firstLine="675"/>
            </w:pPr>
          </w:p>
          <w:p w:rsidR="009A5E94" w:rsidRDefault="009A5E94" w:rsidP="00310BD6">
            <w:pPr>
              <w:ind w:left="-675" w:right="-250" w:firstLine="675"/>
            </w:pPr>
          </w:p>
          <w:p w:rsidR="009A5E94" w:rsidRDefault="009A5E94" w:rsidP="00310BD6">
            <w:pPr>
              <w:ind w:left="-675" w:right="-250" w:firstLine="675"/>
            </w:pPr>
          </w:p>
          <w:p w:rsidR="009A5E94" w:rsidRDefault="009A5E94" w:rsidP="00310BD6">
            <w:pPr>
              <w:ind w:left="-675" w:right="-250" w:firstLine="675"/>
            </w:pPr>
          </w:p>
          <w:p w:rsidR="00FD7F46" w:rsidRDefault="00FD7F46" w:rsidP="009A5E94">
            <w:pPr>
              <w:ind w:right="-250"/>
            </w:pPr>
          </w:p>
          <w:p w:rsidR="00FD7F46" w:rsidRPr="008C00EC" w:rsidRDefault="00FD7F46" w:rsidP="00310BD6">
            <w:pPr>
              <w:ind w:left="-675" w:right="-250" w:firstLine="675"/>
            </w:pPr>
            <w:r w:rsidRPr="008C00EC">
              <w:t>Приложение 2</w:t>
            </w:r>
          </w:p>
        </w:tc>
      </w:tr>
      <w:tr w:rsidR="00FD7F46" w:rsidRPr="008C00EC" w:rsidTr="00310BD6">
        <w:trPr>
          <w:trHeight w:val="246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  <w:r w:rsidRPr="008C00EC">
              <w:rPr>
                <w:sz w:val="20"/>
                <w:szCs w:val="20"/>
              </w:rPr>
              <w:t>к Решению Хурала предст</w:t>
            </w:r>
            <w:r w:rsidRPr="008C00EC">
              <w:rPr>
                <w:sz w:val="20"/>
                <w:szCs w:val="20"/>
              </w:rPr>
              <w:t>а</w:t>
            </w:r>
            <w:r w:rsidRPr="008C00EC">
              <w:rPr>
                <w:sz w:val="20"/>
                <w:szCs w:val="20"/>
              </w:rPr>
              <w:t>вителей сельского посел</w:t>
            </w:r>
            <w:r w:rsidRPr="008C00EC">
              <w:rPr>
                <w:sz w:val="20"/>
                <w:szCs w:val="20"/>
              </w:rPr>
              <w:t>е</w:t>
            </w:r>
            <w:r w:rsidRPr="008C00EC">
              <w:rPr>
                <w:sz w:val="20"/>
                <w:szCs w:val="20"/>
              </w:rPr>
              <w:t>ния сумон Кара-Чыраанский Сут-Хольского кожууна Республики Тыва "О бю</w:t>
            </w:r>
            <w:r w:rsidRPr="008C00EC">
              <w:rPr>
                <w:sz w:val="20"/>
                <w:szCs w:val="20"/>
              </w:rPr>
              <w:t>д</w:t>
            </w:r>
            <w:r w:rsidRPr="008C00EC">
              <w:rPr>
                <w:sz w:val="20"/>
                <w:szCs w:val="20"/>
              </w:rPr>
              <w:t>жете сельского поселения сумон Кара-Чыраанский</w:t>
            </w:r>
            <w:r>
              <w:rPr>
                <w:sz w:val="20"/>
                <w:szCs w:val="20"/>
              </w:rPr>
              <w:t xml:space="preserve">                     </w:t>
            </w:r>
            <w:r w:rsidRPr="008C00EC">
              <w:rPr>
                <w:sz w:val="20"/>
                <w:szCs w:val="20"/>
              </w:rPr>
              <w:t xml:space="preserve"> Сут-Хольского кожууна Республики Тыва на 2023 год и на плановый период 2024 и 2025 годов"</w:t>
            </w:r>
          </w:p>
        </w:tc>
      </w:tr>
      <w:tr w:rsidR="00FD7F46" w:rsidRPr="008C00EC" w:rsidTr="00310BD6">
        <w:trPr>
          <w:trHeight w:val="42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126 </w:t>
            </w:r>
            <w:r w:rsidRPr="008C00EC">
              <w:rPr>
                <w:sz w:val="20"/>
                <w:szCs w:val="20"/>
              </w:rPr>
              <w:t>от 22  декабря  2022</w:t>
            </w:r>
            <w:r>
              <w:rPr>
                <w:sz w:val="20"/>
                <w:szCs w:val="20"/>
              </w:rPr>
              <w:t xml:space="preserve"> г</w:t>
            </w:r>
          </w:p>
        </w:tc>
      </w:tr>
      <w:tr w:rsidR="00FD7F46" w:rsidRPr="008C00EC" w:rsidTr="00310BD6">
        <w:trPr>
          <w:trHeight w:val="43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sz w:val="20"/>
                <w:szCs w:val="20"/>
              </w:rPr>
            </w:pPr>
            <w:r w:rsidRPr="008C00EC">
              <w:rPr>
                <w:b/>
                <w:bCs/>
                <w:sz w:val="20"/>
                <w:szCs w:val="20"/>
              </w:rPr>
              <w:t>ПОСТУПЛЕНИЯ ДОХОДОВ В БЮДЖЕТ  СЕЛЬСКОГО ПОСЕЛЕНИЯ СУМОН КАРА-ЧЫРААНСКИЙ СУТ-ХОЛЬСКОГО КОЖУУНА</w:t>
            </w:r>
          </w:p>
        </w:tc>
      </w:tr>
      <w:tr w:rsidR="00FD7F46" w:rsidRPr="008C00EC" w:rsidTr="00310BD6">
        <w:trPr>
          <w:trHeight w:val="300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sz w:val="20"/>
                <w:szCs w:val="20"/>
              </w:rPr>
            </w:pPr>
            <w:r w:rsidRPr="008C00EC">
              <w:rPr>
                <w:b/>
                <w:bCs/>
                <w:sz w:val="20"/>
                <w:szCs w:val="20"/>
              </w:rPr>
              <w:t>РЕСПУБЛИКИ ТЫВА НА 2023 год</w:t>
            </w:r>
          </w:p>
        </w:tc>
      </w:tr>
      <w:tr w:rsidR="00FD7F46" w:rsidRPr="008C00EC" w:rsidTr="00310BD6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b/>
                <w:bCs/>
              </w:rPr>
            </w:pPr>
          </w:p>
        </w:tc>
        <w:tc>
          <w:tcPr>
            <w:tcW w:w="7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>(тыс. рублей)</w:t>
            </w:r>
          </w:p>
        </w:tc>
      </w:tr>
      <w:tr w:rsidR="00FD7F46" w:rsidRPr="008C00EC" w:rsidTr="00310BD6">
        <w:trPr>
          <w:trHeight w:val="57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Коды бюджетной классификации  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>2023 год</w:t>
            </w:r>
          </w:p>
        </w:tc>
      </w:tr>
      <w:tr w:rsidR="00FD7F46" w:rsidRPr="008C00EC" w:rsidTr="00310BD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8C00EC" w:rsidRDefault="00FD7F46" w:rsidP="00310BD6">
            <w:pPr>
              <w:jc w:val="center"/>
            </w:pPr>
            <w:r w:rsidRPr="008C00EC"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>3</w:t>
            </w:r>
          </w:p>
        </w:tc>
      </w:tr>
      <w:tr w:rsidR="00FD7F46" w:rsidRPr="008C00EC" w:rsidTr="00310BD6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sz w:val="20"/>
                <w:szCs w:val="20"/>
              </w:rPr>
            </w:pPr>
            <w:r w:rsidRPr="008C00E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278,0 </w:t>
            </w:r>
          </w:p>
        </w:tc>
      </w:tr>
      <w:tr w:rsidR="00FD7F46" w:rsidRPr="008C00EC" w:rsidTr="00310BD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  <w:r w:rsidRPr="008C00E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96,0 </w:t>
            </w:r>
          </w:p>
        </w:tc>
      </w:tr>
      <w:tr w:rsidR="00FD7F46" w:rsidRPr="008C00EC" w:rsidTr="00310BD6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sz w:val="20"/>
                <w:szCs w:val="20"/>
              </w:rPr>
            </w:pPr>
            <w:r w:rsidRPr="008C00EC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6,0 </w:t>
            </w:r>
          </w:p>
        </w:tc>
      </w:tr>
      <w:tr w:rsidR="00FD7F46" w:rsidRPr="008C00EC" w:rsidTr="00310BD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  <w:r w:rsidRPr="008C00E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6,0 </w:t>
            </w:r>
          </w:p>
        </w:tc>
      </w:tr>
      <w:tr w:rsidR="00FD7F46" w:rsidRPr="008C00EC" w:rsidTr="00310BD6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sz w:val="20"/>
                <w:szCs w:val="20"/>
              </w:rPr>
            </w:pPr>
            <w:r w:rsidRPr="008C00EC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133,0 </w:t>
            </w:r>
          </w:p>
        </w:tc>
      </w:tr>
      <w:tr w:rsidR="00FD7F46" w:rsidRPr="008C00EC" w:rsidTr="00310BD6">
        <w:trPr>
          <w:trHeight w:val="48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</w:t>
            </w:r>
            <w:r w:rsidRPr="008C00EC">
              <w:rPr>
                <w:color w:val="000000"/>
                <w:sz w:val="16"/>
                <w:szCs w:val="16"/>
              </w:rPr>
              <w:t>и</w:t>
            </w:r>
            <w:r w:rsidRPr="008C00EC">
              <w:rPr>
                <w:color w:val="000000"/>
                <w:sz w:val="16"/>
                <w:szCs w:val="16"/>
              </w:rPr>
              <w:t>меняемым к объектам налогообложения, расположенным в гран</w:t>
            </w:r>
            <w:r w:rsidRPr="008C00EC">
              <w:rPr>
                <w:color w:val="000000"/>
                <w:sz w:val="16"/>
                <w:szCs w:val="16"/>
              </w:rPr>
              <w:t>и</w:t>
            </w:r>
            <w:r w:rsidRPr="008C00EC">
              <w:rPr>
                <w:color w:val="000000"/>
                <w:sz w:val="16"/>
                <w:szCs w:val="16"/>
              </w:rPr>
              <w:t>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25,0 </w:t>
            </w:r>
          </w:p>
        </w:tc>
      </w:tr>
      <w:tr w:rsidR="00FD7F46" w:rsidRPr="008C00EC" w:rsidTr="00310BD6">
        <w:trPr>
          <w:trHeight w:val="48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23,0 </w:t>
            </w:r>
          </w:p>
        </w:tc>
      </w:tr>
      <w:tr w:rsidR="00FD7F46" w:rsidRPr="008C00EC" w:rsidTr="00310BD6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85,0 </w:t>
            </w:r>
          </w:p>
        </w:tc>
      </w:tr>
      <w:tr w:rsidR="00FD7F46" w:rsidRPr="008C00EC" w:rsidTr="00310BD6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0EC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12,0 </w:t>
            </w:r>
          </w:p>
        </w:tc>
      </w:tr>
      <w:tr w:rsidR="00FD7F46" w:rsidRPr="008C00EC" w:rsidTr="00310BD6">
        <w:trPr>
          <w:trHeight w:val="45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88 111 301 995 100 000 000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12,0 </w:t>
            </w:r>
          </w:p>
        </w:tc>
      </w:tr>
      <w:tr w:rsidR="00FD7F46" w:rsidRPr="008C00EC" w:rsidTr="00310BD6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0EC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31,0 </w:t>
            </w:r>
          </w:p>
        </w:tc>
      </w:tr>
      <w:tr w:rsidR="00FD7F46" w:rsidRPr="008C00EC" w:rsidTr="00310BD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88 111 714 030 100 000 000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Средства самообложения граждан, зачисляемые в бюджеты сел</w:t>
            </w:r>
            <w:r w:rsidRPr="008C00EC">
              <w:rPr>
                <w:color w:val="000000"/>
                <w:sz w:val="16"/>
                <w:szCs w:val="16"/>
              </w:rPr>
              <w:t>ь</w:t>
            </w:r>
            <w:r w:rsidRPr="008C00EC">
              <w:rPr>
                <w:color w:val="000000"/>
                <w:sz w:val="16"/>
                <w:szCs w:val="16"/>
              </w:rPr>
              <w:t>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31,0 </w:t>
            </w:r>
          </w:p>
        </w:tc>
      </w:tr>
      <w:tr w:rsidR="00FD7F46" w:rsidRPr="008C00EC" w:rsidTr="00310BD6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8C00EC" w:rsidRDefault="00FD7F46" w:rsidP="00310B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0EC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3 907,7 </w:t>
            </w:r>
          </w:p>
        </w:tc>
      </w:tr>
      <w:tr w:rsidR="00FD7F46" w:rsidRPr="008C00EC" w:rsidTr="00310BD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000 20210000000000000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0EC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системы Росси</w:t>
            </w:r>
            <w:r w:rsidRPr="008C00EC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8C00EC">
              <w:rPr>
                <w:b/>
                <w:bCs/>
                <w:color w:val="000000"/>
                <w:sz w:val="20"/>
                <w:szCs w:val="20"/>
              </w:rPr>
              <w:t>ской Федераци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3 518,7 </w:t>
            </w:r>
          </w:p>
        </w:tc>
      </w:tr>
      <w:tr w:rsidR="00FD7F46" w:rsidRPr="008C00EC" w:rsidTr="00310BD6">
        <w:trPr>
          <w:trHeight w:val="51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8C00EC" w:rsidRDefault="00FD7F46" w:rsidP="00310BD6">
            <w:pPr>
              <w:rPr>
                <w:color w:val="000000"/>
                <w:sz w:val="20"/>
                <w:szCs w:val="20"/>
              </w:rPr>
            </w:pPr>
            <w:r w:rsidRPr="008C00EC">
              <w:rPr>
                <w:color w:val="000000"/>
                <w:sz w:val="20"/>
                <w:szCs w:val="20"/>
              </w:rPr>
              <w:t>Дотации бюджетам сельских поселений на выравн</w:t>
            </w:r>
            <w:r w:rsidRPr="008C00EC">
              <w:rPr>
                <w:color w:val="000000"/>
                <w:sz w:val="20"/>
                <w:szCs w:val="20"/>
              </w:rPr>
              <w:t>и</w:t>
            </w:r>
            <w:r w:rsidRPr="008C00EC">
              <w:rPr>
                <w:color w:val="000000"/>
                <w:sz w:val="20"/>
                <w:szCs w:val="20"/>
              </w:rPr>
              <w:t>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3 518,7 </w:t>
            </w:r>
          </w:p>
        </w:tc>
      </w:tr>
      <w:tr w:rsidR="00FD7F46" w:rsidRPr="008C00EC" w:rsidTr="00310BD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000 20240000000000000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0EC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184,1 </w:t>
            </w:r>
          </w:p>
        </w:tc>
      </w:tr>
      <w:tr w:rsidR="00FD7F46" w:rsidRPr="008C00EC" w:rsidTr="00310BD6">
        <w:trPr>
          <w:trHeight w:val="111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  <w:r w:rsidRPr="008C00EC">
              <w:rPr>
                <w:sz w:val="20"/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электрической и тепловой энергии, вод</w:t>
            </w:r>
            <w:r w:rsidRPr="008C00EC">
              <w:rPr>
                <w:sz w:val="20"/>
                <w:szCs w:val="20"/>
              </w:rPr>
              <w:t>о</w:t>
            </w:r>
            <w:r w:rsidRPr="008C00EC">
              <w:rPr>
                <w:sz w:val="20"/>
                <w:szCs w:val="20"/>
              </w:rPr>
              <w:t>снабжения), приобретение котельно-печного топлива для казенных, бюджетных и автономных учреждений (с учетом доставки и услуг поставщика)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184,1 </w:t>
            </w:r>
          </w:p>
        </w:tc>
      </w:tr>
      <w:tr w:rsidR="00FD7F46" w:rsidRPr="008C00EC" w:rsidTr="00310BD6">
        <w:trPr>
          <w:trHeight w:val="39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000 20230000000000000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0EC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</w:t>
            </w:r>
            <w:r w:rsidRPr="008C00EC">
              <w:rPr>
                <w:b/>
                <w:bCs/>
                <w:color w:val="000000"/>
                <w:sz w:val="20"/>
                <w:szCs w:val="20"/>
              </w:rPr>
              <w:t>й</w:t>
            </w:r>
            <w:r w:rsidRPr="008C00EC">
              <w:rPr>
                <w:b/>
                <w:bCs/>
                <w:color w:val="000000"/>
                <w:sz w:val="20"/>
                <w:szCs w:val="20"/>
              </w:rPr>
              <w:t>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204,9 </w:t>
            </w:r>
          </w:p>
        </w:tc>
      </w:tr>
      <w:tr w:rsidR="00FD7F46" w:rsidRPr="008C00EC" w:rsidTr="00310BD6">
        <w:trPr>
          <w:trHeight w:val="63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color w:val="000000"/>
                <w:sz w:val="20"/>
                <w:szCs w:val="20"/>
              </w:rPr>
            </w:pPr>
            <w:r w:rsidRPr="008C00EC">
              <w:rPr>
                <w:color w:val="000000"/>
                <w:sz w:val="20"/>
                <w:szCs w:val="20"/>
              </w:rPr>
              <w:t>Субвенции бюджетам сельских поселений на ос</w:t>
            </w:r>
            <w:r w:rsidRPr="008C00EC">
              <w:rPr>
                <w:color w:val="000000"/>
                <w:sz w:val="20"/>
                <w:szCs w:val="20"/>
              </w:rPr>
              <w:t>у</w:t>
            </w:r>
            <w:r w:rsidRPr="008C00EC">
              <w:rPr>
                <w:color w:val="000000"/>
                <w:sz w:val="20"/>
                <w:szCs w:val="20"/>
              </w:rPr>
              <w:t>ществление первичного воинского учета на террит</w:t>
            </w:r>
            <w:r w:rsidRPr="008C00EC">
              <w:rPr>
                <w:color w:val="000000"/>
                <w:sz w:val="20"/>
                <w:szCs w:val="20"/>
              </w:rPr>
              <w:t>о</w:t>
            </w:r>
            <w:r w:rsidRPr="008C00EC">
              <w:rPr>
                <w:color w:val="000000"/>
                <w:sz w:val="20"/>
                <w:szCs w:val="20"/>
              </w:rPr>
              <w:t>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203,9 </w:t>
            </w:r>
          </w:p>
        </w:tc>
      </w:tr>
      <w:tr w:rsidR="00FD7F46" w:rsidRPr="008C00EC" w:rsidTr="00310BD6">
        <w:trPr>
          <w:trHeight w:val="600"/>
        </w:trPr>
        <w:tc>
          <w:tcPr>
            <w:tcW w:w="2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000 20230024100000150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color w:val="000000"/>
                <w:sz w:val="20"/>
                <w:szCs w:val="20"/>
              </w:rPr>
            </w:pPr>
            <w:r w:rsidRPr="008C00EC">
              <w:rPr>
                <w:color w:val="000000"/>
                <w:sz w:val="20"/>
                <w:szCs w:val="20"/>
              </w:rPr>
              <w:t>Субвенции на осуществление государственных по</w:t>
            </w:r>
            <w:r w:rsidRPr="008C00EC">
              <w:rPr>
                <w:color w:val="000000"/>
                <w:sz w:val="20"/>
                <w:szCs w:val="20"/>
              </w:rPr>
              <w:t>л</w:t>
            </w:r>
            <w:r w:rsidRPr="008C00EC">
              <w:rPr>
                <w:color w:val="000000"/>
                <w:sz w:val="20"/>
                <w:szCs w:val="20"/>
              </w:rPr>
              <w:t>номочий по установлению запрета на розничную продажу алкогольной продукции Республики Тыва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1,0 </w:t>
            </w:r>
          </w:p>
        </w:tc>
      </w:tr>
      <w:tr w:rsidR="00FD7F46" w:rsidRPr="008C00EC" w:rsidTr="00310BD6">
        <w:trPr>
          <w:trHeight w:val="285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8C00EC" w:rsidRDefault="00FD7F46" w:rsidP="00310BD6">
            <w:pPr>
              <w:jc w:val="both"/>
              <w:rPr>
                <w:b/>
                <w:bCs/>
                <w:color w:val="000000"/>
              </w:rPr>
            </w:pPr>
            <w:r w:rsidRPr="008C00EC">
              <w:rPr>
                <w:b/>
                <w:bCs/>
                <w:color w:val="000000"/>
              </w:rPr>
              <w:t xml:space="preserve">ИТОГО ДОХОДОВ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4 185,7 </w:t>
            </w:r>
          </w:p>
        </w:tc>
      </w:tr>
    </w:tbl>
    <w:p w:rsidR="00FD7F46" w:rsidRDefault="00FD7F46" w:rsidP="00FD7F46">
      <w:pPr>
        <w:ind w:right="991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right="991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260"/>
        <w:gridCol w:w="3851"/>
        <w:gridCol w:w="1300"/>
        <w:gridCol w:w="2527"/>
      </w:tblGrid>
      <w:tr w:rsidR="00FD7F46" w:rsidRPr="008C00EC" w:rsidTr="00310BD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>Приложение 3</w:t>
            </w:r>
          </w:p>
        </w:tc>
      </w:tr>
      <w:tr w:rsidR="00FD7F46" w:rsidRPr="008C00EC" w:rsidTr="00310BD6">
        <w:trPr>
          <w:trHeight w:val="246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  <w:r w:rsidRPr="008C00EC">
              <w:rPr>
                <w:sz w:val="20"/>
                <w:szCs w:val="20"/>
              </w:rPr>
              <w:t>к Решению Хурала представителей сел</w:t>
            </w:r>
            <w:r w:rsidRPr="008C00EC">
              <w:rPr>
                <w:sz w:val="20"/>
                <w:szCs w:val="20"/>
              </w:rPr>
              <w:t>ь</w:t>
            </w:r>
            <w:r w:rsidRPr="008C00EC">
              <w:rPr>
                <w:sz w:val="20"/>
                <w:szCs w:val="20"/>
              </w:rPr>
              <w:t>ского поселения сумон Кара-Чыраанский Сут-Хольского кожууна Республики Т</w:t>
            </w:r>
            <w:r w:rsidRPr="008C00EC">
              <w:rPr>
                <w:sz w:val="20"/>
                <w:szCs w:val="20"/>
              </w:rPr>
              <w:t>ы</w:t>
            </w:r>
            <w:r w:rsidRPr="008C00EC">
              <w:rPr>
                <w:sz w:val="20"/>
                <w:szCs w:val="20"/>
              </w:rPr>
              <w:t>ва "О бюджете сельского поселения с</w:t>
            </w:r>
            <w:r w:rsidRPr="008C00EC">
              <w:rPr>
                <w:sz w:val="20"/>
                <w:szCs w:val="20"/>
              </w:rPr>
              <w:t>у</w:t>
            </w:r>
            <w:r w:rsidRPr="008C00EC">
              <w:rPr>
                <w:sz w:val="20"/>
                <w:szCs w:val="20"/>
              </w:rPr>
              <w:t>мон Кара-Чыраанский</w:t>
            </w:r>
            <w:r>
              <w:rPr>
                <w:sz w:val="20"/>
                <w:szCs w:val="20"/>
              </w:rPr>
              <w:t xml:space="preserve">                     </w:t>
            </w:r>
            <w:r w:rsidRPr="008C00EC">
              <w:rPr>
                <w:sz w:val="20"/>
                <w:szCs w:val="20"/>
              </w:rPr>
              <w:t xml:space="preserve"> Сут-Хольского кожууна Республики Тыва на 2023 год и на плановый период 2024 и 2025 годов"</w:t>
            </w:r>
          </w:p>
        </w:tc>
      </w:tr>
      <w:tr w:rsidR="00FD7F46" w:rsidRPr="008C00EC" w:rsidTr="00310BD6">
        <w:trPr>
          <w:trHeight w:val="42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r w:rsidRPr="008C00EC">
              <w:t>№ 126  от 22  декабря  2022год</w:t>
            </w:r>
          </w:p>
        </w:tc>
      </w:tr>
      <w:tr w:rsidR="00FD7F46" w:rsidRPr="008C00EC" w:rsidTr="00310BD6">
        <w:trPr>
          <w:trHeight w:val="435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sz w:val="20"/>
                <w:szCs w:val="20"/>
              </w:rPr>
            </w:pPr>
            <w:r w:rsidRPr="008C00EC">
              <w:rPr>
                <w:b/>
                <w:bCs/>
                <w:sz w:val="20"/>
                <w:szCs w:val="20"/>
              </w:rPr>
              <w:t>ПОСТУПЛЕНИЯ ДОХОДОВ В БЮДЖЕТ  СЕЛЬСКОГО ПОСЕЛЕНИЯ СУМОН КАРА-ЧЫРААНСКИЙ СУТ-ХОЛЬСКОГО КОЖУУНА</w:t>
            </w:r>
          </w:p>
        </w:tc>
      </w:tr>
      <w:tr w:rsidR="00FD7F46" w:rsidRPr="008C00EC" w:rsidTr="00310BD6">
        <w:trPr>
          <w:trHeight w:val="30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sz w:val="20"/>
                <w:szCs w:val="20"/>
              </w:rPr>
            </w:pPr>
            <w:r w:rsidRPr="008C00EC">
              <w:rPr>
                <w:b/>
                <w:bCs/>
                <w:sz w:val="20"/>
                <w:szCs w:val="20"/>
              </w:rPr>
              <w:t>РЕСПУБЛИКИ ТЫВА  НА ПЛАНОВЫЙ ПЕРИОД 2024 И 2025 ГОДОВ</w:t>
            </w:r>
          </w:p>
        </w:tc>
      </w:tr>
      <w:tr w:rsidR="00FD7F46" w:rsidRPr="008C00EC" w:rsidTr="00310BD6">
        <w:trPr>
          <w:trHeight w:val="30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rPr>
                <w:b/>
                <w:bCs/>
              </w:rPr>
            </w:pPr>
          </w:p>
        </w:tc>
        <w:tc>
          <w:tcPr>
            <w:tcW w:w="7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>(тыс. рублей)</w:t>
            </w:r>
          </w:p>
        </w:tc>
      </w:tr>
      <w:tr w:rsidR="00FD7F46" w:rsidRPr="008C00EC" w:rsidTr="00310BD6">
        <w:trPr>
          <w:trHeight w:val="57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Коды бюджетной классификации  </w:t>
            </w:r>
          </w:p>
        </w:tc>
        <w:tc>
          <w:tcPr>
            <w:tcW w:w="3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>2024 год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>2025 год</w:t>
            </w:r>
          </w:p>
        </w:tc>
      </w:tr>
      <w:tr w:rsidR="00FD7F46" w:rsidRPr="008C00EC" w:rsidTr="00310BD6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8C00EC" w:rsidRDefault="00FD7F46" w:rsidP="00310BD6">
            <w:pPr>
              <w:jc w:val="center"/>
            </w:pPr>
            <w:r w:rsidRPr="008C00EC">
              <w:t>1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>4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>5</w:t>
            </w:r>
          </w:p>
        </w:tc>
      </w:tr>
      <w:tr w:rsidR="00FD7F46" w:rsidRPr="008C00EC" w:rsidTr="00310BD6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sz w:val="20"/>
                <w:szCs w:val="20"/>
              </w:rPr>
            </w:pPr>
            <w:r w:rsidRPr="008C00EC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365,0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400,0 </w:t>
            </w:r>
          </w:p>
        </w:tc>
      </w:tr>
      <w:tr w:rsidR="00FD7F46" w:rsidRPr="008C00EC" w:rsidTr="00310BD6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  <w:r w:rsidRPr="008C00EC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114,0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130,0 </w:t>
            </w:r>
          </w:p>
        </w:tc>
      </w:tr>
      <w:tr w:rsidR="00FD7F46" w:rsidRPr="008C00EC" w:rsidTr="00310BD6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sz w:val="20"/>
                <w:szCs w:val="20"/>
              </w:rPr>
            </w:pPr>
            <w:r w:rsidRPr="008C00EC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6,0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7,0 </w:t>
            </w:r>
          </w:p>
        </w:tc>
      </w:tr>
      <w:tr w:rsidR="00FD7F46" w:rsidRPr="008C00EC" w:rsidTr="00310BD6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  <w:r w:rsidRPr="008C00EC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6,0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7,0 </w:t>
            </w:r>
          </w:p>
        </w:tc>
      </w:tr>
      <w:tr w:rsidR="00FD7F46" w:rsidRPr="008C00EC" w:rsidTr="00310BD6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sz w:val="20"/>
                <w:szCs w:val="20"/>
              </w:rPr>
            </w:pPr>
            <w:r w:rsidRPr="008C00EC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204,0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217,0 </w:t>
            </w:r>
          </w:p>
        </w:tc>
      </w:tr>
      <w:tr w:rsidR="00FD7F46" w:rsidRPr="008C00EC" w:rsidTr="00310BD6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000 10601030101000110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</w:t>
            </w:r>
            <w:r w:rsidRPr="008C00EC">
              <w:rPr>
                <w:color w:val="000000"/>
                <w:sz w:val="16"/>
                <w:szCs w:val="16"/>
              </w:rPr>
              <w:t>е</w:t>
            </w:r>
            <w:r w:rsidRPr="008C00EC">
              <w:rPr>
                <w:color w:val="000000"/>
                <w:sz w:val="16"/>
                <w:szCs w:val="16"/>
              </w:rPr>
              <w:t>ния,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37,0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38,0 </w:t>
            </w:r>
          </w:p>
        </w:tc>
      </w:tr>
      <w:tr w:rsidR="00FD7F46" w:rsidRPr="008C00EC" w:rsidTr="00310BD6">
        <w:trPr>
          <w:trHeight w:val="48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000 10606033101000110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Земельный налог с организаций, обладающих з</w:t>
            </w:r>
            <w:r w:rsidRPr="008C00EC">
              <w:rPr>
                <w:color w:val="000000"/>
                <w:sz w:val="16"/>
                <w:szCs w:val="16"/>
              </w:rPr>
              <w:t>е</w:t>
            </w:r>
            <w:r w:rsidRPr="008C00EC">
              <w:rPr>
                <w:color w:val="000000"/>
                <w:sz w:val="16"/>
                <w:szCs w:val="16"/>
              </w:rPr>
              <w:t>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56,0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69,0 </w:t>
            </w:r>
          </w:p>
        </w:tc>
      </w:tr>
      <w:tr w:rsidR="00FD7F46" w:rsidRPr="008C00EC" w:rsidTr="00310BD6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000 10606043101000110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111,0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110,0 </w:t>
            </w:r>
          </w:p>
        </w:tc>
      </w:tr>
      <w:tr w:rsidR="00FD7F46" w:rsidRPr="008C00EC" w:rsidTr="00310BD6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0EC">
              <w:rPr>
                <w:b/>
                <w:bCs/>
                <w:color w:val="000000"/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13,0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13,0 </w:t>
            </w:r>
          </w:p>
        </w:tc>
      </w:tr>
      <w:tr w:rsidR="00FD7F46" w:rsidRPr="008C00EC" w:rsidTr="00310BD6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88 111 301 995 100 000 000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</w:t>
            </w:r>
            <w:r w:rsidRPr="008C00EC">
              <w:rPr>
                <w:color w:val="000000"/>
                <w:sz w:val="16"/>
                <w:szCs w:val="16"/>
              </w:rPr>
              <w:t>е</w:t>
            </w:r>
            <w:r w:rsidRPr="008C00EC">
              <w:rPr>
                <w:color w:val="000000"/>
                <w:sz w:val="16"/>
                <w:szCs w:val="16"/>
              </w:rPr>
              <w:t>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13,0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13,0 </w:t>
            </w:r>
          </w:p>
        </w:tc>
      </w:tr>
      <w:tr w:rsidR="00FD7F46" w:rsidRPr="008C00EC" w:rsidTr="00310BD6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0EC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28,0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33,0 </w:t>
            </w:r>
          </w:p>
        </w:tc>
      </w:tr>
      <w:tr w:rsidR="00FD7F46" w:rsidRPr="008C00EC" w:rsidTr="00310BD6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88 111 714 030 100 000 000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28,000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33,0 </w:t>
            </w:r>
          </w:p>
        </w:tc>
      </w:tr>
      <w:tr w:rsidR="00FD7F46" w:rsidRPr="008C00EC" w:rsidTr="00310BD6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8C00EC" w:rsidRDefault="00FD7F46" w:rsidP="00310BD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C00EC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3 916,8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3 924,8 </w:t>
            </w:r>
          </w:p>
        </w:tc>
      </w:tr>
      <w:tr w:rsidR="00FD7F46" w:rsidRPr="008C00EC" w:rsidTr="00310BD6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000 20210000000000000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0EC">
              <w:rPr>
                <w:b/>
                <w:bCs/>
                <w:color w:val="000000"/>
                <w:sz w:val="20"/>
                <w:szCs w:val="20"/>
              </w:rPr>
              <w:t>Дотации бюджетам бюджетной сист</w:t>
            </w:r>
            <w:r w:rsidRPr="008C00E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8C00EC">
              <w:rPr>
                <w:b/>
                <w:bCs/>
                <w:color w:val="000000"/>
                <w:sz w:val="20"/>
                <w:szCs w:val="20"/>
              </w:rPr>
              <w:t>мы Российской Федераци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3 518,7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3 518,7 </w:t>
            </w:r>
          </w:p>
        </w:tc>
      </w:tr>
      <w:tr w:rsidR="00FD7F46" w:rsidRPr="008C00EC" w:rsidTr="00310BD6">
        <w:trPr>
          <w:trHeight w:val="51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8C00EC" w:rsidRDefault="00FD7F46" w:rsidP="00310BD6">
            <w:pPr>
              <w:rPr>
                <w:color w:val="000000"/>
                <w:sz w:val="20"/>
                <w:szCs w:val="20"/>
              </w:rPr>
            </w:pPr>
            <w:r w:rsidRPr="008C00EC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</w:t>
            </w:r>
            <w:r w:rsidRPr="008C00EC">
              <w:rPr>
                <w:color w:val="000000"/>
                <w:sz w:val="20"/>
                <w:szCs w:val="20"/>
              </w:rPr>
              <w:t>н</w:t>
            </w:r>
            <w:r w:rsidRPr="008C00EC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3 518,7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3 518,7 </w:t>
            </w:r>
          </w:p>
        </w:tc>
      </w:tr>
      <w:tr w:rsidR="00FD7F46" w:rsidRPr="008C00EC" w:rsidTr="00310BD6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000 20240000000000000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0EC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184,1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184,1 </w:t>
            </w:r>
          </w:p>
        </w:tc>
      </w:tr>
      <w:tr w:rsidR="00FD7F46" w:rsidRPr="008C00EC" w:rsidTr="00310BD6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sz w:val="20"/>
                <w:szCs w:val="20"/>
              </w:rPr>
            </w:pPr>
            <w:r w:rsidRPr="008C00EC">
              <w:rPr>
                <w:sz w:val="20"/>
                <w:szCs w:val="20"/>
              </w:rPr>
              <w:t>Субсидии на долевое финансирование расходов на оплату коммунальных услуг (в отношении расходов по оплате эле</w:t>
            </w:r>
            <w:r w:rsidRPr="008C00EC">
              <w:rPr>
                <w:sz w:val="20"/>
                <w:szCs w:val="20"/>
              </w:rPr>
              <w:t>к</w:t>
            </w:r>
            <w:r w:rsidRPr="008C00EC">
              <w:rPr>
                <w:sz w:val="20"/>
                <w:szCs w:val="20"/>
              </w:rPr>
              <w:t>трической и тепловой энергии, водосна</w:t>
            </w:r>
            <w:r w:rsidRPr="008C00EC">
              <w:rPr>
                <w:sz w:val="20"/>
                <w:szCs w:val="20"/>
              </w:rPr>
              <w:t>б</w:t>
            </w:r>
            <w:r w:rsidRPr="008C00EC">
              <w:rPr>
                <w:sz w:val="20"/>
                <w:szCs w:val="20"/>
              </w:rPr>
              <w:t>жения), приобретение котельно-печного топлива для казенных, бюджетных и а</w:t>
            </w:r>
            <w:r w:rsidRPr="008C00EC">
              <w:rPr>
                <w:sz w:val="20"/>
                <w:szCs w:val="20"/>
              </w:rPr>
              <w:t>в</w:t>
            </w:r>
            <w:r w:rsidRPr="008C00EC">
              <w:rPr>
                <w:sz w:val="20"/>
                <w:szCs w:val="20"/>
              </w:rPr>
              <w:t>тономных учреждений (с учетом доставки и услуг поставщика)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184,1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184,1 </w:t>
            </w:r>
          </w:p>
        </w:tc>
      </w:tr>
      <w:tr w:rsidR="00FD7F46" w:rsidRPr="008C00EC" w:rsidTr="00310BD6">
        <w:trPr>
          <w:trHeight w:val="39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C00EC">
              <w:rPr>
                <w:b/>
                <w:bCs/>
                <w:color w:val="000000"/>
                <w:sz w:val="16"/>
                <w:szCs w:val="16"/>
              </w:rPr>
              <w:t>000 20230000000000000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00EC">
              <w:rPr>
                <w:b/>
                <w:bCs/>
                <w:color w:val="000000"/>
                <w:sz w:val="20"/>
                <w:szCs w:val="20"/>
              </w:rPr>
              <w:t>Субвенции бюджетам бюджетной с</w:t>
            </w:r>
            <w:r w:rsidRPr="008C00EC">
              <w:rPr>
                <w:b/>
                <w:bCs/>
                <w:color w:val="000000"/>
                <w:sz w:val="20"/>
                <w:szCs w:val="20"/>
              </w:rPr>
              <w:t>и</w:t>
            </w:r>
            <w:r w:rsidRPr="008C00EC">
              <w:rPr>
                <w:b/>
                <w:bCs/>
                <w:color w:val="000000"/>
                <w:sz w:val="20"/>
                <w:szCs w:val="20"/>
              </w:rPr>
              <w:t>стемы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214,0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222,0 </w:t>
            </w:r>
          </w:p>
        </w:tc>
      </w:tr>
      <w:tr w:rsidR="00FD7F46" w:rsidRPr="008C00EC" w:rsidTr="00310BD6">
        <w:trPr>
          <w:trHeight w:val="63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color w:val="000000"/>
                <w:sz w:val="20"/>
                <w:szCs w:val="20"/>
              </w:rPr>
            </w:pPr>
            <w:r w:rsidRPr="008C00EC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213,0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221,0 </w:t>
            </w:r>
          </w:p>
        </w:tc>
      </w:tr>
      <w:tr w:rsidR="00FD7F46" w:rsidRPr="008C00EC" w:rsidTr="00310BD6">
        <w:trPr>
          <w:trHeight w:val="600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7F46" w:rsidRPr="008C00EC" w:rsidRDefault="00FD7F46" w:rsidP="00310BD6">
            <w:pPr>
              <w:jc w:val="center"/>
              <w:rPr>
                <w:color w:val="000000"/>
                <w:sz w:val="16"/>
                <w:szCs w:val="16"/>
              </w:rPr>
            </w:pPr>
            <w:r w:rsidRPr="008C00EC">
              <w:rPr>
                <w:color w:val="000000"/>
                <w:sz w:val="16"/>
                <w:szCs w:val="16"/>
              </w:rPr>
              <w:t>000 20230024100000150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8C00EC" w:rsidRDefault="00FD7F46" w:rsidP="00310BD6">
            <w:pPr>
              <w:rPr>
                <w:color w:val="000000"/>
                <w:sz w:val="20"/>
                <w:szCs w:val="20"/>
              </w:rPr>
            </w:pPr>
            <w:r w:rsidRPr="008C00EC">
              <w:rPr>
                <w:color w:val="000000"/>
                <w:sz w:val="20"/>
                <w:szCs w:val="20"/>
              </w:rPr>
              <w:t>Субвенции на осуществление государственных полномочий по установлению запрета на розничную продажу алкогольной продукции Республики Тыва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1,0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</w:pPr>
            <w:r w:rsidRPr="008C00EC">
              <w:t xml:space="preserve">1,0 </w:t>
            </w:r>
          </w:p>
        </w:tc>
      </w:tr>
      <w:tr w:rsidR="00FD7F46" w:rsidRPr="008C00EC" w:rsidTr="00310BD6">
        <w:trPr>
          <w:trHeight w:val="2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8C00EC" w:rsidRDefault="00FD7F46" w:rsidP="00310BD6">
            <w:pPr>
              <w:jc w:val="center"/>
              <w:rPr>
                <w:b/>
                <w:bCs/>
              </w:rPr>
            </w:pPr>
            <w:r w:rsidRPr="008C00EC">
              <w:rPr>
                <w:b/>
                <w:bCs/>
              </w:rPr>
              <w:t> </w:t>
            </w:r>
          </w:p>
        </w:tc>
        <w:tc>
          <w:tcPr>
            <w:tcW w:w="3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8C00EC" w:rsidRDefault="00FD7F46" w:rsidP="00310BD6">
            <w:pPr>
              <w:jc w:val="both"/>
              <w:rPr>
                <w:b/>
                <w:bCs/>
                <w:color w:val="000000"/>
              </w:rPr>
            </w:pPr>
            <w:r w:rsidRPr="008C00EC">
              <w:rPr>
                <w:b/>
                <w:bCs/>
                <w:color w:val="000000"/>
              </w:rPr>
              <w:t xml:space="preserve">ИТОГО ДОХОДОВ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4 281,8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8C00EC" w:rsidRDefault="00FD7F46" w:rsidP="00310BD6">
            <w:pPr>
              <w:jc w:val="right"/>
              <w:rPr>
                <w:b/>
                <w:bCs/>
              </w:rPr>
            </w:pPr>
            <w:r w:rsidRPr="008C00EC">
              <w:rPr>
                <w:b/>
                <w:bCs/>
              </w:rPr>
              <w:t xml:space="preserve">4 324,8 </w:t>
            </w:r>
          </w:p>
        </w:tc>
      </w:tr>
    </w:tbl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9A5E94" w:rsidRDefault="009A5E94" w:rsidP="00FD7F46">
      <w:pPr>
        <w:ind w:left="-567" w:right="991" w:firstLine="567"/>
      </w:pPr>
    </w:p>
    <w:p w:rsidR="009A5E94" w:rsidRDefault="009A5E94" w:rsidP="00FD7F46">
      <w:pPr>
        <w:ind w:left="-567" w:right="991" w:firstLine="567"/>
      </w:pPr>
    </w:p>
    <w:p w:rsidR="009A5E94" w:rsidRDefault="009A5E94" w:rsidP="00FD7F46">
      <w:pPr>
        <w:ind w:left="-567" w:right="991" w:firstLine="567"/>
      </w:pPr>
    </w:p>
    <w:p w:rsidR="009A5E94" w:rsidRDefault="009A5E94" w:rsidP="00FD7F46">
      <w:pPr>
        <w:ind w:left="-567" w:right="991" w:firstLine="567"/>
      </w:pPr>
    </w:p>
    <w:p w:rsidR="009A5E94" w:rsidRDefault="009A5E94" w:rsidP="00FD7F46">
      <w:pPr>
        <w:ind w:left="-567" w:right="991" w:firstLine="567"/>
      </w:pPr>
    </w:p>
    <w:p w:rsidR="009A5E94" w:rsidRDefault="009A5E94" w:rsidP="00FD7F46">
      <w:pPr>
        <w:ind w:left="-567" w:right="991" w:firstLine="567"/>
      </w:pPr>
    </w:p>
    <w:p w:rsidR="009A5E94" w:rsidRDefault="009A5E94" w:rsidP="00FD7F46">
      <w:pPr>
        <w:ind w:left="-567" w:right="991" w:firstLine="567"/>
      </w:pPr>
    </w:p>
    <w:p w:rsidR="009A5E94" w:rsidRDefault="009A5E94" w:rsidP="00FD7F46">
      <w:pPr>
        <w:ind w:left="-567" w:right="991" w:firstLine="567"/>
      </w:pPr>
    </w:p>
    <w:p w:rsidR="009A5E94" w:rsidRDefault="009A5E94" w:rsidP="00FD7F46">
      <w:pPr>
        <w:ind w:left="-567" w:right="991" w:firstLine="567"/>
      </w:pPr>
    </w:p>
    <w:p w:rsidR="009A5E94" w:rsidRDefault="009A5E94" w:rsidP="00FD7F46">
      <w:pPr>
        <w:ind w:left="-567" w:right="991" w:firstLine="567"/>
      </w:pPr>
    </w:p>
    <w:p w:rsidR="009A5E94" w:rsidRDefault="009A5E94" w:rsidP="00FD7F46">
      <w:pPr>
        <w:ind w:left="-567" w:right="991" w:firstLine="567"/>
      </w:pPr>
    </w:p>
    <w:p w:rsidR="009A5E94" w:rsidRDefault="009A5E94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p w:rsidR="00FD7F46" w:rsidRDefault="00FD7F46" w:rsidP="00FD7F46">
      <w:pPr>
        <w:ind w:left="-567" w:right="991" w:firstLine="567"/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20"/>
        <w:gridCol w:w="2920"/>
        <w:gridCol w:w="5064"/>
      </w:tblGrid>
      <w:tr w:rsidR="00FD7F46" w:rsidRPr="004F2175" w:rsidTr="00310BD6">
        <w:trPr>
          <w:trHeight w:val="1005"/>
        </w:trPr>
        <w:tc>
          <w:tcPr>
            <w:tcW w:w="8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b/>
                <w:bCs/>
              </w:rPr>
            </w:pPr>
            <w:r w:rsidRPr="004F2175">
              <w:rPr>
                <w:b/>
                <w:bCs/>
              </w:rPr>
              <w:t>Перечень главных администраторов источников внутреннего финансирования дефицита  бюджета  сельского поселения сумон Кара-Чыраанский Сут-Хольского кожууна Республики Тыва на 2023 год и на плановый период 2024 и 2025 годов</w:t>
            </w:r>
          </w:p>
        </w:tc>
      </w:tr>
      <w:tr w:rsidR="00FD7F46" w:rsidRPr="004F2175" w:rsidTr="00310BD6">
        <w:trPr>
          <w:trHeight w:val="40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4F2175" w:rsidRDefault="00FD7F46" w:rsidP="00310BD6">
            <w:pPr>
              <w:rPr>
                <w:b/>
                <w:bCs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4F2175" w:rsidRDefault="00FD7F46" w:rsidP="00310BD6">
            <w:pPr>
              <w:rPr>
                <w:b/>
                <w:bCs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F46" w:rsidRPr="004F2175" w:rsidRDefault="00FD7F46" w:rsidP="00310BD6">
            <w:pPr>
              <w:rPr>
                <w:b/>
                <w:bCs/>
              </w:rPr>
            </w:pPr>
          </w:p>
        </w:tc>
      </w:tr>
      <w:tr w:rsidR="00FD7F46" w:rsidRPr="004F2175" w:rsidTr="00310BD6">
        <w:trPr>
          <w:trHeight w:val="70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rFonts w:ascii="Times New Roman CYR" w:hAnsi="Times New Roman CYR" w:cs="Arial"/>
              </w:rPr>
            </w:pPr>
            <w:r w:rsidRPr="004F2175">
              <w:rPr>
                <w:rFonts w:ascii="Times New Roman CYR" w:hAnsi="Times New Roman CYR" w:cs="Arial"/>
              </w:rPr>
              <w:t>Код главы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rFonts w:ascii="Times New Roman CYR" w:hAnsi="Times New Roman CYR" w:cs="Arial"/>
              </w:rPr>
            </w:pPr>
            <w:r w:rsidRPr="004F2175">
              <w:rPr>
                <w:rFonts w:ascii="Times New Roman CYR" w:hAnsi="Times New Roman CYR" w:cs="Arial"/>
              </w:rPr>
              <w:t>Код группы, подгруппы, статьи и вида источников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rFonts w:ascii="Times New Roman CYR" w:hAnsi="Times New Roman CYR" w:cs="Arial"/>
              </w:rPr>
            </w:pPr>
            <w:r w:rsidRPr="004F2175">
              <w:rPr>
                <w:rFonts w:ascii="Times New Roman CYR" w:hAnsi="Times New Roman CYR" w:cs="Arial"/>
              </w:rPr>
              <w:t>Наименование</w:t>
            </w:r>
          </w:p>
        </w:tc>
      </w:tr>
      <w:tr w:rsidR="00FD7F46" w:rsidRPr="004F2175" w:rsidTr="00310BD6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rFonts w:ascii="Times New Roman CYR" w:hAnsi="Times New Roman CYR" w:cs="Arial"/>
              </w:rPr>
            </w:pPr>
            <w:r w:rsidRPr="004F2175">
              <w:rPr>
                <w:rFonts w:ascii="Times New Roman CYR" w:hAnsi="Times New Roman CYR" w:cs="Arial"/>
              </w:rPr>
              <w:t>881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rFonts w:ascii="Times New Roman CYR" w:hAnsi="Times New Roman CYR" w:cs="Arial"/>
              </w:rPr>
            </w:pPr>
            <w:r w:rsidRPr="004F2175">
              <w:rPr>
                <w:rFonts w:ascii="Times New Roman CYR" w:hAnsi="Times New Roman CYR" w:cs="Arial"/>
              </w:rPr>
              <w:t> 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both"/>
              <w:rPr>
                <w:rFonts w:ascii="Times New Roman CYR" w:hAnsi="Times New Roman CYR" w:cs="Arial"/>
              </w:rPr>
            </w:pPr>
            <w:r w:rsidRPr="004F2175">
              <w:rPr>
                <w:rFonts w:ascii="Times New Roman CYR" w:hAnsi="Times New Roman CYR" w:cs="Arial"/>
              </w:rPr>
              <w:t>Администрация сельского поселения сумон Кара-Чыраанский Сут-Хольского кожууна Республики Тыва</w:t>
            </w:r>
          </w:p>
        </w:tc>
      </w:tr>
      <w:tr w:rsidR="00FD7F46" w:rsidRPr="004F2175" w:rsidTr="00310BD6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rFonts w:ascii="Times New Roman CYR" w:hAnsi="Times New Roman CYR" w:cs="Arial"/>
              </w:rPr>
            </w:pPr>
            <w:r w:rsidRPr="004F2175">
              <w:rPr>
                <w:rFonts w:ascii="Times New Roman CYR" w:hAnsi="Times New Roman CYR" w:cs="Arial"/>
              </w:rPr>
              <w:t>881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4F2175" w:rsidRDefault="00FD7F46" w:rsidP="00310BD6">
            <w:pPr>
              <w:jc w:val="center"/>
            </w:pPr>
            <w:r w:rsidRPr="004F2175">
              <w:t>01 02 00 00 10 0000 710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FD7F46" w:rsidRPr="004F2175" w:rsidTr="00310BD6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rFonts w:ascii="Times New Roman CYR" w:hAnsi="Times New Roman CYR" w:cs="Arial"/>
              </w:rPr>
            </w:pPr>
            <w:r w:rsidRPr="004F2175">
              <w:rPr>
                <w:rFonts w:ascii="Times New Roman CYR" w:hAnsi="Times New Roman CYR" w:cs="Arial"/>
              </w:rPr>
              <w:t>881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4F2175" w:rsidRDefault="00FD7F46" w:rsidP="00310BD6">
            <w:pPr>
              <w:jc w:val="center"/>
            </w:pPr>
            <w:r w:rsidRPr="004F2175">
              <w:t>01 02 00 00 10 0000 810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</w:tr>
      <w:tr w:rsidR="00FD7F46" w:rsidRPr="004F2175" w:rsidTr="00310BD6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rFonts w:ascii="Times New Roman CYR" w:hAnsi="Times New Roman CYR" w:cs="Arial"/>
              </w:rPr>
            </w:pPr>
            <w:r w:rsidRPr="004F2175">
              <w:rPr>
                <w:rFonts w:ascii="Times New Roman CYR" w:hAnsi="Times New Roman CYR" w:cs="Arial"/>
              </w:rPr>
              <w:t>881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4F2175" w:rsidRDefault="00FD7F46" w:rsidP="00310BD6">
            <w:pPr>
              <w:jc w:val="center"/>
            </w:pPr>
            <w:r w:rsidRPr="004F2175">
              <w:t>01 03 01 00 10 0000 710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D7F46" w:rsidRPr="004F2175" w:rsidTr="00310BD6">
        <w:trPr>
          <w:trHeight w:val="10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rFonts w:ascii="Times New Roman CYR" w:hAnsi="Times New Roman CYR" w:cs="Arial"/>
              </w:rPr>
            </w:pPr>
            <w:r w:rsidRPr="004F2175">
              <w:rPr>
                <w:rFonts w:ascii="Times New Roman CYR" w:hAnsi="Times New Roman CYR" w:cs="Arial"/>
              </w:rPr>
              <w:t>881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4F2175" w:rsidRDefault="00FD7F46" w:rsidP="00310BD6">
            <w:pPr>
              <w:jc w:val="center"/>
            </w:pPr>
            <w:r w:rsidRPr="004F2175">
              <w:t>01 03 01 00 10 0000 810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FD7F46" w:rsidRPr="004F2175" w:rsidTr="00310BD6">
        <w:trPr>
          <w:trHeight w:val="7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rFonts w:ascii="Times New Roman CYR" w:hAnsi="Times New Roman CYR" w:cs="Arial"/>
              </w:rPr>
            </w:pPr>
            <w:r w:rsidRPr="004F2175">
              <w:rPr>
                <w:rFonts w:ascii="Times New Roman CYR" w:hAnsi="Times New Roman CYR" w:cs="Arial"/>
              </w:rPr>
              <w:t>881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4F2175" w:rsidRDefault="00FD7F46" w:rsidP="00310BD6">
            <w:pPr>
              <w:jc w:val="center"/>
            </w:pPr>
            <w:r w:rsidRPr="004F2175">
              <w:t>01 05 02 01 10 0000 510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</w:tr>
      <w:tr w:rsidR="00FD7F46" w:rsidRPr="004F2175" w:rsidTr="00310BD6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rFonts w:ascii="Times New Roman CYR" w:hAnsi="Times New Roman CYR" w:cs="Arial"/>
              </w:rPr>
            </w:pPr>
            <w:r w:rsidRPr="004F2175">
              <w:rPr>
                <w:rFonts w:ascii="Times New Roman CYR" w:hAnsi="Times New Roman CYR" w:cs="Arial"/>
              </w:rPr>
              <w:t>881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F46" w:rsidRPr="004F2175" w:rsidRDefault="00FD7F46" w:rsidP="00310BD6">
            <w:pPr>
              <w:jc w:val="center"/>
            </w:pPr>
            <w:r w:rsidRPr="004F2175">
              <w:t>01 05 02 01 10 0000 610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tbl>
      <w:tblPr>
        <w:tblW w:w="103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709"/>
        <w:gridCol w:w="567"/>
        <w:gridCol w:w="1473"/>
        <w:gridCol w:w="370"/>
        <w:gridCol w:w="1276"/>
        <w:gridCol w:w="1417"/>
        <w:gridCol w:w="246"/>
        <w:gridCol w:w="43"/>
        <w:gridCol w:w="246"/>
      </w:tblGrid>
      <w:tr w:rsidR="00FD7F46" w:rsidRPr="004F2175" w:rsidTr="00310BD6">
        <w:trPr>
          <w:gridAfter w:val="2"/>
          <w:wAfter w:w="289" w:type="dxa"/>
          <w:trHeight w:val="315"/>
        </w:trPr>
        <w:tc>
          <w:tcPr>
            <w:tcW w:w="6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>
              <w:rPr>
                <w:color w:val="000000"/>
              </w:rPr>
              <w:t>Приложение 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gridAfter w:val="2"/>
          <w:wAfter w:w="289" w:type="dxa"/>
          <w:trHeight w:val="2445"/>
        </w:trPr>
        <w:tc>
          <w:tcPr>
            <w:tcW w:w="6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r w:rsidRPr="004F2175">
              <w:t xml:space="preserve"> к решению Хурала представителей сельского поселения сумон Кара-Чыраанский Сут-Хольского кожууна Республики Тыва "О бюджете сельского поселения сумон Кара-Чыраанский Сут-Хольского кожууна Республики Тыва  на 2023 год и на плановый период 2024 и 2025 годов"  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gridAfter w:val="2"/>
          <w:wAfter w:w="289" w:type="dxa"/>
          <w:trHeight w:val="315"/>
        </w:trPr>
        <w:tc>
          <w:tcPr>
            <w:tcW w:w="6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r w:rsidRPr="004F2175">
              <w:t>№ 126  от 22  декабря  2022год</w:t>
            </w:r>
          </w:p>
        </w:tc>
      </w:tr>
      <w:tr w:rsidR="00FD7F46" w:rsidRPr="004F2175" w:rsidTr="00310BD6">
        <w:trPr>
          <w:gridAfter w:val="2"/>
          <w:wAfter w:w="289" w:type="dxa"/>
          <w:trHeight w:val="315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РАСПРЕДЕЛЕНИЕ БЮДЖЕТНЫХ АССИГНОВАНИЙ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gridAfter w:val="2"/>
          <w:wAfter w:w="289" w:type="dxa"/>
          <w:trHeight w:val="93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ПО РАЗДЕЛАМ, ПОДРАЗДЕЛАМ, ЦЕЛЕВЫМ СТАТЬЯМ ГРУППАМ ВИДОВ РАСХОДОВ КЛАССИФИКАЦИИ РАСХОДОВ  БЮДЖЕТА  СЕЛЬСКОГО ПОСЕЛЕНИЯ СУМОН КАРА-ЧЫРААНСКИЙ СУТ-ХОЛЬСКОГО КОЖУУНА РЕСПУБЛИКИ ТЫВА НА 2023ГОД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gridAfter w:val="2"/>
          <w:wAfter w:w="289" w:type="dxa"/>
          <w:trHeight w:val="27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(тыс.рублей)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18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ПР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ВР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Сумма на 2023 год</w:t>
            </w:r>
          </w:p>
        </w:tc>
        <w:tc>
          <w:tcPr>
            <w:tcW w:w="2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54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170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4F2175" w:rsidRDefault="00FD7F46" w:rsidP="00310BD6">
            <w:pPr>
              <w:jc w:val="center"/>
              <w:rPr>
                <w:rFonts w:ascii="Arial" w:hAnsi="Arial" w:cs="Arial"/>
              </w:rPr>
            </w:pPr>
            <w:r w:rsidRPr="004F2175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4F2175" w:rsidRDefault="00FD7F46" w:rsidP="00310BD6">
            <w:pPr>
              <w:jc w:val="center"/>
              <w:rPr>
                <w:rFonts w:ascii="Arial" w:hAnsi="Arial" w:cs="Arial"/>
              </w:rPr>
            </w:pPr>
            <w:r w:rsidRPr="004F217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4F2175" w:rsidRDefault="00FD7F46" w:rsidP="00310BD6">
            <w:pPr>
              <w:jc w:val="center"/>
              <w:rPr>
                <w:rFonts w:ascii="Arial" w:hAnsi="Arial" w:cs="Arial"/>
              </w:rPr>
            </w:pPr>
            <w:r w:rsidRPr="004F217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4F2175" w:rsidRDefault="00FD7F46" w:rsidP="00310BD6">
            <w:pPr>
              <w:jc w:val="center"/>
              <w:rPr>
                <w:rFonts w:ascii="Arial" w:hAnsi="Arial" w:cs="Arial"/>
              </w:rPr>
            </w:pPr>
            <w:r w:rsidRPr="004F2175">
              <w:rPr>
                <w:rFonts w:ascii="Arial" w:hAnsi="Arial" w:cs="Arial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4 185,7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3 896,5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139,4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7F46" w:rsidRPr="004F2175" w:rsidRDefault="00FD7F46" w:rsidP="00310BD6">
            <w:r w:rsidRPr="004F2175"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79 0 00 00000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139,4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1245"/>
        </w:trPr>
        <w:tc>
          <w:tcPr>
            <w:tcW w:w="3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Прочие работы, услуги: Выплаты возмещений и компенсаций, связанных с депутатской деятельностью депутатам законодательного собрания, для которых депутатская деятельность  не является основной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79 6 00 00110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139,4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9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3 731,1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78 0 00 00000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884,1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78 5 00 0011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884,1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279"/>
        </w:trPr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</w:p>
        </w:tc>
        <w:tc>
          <w:tcPr>
            <w:tcW w:w="2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12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78 5 00 00110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884,1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2175">
              <w:rPr>
                <w:rFonts w:ascii="Arial" w:hAnsi="Arial" w:cs="Arial"/>
                <w:color w:val="000000"/>
                <w:sz w:val="20"/>
                <w:szCs w:val="20"/>
              </w:rPr>
              <w:t>дот</w:t>
            </w:r>
          </w:p>
        </w:tc>
      </w:tr>
      <w:tr w:rsidR="00FD7F46" w:rsidRPr="004F2175" w:rsidTr="00310BD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Обеспечение функционирования Администрации сельского поселения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89 0 00 00110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2 495,2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89 0 00 00110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2 495,2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89 0 00 00190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319,6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89 0 00 00190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800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32,2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4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b/>
                <w:bCs/>
                <w:color w:val="000000"/>
              </w:rPr>
            </w:pPr>
            <w:r w:rsidRPr="004F2175">
              <w:rPr>
                <w:b/>
                <w:bCs/>
                <w:color w:val="000000"/>
              </w:rPr>
              <w:t>Выбора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0 7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94 5 00 00000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 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b/>
                <w:bCs/>
                <w:color w:val="000000"/>
              </w:rPr>
            </w:pPr>
            <w:r w:rsidRPr="004F2175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</w:t>
            </w:r>
            <w:r w:rsidRPr="004F2175">
              <w:rPr>
                <w:b/>
                <w:bCs/>
                <w:color w:val="000000"/>
              </w:rPr>
              <w:t>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4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 xml:space="preserve">Проведение выборов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0 7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94 5 00 00000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4F2175">
              <w:rPr>
                <w:color w:val="000000"/>
              </w:rPr>
              <w:t>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0 7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94 5 00 00000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4F2175">
              <w:rPr>
                <w:color w:val="000000"/>
              </w:rPr>
              <w:t>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97 0 00 04000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97 0 00 04000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800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8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Осуществление государственных полномочий по установлению запрета на розничную продажу алкогольной продукции в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97 0 00 76050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203,9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203,9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99 0 00 00000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203,9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99 0 00 51180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203,9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99 0 00 51180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198,5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99 0 00 51180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10,0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315"/>
        </w:trPr>
        <w:tc>
          <w:tcPr>
            <w:tcW w:w="3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r w:rsidRPr="004F2175">
              <w:t>Обеспечение безопасности жизнедеятельности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06 1 00 00000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r w:rsidRPr="004F2175">
              <w:t>Мероприятия по обеспечению безоопасности людей на водных объектах,охране их жизни 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06 1 00 70080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06 1 00 70080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b/>
                <w:bCs/>
                <w:color w:val="000000"/>
              </w:rPr>
            </w:pPr>
            <w:r w:rsidRPr="004F2175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06 1 00 00000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Пожарная безопасность в сумоне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06 1 00 70080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2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06 1 00 70080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4F2175">
              <w:rPr>
                <w:color w:val="000000"/>
              </w:rPr>
              <w:t>,3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4F2175">
              <w:rPr>
                <w:color w:val="000000"/>
              </w:rPr>
              <w:t>,3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 xml:space="preserve">Повышение эффективности и надежности функционирования жилищно-коммунального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07 4 00 00000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4F2175">
              <w:rPr>
                <w:color w:val="000000"/>
              </w:rPr>
              <w:t>,3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 xml:space="preserve">Формирование современной среды на территории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07 4 00 70150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4F2175">
              <w:rPr>
                <w:color w:val="000000"/>
              </w:rPr>
              <w:t>,3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D7F46" w:rsidRPr="004F2175" w:rsidRDefault="00FD7F46" w:rsidP="00310BD6">
            <w:r w:rsidRPr="004F2175"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07 4 00 70150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4F2175">
              <w:rPr>
                <w:color w:val="000000"/>
              </w:rPr>
              <w:t>,3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07 4 00 70150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4F2175">
              <w:rPr>
                <w:color w:val="000000"/>
              </w:rPr>
              <w:t>,3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-1842" w:firstLine="567"/>
        <w:rPr>
          <w:b/>
        </w:rPr>
      </w:pPr>
      <w:r>
        <w:rPr>
          <w:color w:val="000000"/>
        </w:rPr>
        <w:t xml:space="preserve">                                                                                                                 Приложение 5</w:t>
      </w:r>
    </w:p>
    <w:tbl>
      <w:tblPr>
        <w:tblW w:w="10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567"/>
        <w:gridCol w:w="567"/>
        <w:gridCol w:w="1350"/>
        <w:gridCol w:w="493"/>
        <w:gridCol w:w="709"/>
        <w:gridCol w:w="1276"/>
        <w:gridCol w:w="1559"/>
        <w:gridCol w:w="94"/>
        <w:gridCol w:w="48"/>
        <w:gridCol w:w="103"/>
        <w:gridCol w:w="133"/>
      </w:tblGrid>
      <w:tr w:rsidR="00FD7F46" w:rsidRPr="004F2175" w:rsidTr="00310BD6">
        <w:trPr>
          <w:trHeight w:val="2445"/>
        </w:trPr>
        <w:tc>
          <w:tcPr>
            <w:tcW w:w="5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r w:rsidRPr="004F2175">
              <w:t xml:space="preserve"> к решению Хурала представителей сельского поселения сумон Кара-Чыраанский Сут-Хольского кожууна Республики Тыва "О бюджете сельского поселения сумон Кара-Чыраанский Сут-Хольского кожууна Республики Тыва  на 2023 год и на плановый период 2024 и 2025 годов"  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gridAfter w:val="3"/>
          <w:wAfter w:w="284" w:type="dxa"/>
          <w:trHeight w:val="315"/>
        </w:trPr>
        <w:tc>
          <w:tcPr>
            <w:tcW w:w="5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r w:rsidRPr="004F2175">
              <w:t>№ 126  от 22  декабря  2022год</w:t>
            </w:r>
          </w:p>
        </w:tc>
      </w:tr>
      <w:tr w:rsidR="00FD7F46" w:rsidRPr="004F2175" w:rsidTr="00310BD6">
        <w:trPr>
          <w:trHeight w:val="31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РАСПРЕДЕЛЕНИЕ БЮДЖЕТНЫХ АССИГНОВАНИЙ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930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ПО РАЗДЕЛАМ, ПОДРАЗДЕЛАМ, ЦЕЛЕВЫМ СТАТЬЯМ ГРУППАМ ВИДОВ РАСХОДОВ КЛАССИФИКАЦИИ РАСХОДОВ  БЮДЖЕТА  СЕЛЬСКОГО ПОСЕЛЕНИЯ СУМОН КАРА-ЧЫРААНСКИЙ СУТ-ХОЛЬСКОГО КОЖУУНА РЕСПУБЛИКИ ТЫВА НА 2024 и на 2025ГОД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trHeight w:val="27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(тыс.рублей)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18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ПР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Сумма на 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Сумма на 2025 год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54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4F2175" w:rsidRDefault="00FD7F46" w:rsidP="00310BD6">
            <w:pPr>
              <w:jc w:val="center"/>
              <w:rPr>
                <w:rFonts w:ascii="Arial" w:hAnsi="Arial" w:cs="Arial"/>
              </w:rPr>
            </w:pPr>
            <w:r w:rsidRPr="004F2175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4F2175" w:rsidRDefault="00FD7F46" w:rsidP="00310BD6">
            <w:pPr>
              <w:jc w:val="center"/>
              <w:rPr>
                <w:rFonts w:ascii="Arial" w:hAnsi="Arial" w:cs="Arial"/>
              </w:rPr>
            </w:pPr>
            <w:r w:rsidRPr="004F2175">
              <w:rPr>
                <w:rFonts w:ascii="Arial" w:hAnsi="Arial" w:cs="Aria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4F2175" w:rsidRDefault="00FD7F46" w:rsidP="00310BD6">
            <w:pPr>
              <w:jc w:val="center"/>
              <w:rPr>
                <w:rFonts w:ascii="Arial" w:hAnsi="Arial" w:cs="Arial"/>
              </w:rPr>
            </w:pPr>
            <w:r w:rsidRPr="004F2175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4F2175" w:rsidRDefault="00FD7F46" w:rsidP="00310BD6">
            <w:pPr>
              <w:jc w:val="center"/>
              <w:rPr>
                <w:rFonts w:ascii="Arial" w:hAnsi="Arial" w:cs="Arial"/>
              </w:rPr>
            </w:pPr>
            <w:r w:rsidRPr="004F2175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4 281,8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4 324,8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3 960,8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3 995,8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139,4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7F46" w:rsidRPr="004F2175" w:rsidRDefault="00FD7F46" w:rsidP="00310BD6">
            <w:r w:rsidRPr="004F2175"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79 0 00 00000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139,4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124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Прочие работы, услуги: Выплаты возмещений и компенсаций, связанных с депутатской деятельностью депутатам законодательного собрания, для которых депутатская деятельность  не является основной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79 6 00 00110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139,4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9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3 810,4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3 845,4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884,1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884,1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78 5 00 00110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884,1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884,1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</w:p>
        </w:tc>
        <w:tc>
          <w:tcPr>
            <w:tcW w:w="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15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78 5 00 00110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884,1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884,1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jc w:val="right"/>
              <w:rPr>
                <w:rFonts w:ascii="Arial" w:hAnsi="Arial" w:cs="Arial"/>
                <w:color w:val="000000"/>
              </w:rPr>
            </w:pPr>
            <w:r w:rsidRPr="004F2175">
              <w:rPr>
                <w:rFonts w:ascii="Arial" w:hAnsi="Arial" w:cs="Arial"/>
                <w:color w:val="000000"/>
              </w:rPr>
              <w:t>дот</w:t>
            </w:r>
          </w:p>
        </w:tc>
      </w:tr>
      <w:tr w:rsidR="00FD7F46" w:rsidRPr="004F2175" w:rsidTr="00310BD6">
        <w:trPr>
          <w:gridAfter w:val="1"/>
          <w:wAfter w:w="133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Обеспечение функционирования Администрации сельского поселения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89 0 00 00110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2 495,2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2 495,2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1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89 0 00 00110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2 495,2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2 495,2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89 0 00 00190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384,5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419,5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89 0 00 00190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46,6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10,0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97 0 00 04000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10,0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97 0 00 04000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10,0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8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Осуществление государственных полномочий по установлению запрета на розничную продажу алкогольной продукции в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97 0 00 76050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221,0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221,0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221,0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221,0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215,6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5,4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10,0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r w:rsidRPr="004F2175">
              <w:t>Обеспечение безопасности жизнедеятельности населения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r w:rsidRPr="004F2175">
              <w:t>Мероприятия по обеспечению безоопасности людей на водных объектах,охране их жизни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06 1 00 70080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06 1 00 70080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b/>
                <w:bCs/>
                <w:color w:val="000000"/>
              </w:rPr>
            </w:pPr>
            <w:r w:rsidRPr="004F2175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Пожарная безопасность в сумоне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06 1 00 70080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06 1 00 70080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5,0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98,0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98,0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 xml:space="preserve">Повышение эффективности и надежности функционирования жилищно-коммунального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98,0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 xml:space="preserve">Формирование современной среды на территории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07 4 00 70150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98,0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D7F46" w:rsidRPr="004F2175" w:rsidRDefault="00FD7F46" w:rsidP="00310BD6">
            <w:r w:rsidRPr="004F2175"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07 4 00 70150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98,0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4F2175" w:rsidTr="00310BD6">
        <w:trPr>
          <w:gridAfter w:val="1"/>
          <w:wAfter w:w="133" w:type="dxa"/>
          <w:trHeight w:val="6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rPr>
                <w:color w:val="000000"/>
              </w:rPr>
            </w:pPr>
            <w:r w:rsidRPr="004F217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07 4 00 70150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center"/>
              <w:rPr>
                <w:color w:val="000000"/>
              </w:rPr>
            </w:pPr>
            <w:r w:rsidRPr="004F2175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4F2175" w:rsidRDefault="00FD7F46" w:rsidP="00310BD6">
            <w:pPr>
              <w:jc w:val="right"/>
              <w:rPr>
                <w:color w:val="000000"/>
              </w:rPr>
            </w:pPr>
            <w:r w:rsidRPr="004F2175">
              <w:rPr>
                <w:color w:val="000000"/>
              </w:rPr>
              <w:t>98,0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4F2175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tabs>
          <w:tab w:val="left" w:pos="6663"/>
        </w:tabs>
        <w:ind w:left="-567" w:right="991" w:firstLine="567"/>
        <w:rPr>
          <w:b/>
        </w:rPr>
      </w:pPr>
      <w:r>
        <w:rPr>
          <w:color w:val="000000"/>
        </w:rPr>
        <w:t xml:space="preserve">                                                                               Приложение 6</w:t>
      </w:r>
    </w:p>
    <w:tbl>
      <w:tblPr>
        <w:tblW w:w="11098" w:type="dxa"/>
        <w:tblInd w:w="-318" w:type="dxa"/>
        <w:tblLook w:val="04A0" w:firstRow="1" w:lastRow="0" w:firstColumn="1" w:lastColumn="0" w:noHBand="0" w:noVBand="1"/>
      </w:tblPr>
      <w:tblGrid>
        <w:gridCol w:w="3403"/>
        <w:gridCol w:w="709"/>
        <w:gridCol w:w="709"/>
        <w:gridCol w:w="67"/>
        <w:gridCol w:w="500"/>
        <w:gridCol w:w="138"/>
        <w:gridCol w:w="1421"/>
        <w:gridCol w:w="850"/>
        <w:gridCol w:w="1795"/>
        <w:gridCol w:w="757"/>
        <w:gridCol w:w="400"/>
        <w:gridCol w:w="349"/>
      </w:tblGrid>
      <w:tr w:rsidR="00FD7F46" w:rsidRPr="007E5477" w:rsidTr="00310BD6">
        <w:trPr>
          <w:gridAfter w:val="1"/>
          <w:wAfter w:w="349" w:type="dxa"/>
          <w:trHeight w:val="2445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r w:rsidRPr="007E5477">
              <w:t xml:space="preserve"> к решению Хурала представителей сельского поселения сумон Кара-Чыраанский Сут-Хольского кожууна Республики Тыва "О бюджете сельского поселения сумон Кара-Чыраанский Сут-Хольского кожууна Республики Тыва  на 2023 год и на плановый период 2024 и 2025 годов"   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gridAfter w:val="1"/>
          <w:wAfter w:w="349" w:type="dxa"/>
          <w:trHeight w:val="315"/>
        </w:trPr>
        <w:tc>
          <w:tcPr>
            <w:tcW w:w="4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r w:rsidRPr="007E5477">
              <w:t>№ 126  от 22  декабря  2022год</w:t>
            </w:r>
          </w:p>
        </w:tc>
      </w:tr>
      <w:tr w:rsidR="00FD7F46" w:rsidRPr="007E5477" w:rsidTr="00310BD6">
        <w:trPr>
          <w:gridAfter w:val="1"/>
          <w:wAfter w:w="349" w:type="dxa"/>
          <w:trHeight w:val="315"/>
        </w:trPr>
        <w:tc>
          <w:tcPr>
            <w:tcW w:w="95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РАСПРЕДЕЛЕНИЕ БЮДЖЕТНЫХ АССИГНОВАНИЙ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gridAfter w:val="1"/>
          <w:wAfter w:w="349" w:type="dxa"/>
          <w:trHeight w:val="930"/>
        </w:trPr>
        <w:tc>
          <w:tcPr>
            <w:tcW w:w="10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ПО ВЕДОМСТВЕННОЙ СТРУКТУРЕ РАСХОДОВ   БЮДЖЕТА  СЕЛЬСКОГО ПОСЕЛЕНИЯ СУМОН КАРА-ЧЫРААНСКИЙ СУТ-ХОЛЬСКОГО КОЖУУНА РЕСПУБЛИКИ ТЫВА НА 2023 ГОД</w:t>
            </w:r>
          </w:p>
        </w:tc>
      </w:tr>
      <w:tr w:rsidR="00FD7F46" w:rsidRPr="007E5477" w:rsidTr="00310BD6">
        <w:trPr>
          <w:gridAfter w:val="1"/>
          <w:wAfter w:w="349" w:type="dxa"/>
          <w:trHeight w:val="27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(тыс.рублей)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18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ГЛ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ПР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ВР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Сумма на 2023 год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54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7E5477" w:rsidRDefault="00FD7F46" w:rsidP="00310BD6">
            <w:pPr>
              <w:jc w:val="center"/>
              <w:rPr>
                <w:rFonts w:ascii="Arial" w:hAnsi="Arial" w:cs="Arial"/>
              </w:rPr>
            </w:pPr>
            <w:r w:rsidRPr="007E5477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7E5477" w:rsidRDefault="00FD7F46" w:rsidP="00310BD6">
            <w:pPr>
              <w:jc w:val="center"/>
              <w:rPr>
                <w:rFonts w:ascii="Arial" w:hAnsi="Arial" w:cs="Arial"/>
              </w:rPr>
            </w:pPr>
            <w:r w:rsidRPr="007E547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7E5477" w:rsidRDefault="00FD7F46" w:rsidP="00310BD6">
            <w:pPr>
              <w:jc w:val="center"/>
              <w:rPr>
                <w:rFonts w:ascii="Arial" w:hAnsi="Arial" w:cs="Arial"/>
              </w:rPr>
            </w:pPr>
            <w:r w:rsidRPr="007E5477">
              <w:rPr>
                <w:rFonts w:ascii="Arial" w:hAnsi="Arial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7E5477" w:rsidRDefault="00FD7F46" w:rsidP="00310BD6">
            <w:pPr>
              <w:jc w:val="center"/>
              <w:rPr>
                <w:rFonts w:ascii="Arial" w:hAnsi="Arial" w:cs="Arial"/>
              </w:rPr>
            </w:pPr>
            <w:r w:rsidRPr="007E5477"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4 185,7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3 896,5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139,4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r w:rsidRPr="007E5477"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</w:pPr>
            <w:r w:rsidRPr="007E5477"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79 0 00 00000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139,4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Прочие работы, услуги: Выплаты возмещений и компенсаций, связанных с депутатской деятельностью депутатам законодательного собрания, для которых депутатская деятельность  не является основной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79 6 00 00110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139,4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3 731,1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78 0 00 00000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884,1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78 5 00 00110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884,1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78 5 00 00110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884,1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jc w:val="right"/>
              <w:rPr>
                <w:rFonts w:ascii="Arial" w:hAnsi="Arial" w:cs="Arial"/>
                <w:color w:val="000000"/>
              </w:rPr>
            </w:pPr>
            <w:r w:rsidRPr="007E5477">
              <w:rPr>
                <w:rFonts w:ascii="Arial" w:hAnsi="Arial" w:cs="Arial"/>
                <w:color w:val="000000"/>
              </w:rPr>
              <w:t>дот</w:t>
            </w:r>
          </w:p>
        </w:tc>
      </w:tr>
      <w:tr w:rsidR="00FD7F46" w:rsidRPr="007E5477" w:rsidTr="00310BD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Обеспечение функционирования Администрации сельского поселения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89 0 00 00110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2 495,2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89 0 00 00110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2 495,2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89 0 00 00190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319,6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89 0 00 00190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32,2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4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b/>
                <w:bCs/>
                <w:color w:val="000000"/>
              </w:rPr>
            </w:pPr>
            <w:r w:rsidRPr="007E5477">
              <w:rPr>
                <w:b/>
                <w:bCs/>
                <w:color w:val="000000"/>
              </w:rPr>
              <w:t>Выбора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b/>
                <w:bCs/>
                <w:color w:val="000000"/>
              </w:rPr>
            </w:pPr>
            <w:r w:rsidRPr="007E5477">
              <w:rPr>
                <w:b/>
                <w:bCs/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0 7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b/>
                <w:bCs/>
                <w:color w:val="000000"/>
              </w:rPr>
            </w:pPr>
            <w:r w:rsidRPr="007E5477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</w:t>
            </w:r>
            <w:r w:rsidRPr="007E5477">
              <w:rPr>
                <w:b/>
                <w:bCs/>
                <w:color w:val="000000"/>
              </w:rPr>
              <w:t>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 xml:space="preserve">Проведение выборов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0 7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7E5477">
              <w:rPr>
                <w:color w:val="000000"/>
              </w:rPr>
              <w:t>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0 7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94 5 00 00000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7E5477">
              <w:rPr>
                <w:color w:val="000000"/>
              </w:rPr>
              <w:t>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97 0 00 04000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97 0 00 04000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Осуществление государственных полномочий по установлению запрета на розничную продажу алкогольной продукции в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97 0 00 76050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203,9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203,9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203,9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203,9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198,5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5,4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10,0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3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r w:rsidRPr="007E5477">
              <w:t>Обеспечение безопасности жизнедеятельности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</w:pPr>
            <w:r w:rsidRPr="007E5477">
              <w:t>881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r w:rsidRPr="007E5477">
              <w:t>Мероприятия по обеспечению безоопасности людей на водных объектах,охране их жизни и здоровья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</w:pPr>
            <w:r w:rsidRPr="007E5477"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06 1 00 70080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06 1 00 70080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b/>
                <w:bCs/>
                <w:color w:val="000000"/>
              </w:rPr>
            </w:pPr>
            <w:r w:rsidRPr="007E5477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b/>
                <w:bCs/>
                <w:color w:val="000000"/>
              </w:rPr>
            </w:pPr>
            <w:r w:rsidRPr="007E5477">
              <w:rPr>
                <w:b/>
                <w:bCs/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Пожарная безопасность в сумоне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06 1 00 70080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2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06 1 00 70080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7E5477">
              <w:rPr>
                <w:color w:val="000000"/>
              </w:rPr>
              <w:t>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7E5477">
              <w:rPr>
                <w:color w:val="000000"/>
              </w:rPr>
              <w:t>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 xml:space="preserve">Повышение эффективности и надежности функционирования жилищно-коммунального хозяйства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7E5477">
              <w:rPr>
                <w:color w:val="000000"/>
              </w:rPr>
              <w:t>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 xml:space="preserve">Формирование современной среды на территории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07 4 00 70150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7E5477">
              <w:rPr>
                <w:color w:val="000000"/>
              </w:rPr>
              <w:t>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r w:rsidRPr="007E5477"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07 4 00 70150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7E5477">
              <w:rPr>
                <w:color w:val="000000"/>
              </w:rPr>
              <w:t>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07 4 00 70150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7</w:t>
            </w:r>
            <w:r>
              <w:rPr>
                <w:color w:val="000000"/>
              </w:rPr>
              <w:t>0</w:t>
            </w:r>
            <w:r w:rsidRPr="007E5477">
              <w:rPr>
                <w:color w:val="000000"/>
              </w:rPr>
              <w:t>,3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9A5E94" w:rsidRDefault="009A5E94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p w:rsidR="00FD7F46" w:rsidRDefault="00FD7F46" w:rsidP="00FD7F46">
      <w:pPr>
        <w:ind w:left="-567" w:right="991" w:firstLine="567"/>
        <w:rPr>
          <w:b/>
        </w:rPr>
      </w:pPr>
    </w:p>
    <w:tbl>
      <w:tblPr>
        <w:tblW w:w="11449" w:type="dxa"/>
        <w:tblInd w:w="-459" w:type="dxa"/>
        <w:tblLook w:val="04A0" w:firstRow="1" w:lastRow="0" w:firstColumn="1" w:lastColumn="0" w:noHBand="0" w:noVBand="1"/>
      </w:tblPr>
      <w:tblGrid>
        <w:gridCol w:w="4534"/>
        <w:gridCol w:w="660"/>
        <w:gridCol w:w="520"/>
        <w:gridCol w:w="540"/>
        <w:gridCol w:w="1480"/>
        <w:gridCol w:w="1116"/>
        <w:gridCol w:w="410"/>
        <w:gridCol w:w="530"/>
        <w:gridCol w:w="907"/>
        <w:gridCol w:w="56"/>
        <w:gridCol w:w="696"/>
      </w:tblGrid>
      <w:tr w:rsidR="00FD7F46" w:rsidRPr="007E5477" w:rsidTr="00310BD6">
        <w:trPr>
          <w:gridAfter w:val="1"/>
          <w:wAfter w:w="696" w:type="dxa"/>
          <w:trHeight w:val="315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7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gridAfter w:val="1"/>
          <w:wAfter w:w="696" w:type="dxa"/>
          <w:trHeight w:val="2445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r w:rsidRPr="007E5477">
              <w:t xml:space="preserve"> к решению Хурала представителей сельского поселения сумон Кара-Чыраанский Сут-Хольского кожууна Республики Тыва "О бюджете сельского поселения сумон Кара-Чыраанский Сут-Хольского кожууна Республики Тыва  на 2023 год и на плановый период 2024 и 2025 годов"   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gridAfter w:val="1"/>
          <w:wAfter w:w="696" w:type="dxa"/>
          <w:trHeight w:val="315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r w:rsidRPr="007E5477">
              <w:t>№ 126  от 22  декабря  2022год</w:t>
            </w:r>
          </w:p>
        </w:tc>
      </w:tr>
      <w:tr w:rsidR="00FD7F46" w:rsidRPr="007E5477" w:rsidTr="00310BD6">
        <w:trPr>
          <w:gridAfter w:val="1"/>
          <w:wAfter w:w="696" w:type="dxa"/>
          <w:trHeight w:val="315"/>
        </w:trPr>
        <w:tc>
          <w:tcPr>
            <w:tcW w:w="9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РАСПРЕДЕЛЕНИЕ БЮДЖЕТНЫХ АССИГНОВАНИЙ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gridAfter w:val="1"/>
          <w:wAfter w:w="696" w:type="dxa"/>
          <w:trHeight w:val="930"/>
        </w:trPr>
        <w:tc>
          <w:tcPr>
            <w:tcW w:w="1075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ПО ВЕДОМСТВЕННОЙ СТРУКТУРЕ РАСХОДОВ   БЮДЖЕТА  СЕЛЬСКОГО ПОСЕЛЕНИЯ СУМОН КАРА-ЧЫРААНСКИЙ СУТ-ХОЛЬСКОГО КОЖУУНА РЕСПУБЛИКИ ТЫВА НА 2024 и на 2025 ГОД</w:t>
            </w:r>
          </w:p>
        </w:tc>
      </w:tr>
      <w:tr w:rsidR="00FD7F46" w:rsidRPr="007E5477" w:rsidTr="00310BD6">
        <w:trPr>
          <w:gridAfter w:val="1"/>
          <w:wAfter w:w="696" w:type="dxa"/>
          <w:trHeight w:val="270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(тыс.рублей)</w:t>
            </w: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180"/>
        </w:trPr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ГЛ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ПР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ЦСР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ВР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Сумма на 2024 год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Сумма на 2025 год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540"/>
        </w:trPr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В С Е Г 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7E5477" w:rsidRDefault="00FD7F46" w:rsidP="00310BD6">
            <w:pPr>
              <w:jc w:val="center"/>
              <w:rPr>
                <w:rFonts w:ascii="Arial" w:hAnsi="Arial" w:cs="Arial"/>
              </w:rPr>
            </w:pPr>
            <w:r w:rsidRPr="007E5477">
              <w:rPr>
                <w:rFonts w:ascii="Arial" w:hAnsi="Arial" w:cs="Arial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7E5477" w:rsidRDefault="00FD7F46" w:rsidP="00310BD6">
            <w:pPr>
              <w:jc w:val="center"/>
              <w:rPr>
                <w:rFonts w:ascii="Arial" w:hAnsi="Arial" w:cs="Arial"/>
              </w:rPr>
            </w:pPr>
            <w:r w:rsidRPr="007E5477">
              <w:rPr>
                <w:rFonts w:ascii="Arial" w:hAnsi="Arial" w:cs="Aria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7E5477" w:rsidRDefault="00FD7F46" w:rsidP="00310BD6">
            <w:pPr>
              <w:jc w:val="center"/>
              <w:rPr>
                <w:rFonts w:ascii="Arial" w:hAnsi="Arial" w:cs="Arial"/>
              </w:rPr>
            </w:pPr>
            <w:r w:rsidRPr="007E5477">
              <w:rPr>
                <w:rFonts w:ascii="Arial" w:hAnsi="Arial" w:cs="Arial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7F46" w:rsidRPr="007E5477" w:rsidRDefault="00FD7F46" w:rsidP="00310BD6">
            <w:pPr>
              <w:jc w:val="center"/>
              <w:rPr>
                <w:rFonts w:ascii="Arial" w:hAnsi="Arial" w:cs="Arial"/>
              </w:rPr>
            </w:pPr>
            <w:r w:rsidRPr="007E5477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4 281,8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4 324,8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3 960,8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3 995,8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94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139,4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139,4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60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FD7F46" w:rsidRPr="007E5477" w:rsidRDefault="00FD7F46" w:rsidP="00310BD6">
            <w:r w:rsidRPr="007E5477">
              <w:t>Председатель представительного органа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</w:pPr>
            <w:r w:rsidRPr="007E5477"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79 0 00 00000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139,4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139,4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1245"/>
        </w:trPr>
        <w:tc>
          <w:tcPr>
            <w:tcW w:w="4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Прочие работы, услуги: Выплаты возмещений и компенсаций, связанных с депутатской деятельностью депутатам законодательного собрания, для которых депутатская деятельность  не является основной деятельностью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79 6 00 00110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139,4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139,4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9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3 810,4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3 845,4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64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муниципального образования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78 0 00 00000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884,1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884,1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945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Председатель местной администрации (исполнительно-распорядительного органа муниципального района)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78 5 00 00110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884,1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884,1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1575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78 5 00 00110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884,1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884,1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5477">
              <w:rPr>
                <w:rFonts w:ascii="Arial" w:hAnsi="Arial" w:cs="Arial"/>
                <w:color w:val="000000"/>
                <w:sz w:val="20"/>
                <w:szCs w:val="20"/>
              </w:rPr>
              <w:t>дот</w:t>
            </w:r>
          </w:p>
        </w:tc>
      </w:tr>
      <w:tr w:rsidR="00FD7F46" w:rsidRPr="007E5477" w:rsidTr="00310BD6">
        <w:trPr>
          <w:trHeight w:val="63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Обеспечение функционирования Администрации сельского поселения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89 0 00 00110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2 495,2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2 495,2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157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89 0 00 00110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2 495,2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2 495,2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58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89 0 00 00190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384,5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419,5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89 0 00 00190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46,6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46,6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97 0 00 04000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36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97 0 00 04000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88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Осуществление государственных полномочий по установлению запрета на розничную продажу алкогольной продукции в поселении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97 0 00 76050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213,0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221,0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30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213,0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221,0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Непрограммные расходы на реализацию переданных полномочий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99 0 00 00000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213,0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221,0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94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99 0 00 51180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213,0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221,0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99 0 00 51180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207,6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215,6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99 0 00 51180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5,4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61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10,0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66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4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r w:rsidRPr="007E5477">
              <w:t>Обеспечение безопасности жизнедеятельности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</w:pPr>
            <w:r w:rsidRPr="007E5477">
              <w:t>881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06 1 00 00000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r w:rsidRPr="007E5477">
              <w:t>Мероприятия по обеспечению безоопасности людей на водных объектах,охране их жизни и здоровья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</w:pPr>
            <w:r w:rsidRPr="007E5477"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06 1 00 70080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58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06 1 00 70080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b/>
                <w:bCs/>
                <w:color w:val="000000"/>
              </w:rPr>
            </w:pPr>
            <w:r w:rsidRPr="007E5477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b/>
                <w:bCs/>
                <w:color w:val="000000"/>
              </w:rPr>
            </w:pPr>
            <w:r w:rsidRPr="007E5477">
              <w:rPr>
                <w:b/>
                <w:bCs/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94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06 1 00 00000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36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Пожарная безопасность в сумоне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06 1 00 70080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27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06 1 00 70080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5,0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98,0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98,0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        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98,0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98,0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 xml:space="preserve">Повышение эффективности и надежности функционирования жилищно-коммунального хозяйства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07 4 00 00000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98,0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98,0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4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 xml:space="preserve">Формирование современной среды на территории муниципальных образований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07 4 00 70150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98,0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98,0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315"/>
        </w:trPr>
        <w:tc>
          <w:tcPr>
            <w:tcW w:w="4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D7F46" w:rsidRPr="007E5477" w:rsidRDefault="00FD7F46" w:rsidP="00310BD6">
            <w:r w:rsidRPr="007E5477">
              <w:t>Прочие мероприятия по благоустройству поселения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07 4 00 70150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 xml:space="preserve">  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98,0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98,0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7F46" w:rsidRPr="007E5477" w:rsidTr="00310BD6">
        <w:trPr>
          <w:trHeight w:val="63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rPr>
                <w:color w:val="000000"/>
              </w:rPr>
            </w:pPr>
            <w:r w:rsidRPr="007E547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881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07 4 00 70150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center"/>
              <w:rPr>
                <w:color w:val="000000"/>
              </w:rPr>
            </w:pPr>
            <w:r w:rsidRPr="007E5477">
              <w:rPr>
                <w:color w:val="000000"/>
              </w:rPr>
              <w:t>200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98,0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7F46" w:rsidRPr="007E5477" w:rsidRDefault="00FD7F46" w:rsidP="00310BD6">
            <w:pPr>
              <w:jc w:val="right"/>
              <w:rPr>
                <w:color w:val="000000"/>
              </w:rPr>
            </w:pPr>
            <w:r w:rsidRPr="007E5477">
              <w:rPr>
                <w:color w:val="000000"/>
              </w:rPr>
              <w:t>98,0</w:t>
            </w: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F46" w:rsidRPr="007E5477" w:rsidRDefault="00FD7F46" w:rsidP="00310BD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D7F46" w:rsidRPr="007E5477" w:rsidRDefault="00FD7F46" w:rsidP="00FD7F46">
      <w:pPr>
        <w:ind w:left="-567" w:right="991" w:firstLine="567"/>
        <w:rPr>
          <w:b/>
        </w:rPr>
      </w:pPr>
    </w:p>
    <w:p w:rsidR="00FD7F46" w:rsidRDefault="00FD7F46" w:rsidP="00D07924">
      <w:pPr>
        <w:pStyle w:val="ConsPlusNormal"/>
        <w:jc w:val="both"/>
        <w:rPr>
          <w:sz w:val="28"/>
          <w:szCs w:val="28"/>
        </w:rPr>
      </w:pPr>
    </w:p>
    <w:p w:rsidR="00FD7F46" w:rsidRDefault="00FD7F46">
      <w:pPr>
        <w:pStyle w:val="ConsPlusNormal"/>
        <w:jc w:val="both"/>
        <w:rPr>
          <w:sz w:val="28"/>
          <w:szCs w:val="28"/>
        </w:rPr>
      </w:pPr>
    </w:p>
    <w:sectPr w:rsidR="00FD7F46" w:rsidSect="00116317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567" w:right="851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3ED" w:rsidRDefault="00EC73ED">
      <w:r>
        <w:separator/>
      </w:r>
    </w:p>
  </w:endnote>
  <w:endnote w:type="continuationSeparator" w:id="0">
    <w:p w:rsidR="00EC73ED" w:rsidRDefault="00EC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90" w:rsidRDefault="003A349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3490" w:rsidRDefault="003A349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90" w:rsidRDefault="003A3490">
    <w:pPr>
      <w:pStyle w:val="a5"/>
      <w:framePr w:wrap="around" w:vAnchor="text" w:hAnchor="margin" w:xAlign="right" w:y="1"/>
      <w:rPr>
        <w:rStyle w:val="a6"/>
      </w:rPr>
    </w:pPr>
  </w:p>
  <w:p w:rsidR="003A3490" w:rsidRDefault="003A349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3ED" w:rsidRDefault="00EC73ED">
      <w:r>
        <w:separator/>
      </w:r>
    </w:p>
  </w:footnote>
  <w:footnote w:type="continuationSeparator" w:id="0">
    <w:p w:rsidR="00EC73ED" w:rsidRDefault="00EC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90" w:rsidRDefault="003A3490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3490" w:rsidRDefault="003A349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90" w:rsidRDefault="003A349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2158F"/>
    <w:multiLevelType w:val="hybridMultilevel"/>
    <w:tmpl w:val="CCBAA7CA"/>
    <w:lvl w:ilvl="0" w:tplc="2272C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B809D7"/>
    <w:multiLevelType w:val="hybridMultilevel"/>
    <w:tmpl w:val="35E2A6FE"/>
    <w:lvl w:ilvl="0" w:tplc="9F6C693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8F7E4D"/>
    <w:multiLevelType w:val="hybridMultilevel"/>
    <w:tmpl w:val="703081E6"/>
    <w:lvl w:ilvl="0" w:tplc="77B002D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1E1660"/>
    <w:multiLevelType w:val="hybridMultilevel"/>
    <w:tmpl w:val="E522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EA60F6"/>
    <w:multiLevelType w:val="hybridMultilevel"/>
    <w:tmpl w:val="1E46AC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9C41F61"/>
    <w:multiLevelType w:val="hybridMultilevel"/>
    <w:tmpl w:val="3C085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160779"/>
    <w:multiLevelType w:val="hybridMultilevel"/>
    <w:tmpl w:val="1E82DCD8"/>
    <w:lvl w:ilvl="0" w:tplc="44B2C5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9249FA"/>
    <w:multiLevelType w:val="hybridMultilevel"/>
    <w:tmpl w:val="EFECC542"/>
    <w:lvl w:ilvl="0" w:tplc="C582936A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E22093"/>
    <w:multiLevelType w:val="hybridMultilevel"/>
    <w:tmpl w:val="97CCE2B4"/>
    <w:lvl w:ilvl="0" w:tplc="CDD0545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99F7DD8"/>
    <w:multiLevelType w:val="hybridMultilevel"/>
    <w:tmpl w:val="BC441D72"/>
    <w:lvl w:ilvl="0" w:tplc="24F8C7F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4B6FB9"/>
    <w:multiLevelType w:val="hybridMultilevel"/>
    <w:tmpl w:val="F6F0D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C1118E"/>
    <w:multiLevelType w:val="hybridMultilevel"/>
    <w:tmpl w:val="4418B01A"/>
    <w:lvl w:ilvl="0" w:tplc="7A6C086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7F5F2574"/>
    <w:multiLevelType w:val="hybridMultilevel"/>
    <w:tmpl w:val="8A9C00E0"/>
    <w:lvl w:ilvl="0" w:tplc="CA12C4E4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4E"/>
    <w:rsid w:val="000049CA"/>
    <w:rsid w:val="0000728D"/>
    <w:rsid w:val="00011324"/>
    <w:rsid w:val="000114F3"/>
    <w:rsid w:val="000118C7"/>
    <w:rsid w:val="00012575"/>
    <w:rsid w:val="000235D0"/>
    <w:rsid w:val="000329EF"/>
    <w:rsid w:val="00035B4E"/>
    <w:rsid w:val="0004158A"/>
    <w:rsid w:val="0004256C"/>
    <w:rsid w:val="00044098"/>
    <w:rsid w:val="0004705F"/>
    <w:rsid w:val="00047BB7"/>
    <w:rsid w:val="00054616"/>
    <w:rsid w:val="0006138C"/>
    <w:rsid w:val="00062972"/>
    <w:rsid w:val="00064DE2"/>
    <w:rsid w:val="000676D5"/>
    <w:rsid w:val="000715CD"/>
    <w:rsid w:val="000774CB"/>
    <w:rsid w:val="000778D6"/>
    <w:rsid w:val="00082628"/>
    <w:rsid w:val="000835E2"/>
    <w:rsid w:val="00090A2D"/>
    <w:rsid w:val="00094391"/>
    <w:rsid w:val="000A6046"/>
    <w:rsid w:val="000A78A2"/>
    <w:rsid w:val="000A7DB7"/>
    <w:rsid w:val="000E225F"/>
    <w:rsid w:val="000E680D"/>
    <w:rsid w:val="000F075F"/>
    <w:rsid w:val="000F3344"/>
    <w:rsid w:val="0010055A"/>
    <w:rsid w:val="00100B51"/>
    <w:rsid w:val="00101E5B"/>
    <w:rsid w:val="00104313"/>
    <w:rsid w:val="0010752A"/>
    <w:rsid w:val="00112D08"/>
    <w:rsid w:val="00113E79"/>
    <w:rsid w:val="001154B2"/>
    <w:rsid w:val="00116317"/>
    <w:rsid w:val="001178DE"/>
    <w:rsid w:val="00117FC6"/>
    <w:rsid w:val="00120B14"/>
    <w:rsid w:val="00131F34"/>
    <w:rsid w:val="00133324"/>
    <w:rsid w:val="0013738F"/>
    <w:rsid w:val="0013778E"/>
    <w:rsid w:val="0014059E"/>
    <w:rsid w:val="001409B0"/>
    <w:rsid w:val="00141F34"/>
    <w:rsid w:val="0014214B"/>
    <w:rsid w:val="00146D56"/>
    <w:rsid w:val="0014777E"/>
    <w:rsid w:val="00154EB8"/>
    <w:rsid w:val="00162065"/>
    <w:rsid w:val="00164E74"/>
    <w:rsid w:val="00165F97"/>
    <w:rsid w:val="00167208"/>
    <w:rsid w:val="0017038C"/>
    <w:rsid w:val="00171322"/>
    <w:rsid w:val="00171EBB"/>
    <w:rsid w:val="001774E3"/>
    <w:rsid w:val="00182BB5"/>
    <w:rsid w:val="00185672"/>
    <w:rsid w:val="00186508"/>
    <w:rsid w:val="00191429"/>
    <w:rsid w:val="001A5B8D"/>
    <w:rsid w:val="001B6412"/>
    <w:rsid w:val="001B66DD"/>
    <w:rsid w:val="001C1A82"/>
    <w:rsid w:val="001D3742"/>
    <w:rsid w:val="001E3503"/>
    <w:rsid w:val="001F227F"/>
    <w:rsid w:val="001F2847"/>
    <w:rsid w:val="0020077D"/>
    <w:rsid w:val="0020222A"/>
    <w:rsid w:val="002070E0"/>
    <w:rsid w:val="0021003F"/>
    <w:rsid w:val="002178AD"/>
    <w:rsid w:val="00223066"/>
    <w:rsid w:val="0022370D"/>
    <w:rsid w:val="0022588B"/>
    <w:rsid w:val="00225DC2"/>
    <w:rsid w:val="0023176C"/>
    <w:rsid w:val="0023608D"/>
    <w:rsid w:val="00236EAD"/>
    <w:rsid w:val="0024144D"/>
    <w:rsid w:val="00242C5C"/>
    <w:rsid w:val="00245701"/>
    <w:rsid w:val="00245842"/>
    <w:rsid w:val="00245961"/>
    <w:rsid w:val="00253C80"/>
    <w:rsid w:val="00273EFC"/>
    <w:rsid w:val="00274181"/>
    <w:rsid w:val="00275B6F"/>
    <w:rsid w:val="00282116"/>
    <w:rsid w:val="002839EB"/>
    <w:rsid w:val="00290A73"/>
    <w:rsid w:val="0029762B"/>
    <w:rsid w:val="002A7C0A"/>
    <w:rsid w:val="002B574E"/>
    <w:rsid w:val="002B5F9F"/>
    <w:rsid w:val="002B6906"/>
    <w:rsid w:val="002C056A"/>
    <w:rsid w:val="002D2BA4"/>
    <w:rsid w:val="002D5DC9"/>
    <w:rsid w:val="002F12EA"/>
    <w:rsid w:val="002F204A"/>
    <w:rsid w:val="002F5479"/>
    <w:rsid w:val="002F58A9"/>
    <w:rsid w:val="002F75CE"/>
    <w:rsid w:val="002F7AF6"/>
    <w:rsid w:val="00301E73"/>
    <w:rsid w:val="00303626"/>
    <w:rsid w:val="00307CE7"/>
    <w:rsid w:val="00311007"/>
    <w:rsid w:val="003117C3"/>
    <w:rsid w:val="00321281"/>
    <w:rsid w:val="0032302E"/>
    <w:rsid w:val="00342532"/>
    <w:rsid w:val="003433A0"/>
    <w:rsid w:val="00373D26"/>
    <w:rsid w:val="00374C5E"/>
    <w:rsid w:val="00377D70"/>
    <w:rsid w:val="00385500"/>
    <w:rsid w:val="0039007A"/>
    <w:rsid w:val="0039636A"/>
    <w:rsid w:val="003A25C1"/>
    <w:rsid w:val="003A3490"/>
    <w:rsid w:val="003A625B"/>
    <w:rsid w:val="003B2420"/>
    <w:rsid w:val="003B6AF7"/>
    <w:rsid w:val="003B6B81"/>
    <w:rsid w:val="003B79D8"/>
    <w:rsid w:val="003D03CE"/>
    <w:rsid w:val="003D22A7"/>
    <w:rsid w:val="00401F42"/>
    <w:rsid w:val="00406F29"/>
    <w:rsid w:val="00407954"/>
    <w:rsid w:val="0041071A"/>
    <w:rsid w:val="00410ECA"/>
    <w:rsid w:val="004169E5"/>
    <w:rsid w:val="004173CC"/>
    <w:rsid w:val="00421EEB"/>
    <w:rsid w:val="00421F50"/>
    <w:rsid w:val="00431A9F"/>
    <w:rsid w:val="00431F27"/>
    <w:rsid w:val="00436FDB"/>
    <w:rsid w:val="004466C8"/>
    <w:rsid w:val="00453346"/>
    <w:rsid w:val="00461C0E"/>
    <w:rsid w:val="0046583D"/>
    <w:rsid w:val="004700B0"/>
    <w:rsid w:val="00471FEA"/>
    <w:rsid w:val="004747C0"/>
    <w:rsid w:val="00474C38"/>
    <w:rsid w:val="00481F10"/>
    <w:rsid w:val="00482083"/>
    <w:rsid w:val="00490005"/>
    <w:rsid w:val="00492AD1"/>
    <w:rsid w:val="00494ACC"/>
    <w:rsid w:val="004A0B83"/>
    <w:rsid w:val="004A39EB"/>
    <w:rsid w:val="004A3AC1"/>
    <w:rsid w:val="004A47A7"/>
    <w:rsid w:val="004B1D23"/>
    <w:rsid w:val="004C02DE"/>
    <w:rsid w:val="004C62A7"/>
    <w:rsid w:val="004D31FC"/>
    <w:rsid w:val="004D5BC2"/>
    <w:rsid w:val="004F3D74"/>
    <w:rsid w:val="004F5DD5"/>
    <w:rsid w:val="004F729B"/>
    <w:rsid w:val="00511C06"/>
    <w:rsid w:val="00514851"/>
    <w:rsid w:val="00534320"/>
    <w:rsid w:val="005431B7"/>
    <w:rsid w:val="005432FE"/>
    <w:rsid w:val="00544D00"/>
    <w:rsid w:val="005517AC"/>
    <w:rsid w:val="005547F0"/>
    <w:rsid w:val="005611C7"/>
    <w:rsid w:val="00566FC7"/>
    <w:rsid w:val="00567CFA"/>
    <w:rsid w:val="00571C0F"/>
    <w:rsid w:val="00573136"/>
    <w:rsid w:val="00574FFA"/>
    <w:rsid w:val="00575CD0"/>
    <w:rsid w:val="00580641"/>
    <w:rsid w:val="00585EDD"/>
    <w:rsid w:val="005908B9"/>
    <w:rsid w:val="0059111D"/>
    <w:rsid w:val="00593C35"/>
    <w:rsid w:val="005A6B14"/>
    <w:rsid w:val="005B0469"/>
    <w:rsid w:val="005B7E29"/>
    <w:rsid w:val="005C1D1B"/>
    <w:rsid w:val="005C36B3"/>
    <w:rsid w:val="005C544B"/>
    <w:rsid w:val="005D06EE"/>
    <w:rsid w:val="005D3CDE"/>
    <w:rsid w:val="005D54AC"/>
    <w:rsid w:val="005D5EE1"/>
    <w:rsid w:val="005E4727"/>
    <w:rsid w:val="005E58B5"/>
    <w:rsid w:val="00601857"/>
    <w:rsid w:val="006021B6"/>
    <w:rsid w:val="00604005"/>
    <w:rsid w:val="0060683B"/>
    <w:rsid w:val="0061195E"/>
    <w:rsid w:val="0062560C"/>
    <w:rsid w:val="00625790"/>
    <w:rsid w:val="00625D81"/>
    <w:rsid w:val="00630F88"/>
    <w:rsid w:val="006323CC"/>
    <w:rsid w:val="00641391"/>
    <w:rsid w:val="006472B7"/>
    <w:rsid w:val="00647477"/>
    <w:rsid w:val="00650841"/>
    <w:rsid w:val="00653A99"/>
    <w:rsid w:val="00653FA8"/>
    <w:rsid w:val="0065757E"/>
    <w:rsid w:val="0066289E"/>
    <w:rsid w:val="00673AF1"/>
    <w:rsid w:val="006815F2"/>
    <w:rsid w:val="006832FE"/>
    <w:rsid w:val="00692A2E"/>
    <w:rsid w:val="006959CB"/>
    <w:rsid w:val="006A2936"/>
    <w:rsid w:val="006A6D20"/>
    <w:rsid w:val="006A7228"/>
    <w:rsid w:val="006C0024"/>
    <w:rsid w:val="006C1A86"/>
    <w:rsid w:val="006C3485"/>
    <w:rsid w:val="006E5E3B"/>
    <w:rsid w:val="006E7656"/>
    <w:rsid w:val="006F3241"/>
    <w:rsid w:val="006F6E67"/>
    <w:rsid w:val="007052BB"/>
    <w:rsid w:val="007117DE"/>
    <w:rsid w:val="007226B5"/>
    <w:rsid w:val="00725F44"/>
    <w:rsid w:val="00741454"/>
    <w:rsid w:val="00741A4E"/>
    <w:rsid w:val="00744B5A"/>
    <w:rsid w:val="00747886"/>
    <w:rsid w:val="0075053A"/>
    <w:rsid w:val="00754681"/>
    <w:rsid w:val="00754C62"/>
    <w:rsid w:val="00765134"/>
    <w:rsid w:val="00770160"/>
    <w:rsid w:val="00775980"/>
    <w:rsid w:val="00776A9C"/>
    <w:rsid w:val="00780329"/>
    <w:rsid w:val="00780800"/>
    <w:rsid w:val="00787703"/>
    <w:rsid w:val="00787B79"/>
    <w:rsid w:val="007926FC"/>
    <w:rsid w:val="00792F50"/>
    <w:rsid w:val="00796E65"/>
    <w:rsid w:val="00796ECF"/>
    <w:rsid w:val="007A3499"/>
    <w:rsid w:val="007A507F"/>
    <w:rsid w:val="007A6D20"/>
    <w:rsid w:val="007A7A9B"/>
    <w:rsid w:val="007C378B"/>
    <w:rsid w:val="007D2286"/>
    <w:rsid w:val="007D3128"/>
    <w:rsid w:val="007E4407"/>
    <w:rsid w:val="007E69C3"/>
    <w:rsid w:val="007F5FAF"/>
    <w:rsid w:val="007F69AD"/>
    <w:rsid w:val="008138BE"/>
    <w:rsid w:val="00816432"/>
    <w:rsid w:val="00822A90"/>
    <w:rsid w:val="00823059"/>
    <w:rsid w:val="00827586"/>
    <w:rsid w:val="008309BD"/>
    <w:rsid w:val="00846378"/>
    <w:rsid w:val="00847D3E"/>
    <w:rsid w:val="0085165C"/>
    <w:rsid w:val="008523A2"/>
    <w:rsid w:val="00853B6C"/>
    <w:rsid w:val="00870A24"/>
    <w:rsid w:val="00871A96"/>
    <w:rsid w:val="00881AE2"/>
    <w:rsid w:val="0088656C"/>
    <w:rsid w:val="00891160"/>
    <w:rsid w:val="00892748"/>
    <w:rsid w:val="00892AB4"/>
    <w:rsid w:val="008A144E"/>
    <w:rsid w:val="008A1DDB"/>
    <w:rsid w:val="008A2337"/>
    <w:rsid w:val="008A5E73"/>
    <w:rsid w:val="008B3D24"/>
    <w:rsid w:val="008B7D8D"/>
    <w:rsid w:val="008C1B3D"/>
    <w:rsid w:val="008C2891"/>
    <w:rsid w:val="008C3F80"/>
    <w:rsid w:val="008C5B10"/>
    <w:rsid w:val="008D6CB0"/>
    <w:rsid w:val="008E0EA6"/>
    <w:rsid w:val="008E2DF3"/>
    <w:rsid w:val="008E6ECE"/>
    <w:rsid w:val="008F730F"/>
    <w:rsid w:val="00901BA8"/>
    <w:rsid w:val="00902BA4"/>
    <w:rsid w:val="00917CDB"/>
    <w:rsid w:val="009235E4"/>
    <w:rsid w:val="00931BD5"/>
    <w:rsid w:val="0094498F"/>
    <w:rsid w:val="00947499"/>
    <w:rsid w:val="00947F44"/>
    <w:rsid w:val="009538C5"/>
    <w:rsid w:val="00960525"/>
    <w:rsid w:val="009672F4"/>
    <w:rsid w:val="00971FDB"/>
    <w:rsid w:val="00975C8A"/>
    <w:rsid w:val="00991E2C"/>
    <w:rsid w:val="009930CF"/>
    <w:rsid w:val="0099608A"/>
    <w:rsid w:val="009A542B"/>
    <w:rsid w:val="009A5E94"/>
    <w:rsid w:val="009B281D"/>
    <w:rsid w:val="009B4C7B"/>
    <w:rsid w:val="009C3A14"/>
    <w:rsid w:val="009D047F"/>
    <w:rsid w:val="009E17C9"/>
    <w:rsid w:val="009F1FC7"/>
    <w:rsid w:val="00A0116D"/>
    <w:rsid w:val="00A02B82"/>
    <w:rsid w:val="00A02EF9"/>
    <w:rsid w:val="00A10EA7"/>
    <w:rsid w:val="00A1660B"/>
    <w:rsid w:val="00A27F06"/>
    <w:rsid w:val="00A318C0"/>
    <w:rsid w:val="00A369B8"/>
    <w:rsid w:val="00A52107"/>
    <w:rsid w:val="00A561E6"/>
    <w:rsid w:val="00A56473"/>
    <w:rsid w:val="00A60499"/>
    <w:rsid w:val="00A61840"/>
    <w:rsid w:val="00A74AC1"/>
    <w:rsid w:val="00A7577E"/>
    <w:rsid w:val="00A81508"/>
    <w:rsid w:val="00A8235D"/>
    <w:rsid w:val="00A96101"/>
    <w:rsid w:val="00AA047F"/>
    <w:rsid w:val="00AB22E6"/>
    <w:rsid w:val="00AB487A"/>
    <w:rsid w:val="00AD028E"/>
    <w:rsid w:val="00AD3014"/>
    <w:rsid w:val="00AE18B1"/>
    <w:rsid w:val="00AE21A9"/>
    <w:rsid w:val="00AE7C8B"/>
    <w:rsid w:val="00AF2FB5"/>
    <w:rsid w:val="00AF49F4"/>
    <w:rsid w:val="00AF52B9"/>
    <w:rsid w:val="00B008A7"/>
    <w:rsid w:val="00B021D9"/>
    <w:rsid w:val="00B11582"/>
    <w:rsid w:val="00B1685A"/>
    <w:rsid w:val="00B32BE7"/>
    <w:rsid w:val="00B42129"/>
    <w:rsid w:val="00B4352B"/>
    <w:rsid w:val="00B52C45"/>
    <w:rsid w:val="00B53B6A"/>
    <w:rsid w:val="00B6155E"/>
    <w:rsid w:val="00B62324"/>
    <w:rsid w:val="00B62B6F"/>
    <w:rsid w:val="00B63412"/>
    <w:rsid w:val="00B67E82"/>
    <w:rsid w:val="00B70491"/>
    <w:rsid w:val="00B75F2C"/>
    <w:rsid w:val="00B80BA6"/>
    <w:rsid w:val="00B921B3"/>
    <w:rsid w:val="00BA0C57"/>
    <w:rsid w:val="00BA0F25"/>
    <w:rsid w:val="00BA1E5A"/>
    <w:rsid w:val="00BA63A5"/>
    <w:rsid w:val="00BB4E1D"/>
    <w:rsid w:val="00BC07DE"/>
    <w:rsid w:val="00BC5C16"/>
    <w:rsid w:val="00BD1AAA"/>
    <w:rsid w:val="00BD3D94"/>
    <w:rsid w:val="00BD46F0"/>
    <w:rsid w:val="00BD7E20"/>
    <w:rsid w:val="00BE243C"/>
    <w:rsid w:val="00BF1A2B"/>
    <w:rsid w:val="00BF7F97"/>
    <w:rsid w:val="00C07228"/>
    <w:rsid w:val="00C110DA"/>
    <w:rsid w:val="00C15FA4"/>
    <w:rsid w:val="00C24DA4"/>
    <w:rsid w:val="00C36393"/>
    <w:rsid w:val="00C4419E"/>
    <w:rsid w:val="00C45141"/>
    <w:rsid w:val="00C46E2F"/>
    <w:rsid w:val="00C5088F"/>
    <w:rsid w:val="00C51ACF"/>
    <w:rsid w:val="00C52E3A"/>
    <w:rsid w:val="00C60C6F"/>
    <w:rsid w:val="00C647E2"/>
    <w:rsid w:val="00C76F2E"/>
    <w:rsid w:val="00C77557"/>
    <w:rsid w:val="00C8565F"/>
    <w:rsid w:val="00C8727C"/>
    <w:rsid w:val="00C95BE5"/>
    <w:rsid w:val="00CA06C4"/>
    <w:rsid w:val="00CA690A"/>
    <w:rsid w:val="00CB0C8F"/>
    <w:rsid w:val="00CC08C7"/>
    <w:rsid w:val="00CC1349"/>
    <w:rsid w:val="00CC3FF3"/>
    <w:rsid w:val="00CC4738"/>
    <w:rsid w:val="00CC72C9"/>
    <w:rsid w:val="00CD304E"/>
    <w:rsid w:val="00CD430C"/>
    <w:rsid w:val="00CD4765"/>
    <w:rsid w:val="00CD693D"/>
    <w:rsid w:val="00CF7504"/>
    <w:rsid w:val="00D00B12"/>
    <w:rsid w:val="00D01F6D"/>
    <w:rsid w:val="00D045FC"/>
    <w:rsid w:val="00D07924"/>
    <w:rsid w:val="00D24D2F"/>
    <w:rsid w:val="00D343AD"/>
    <w:rsid w:val="00D35955"/>
    <w:rsid w:val="00D36C4C"/>
    <w:rsid w:val="00D37B39"/>
    <w:rsid w:val="00D41841"/>
    <w:rsid w:val="00D448E0"/>
    <w:rsid w:val="00D54D7E"/>
    <w:rsid w:val="00D608CF"/>
    <w:rsid w:val="00D749E5"/>
    <w:rsid w:val="00D76D35"/>
    <w:rsid w:val="00D7730B"/>
    <w:rsid w:val="00D77DF5"/>
    <w:rsid w:val="00D81053"/>
    <w:rsid w:val="00D910D5"/>
    <w:rsid w:val="00DA66BB"/>
    <w:rsid w:val="00DB04C3"/>
    <w:rsid w:val="00DB0FC7"/>
    <w:rsid w:val="00DB33E2"/>
    <w:rsid w:val="00DB67C9"/>
    <w:rsid w:val="00DC07A3"/>
    <w:rsid w:val="00DC6FEB"/>
    <w:rsid w:val="00DD0E94"/>
    <w:rsid w:val="00DD1785"/>
    <w:rsid w:val="00DD2116"/>
    <w:rsid w:val="00DD5FA6"/>
    <w:rsid w:val="00DE1229"/>
    <w:rsid w:val="00DF07DC"/>
    <w:rsid w:val="00E13E49"/>
    <w:rsid w:val="00E163D0"/>
    <w:rsid w:val="00E16A0B"/>
    <w:rsid w:val="00E21784"/>
    <w:rsid w:val="00E2500B"/>
    <w:rsid w:val="00E27F93"/>
    <w:rsid w:val="00E32191"/>
    <w:rsid w:val="00E477CF"/>
    <w:rsid w:val="00E503EB"/>
    <w:rsid w:val="00E51DFC"/>
    <w:rsid w:val="00E73F14"/>
    <w:rsid w:val="00E7495E"/>
    <w:rsid w:val="00E80617"/>
    <w:rsid w:val="00EA4E98"/>
    <w:rsid w:val="00EB30B1"/>
    <w:rsid w:val="00EB460F"/>
    <w:rsid w:val="00EC73ED"/>
    <w:rsid w:val="00ED3AD4"/>
    <w:rsid w:val="00EF297D"/>
    <w:rsid w:val="00EF6D12"/>
    <w:rsid w:val="00F02A2E"/>
    <w:rsid w:val="00F05097"/>
    <w:rsid w:val="00F06316"/>
    <w:rsid w:val="00F37A43"/>
    <w:rsid w:val="00F44E82"/>
    <w:rsid w:val="00F527FC"/>
    <w:rsid w:val="00F554D6"/>
    <w:rsid w:val="00F57D61"/>
    <w:rsid w:val="00F617C4"/>
    <w:rsid w:val="00F70355"/>
    <w:rsid w:val="00F71939"/>
    <w:rsid w:val="00F822E2"/>
    <w:rsid w:val="00F936B2"/>
    <w:rsid w:val="00F93B4D"/>
    <w:rsid w:val="00F969F5"/>
    <w:rsid w:val="00F96F97"/>
    <w:rsid w:val="00FA1034"/>
    <w:rsid w:val="00FA316C"/>
    <w:rsid w:val="00FA3459"/>
    <w:rsid w:val="00FA768A"/>
    <w:rsid w:val="00FB0524"/>
    <w:rsid w:val="00FB0702"/>
    <w:rsid w:val="00FB0CEE"/>
    <w:rsid w:val="00FB1F7B"/>
    <w:rsid w:val="00FB29B5"/>
    <w:rsid w:val="00FB4A3F"/>
    <w:rsid w:val="00FB5DCA"/>
    <w:rsid w:val="00FB7071"/>
    <w:rsid w:val="00FD165B"/>
    <w:rsid w:val="00FD31B1"/>
    <w:rsid w:val="00FD5E2F"/>
    <w:rsid w:val="00FD6DB9"/>
    <w:rsid w:val="00FD7F46"/>
    <w:rsid w:val="00FE4C0D"/>
    <w:rsid w:val="00FE4FFF"/>
    <w:rsid w:val="00FE6933"/>
    <w:rsid w:val="00FF0F5A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10"/>
    </w:rPr>
  </w:style>
  <w:style w:type="paragraph" w:styleId="3">
    <w:name w:val="heading 3"/>
    <w:basedOn w:val="a"/>
    <w:next w:val="4"/>
    <w:qFormat/>
    <w:pPr>
      <w:spacing w:before="720"/>
      <w:jc w:val="center"/>
      <w:outlineLvl w:val="2"/>
    </w:pPr>
    <w:rPr>
      <w:sz w:val="4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FF9900"/>
      <w:sz w:val="28"/>
      <w:szCs w:val="20"/>
    </w:rPr>
  </w:style>
  <w:style w:type="paragraph" w:styleId="5">
    <w:name w:val="heading 5"/>
    <w:basedOn w:val="a"/>
    <w:next w:val="6"/>
    <w:qFormat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right="-483" w:firstLine="720"/>
      <w:jc w:val="both"/>
    </w:pPr>
    <w:rPr>
      <w:sz w:val="28"/>
      <w:szCs w:val="20"/>
    </w:rPr>
  </w:style>
  <w:style w:type="paragraph" w:styleId="a3">
    <w:name w:val="Body Text Indent"/>
    <w:basedOn w:val="a"/>
    <w:pPr>
      <w:ind w:right="-1" w:firstLine="176"/>
      <w:jc w:val="both"/>
    </w:pPr>
    <w:rPr>
      <w:sz w:val="28"/>
    </w:rPr>
  </w:style>
  <w:style w:type="paragraph" w:styleId="a4">
    <w:name w:val="Body Text"/>
    <w:basedOn w:val="a"/>
    <w:pPr>
      <w:ind w:right="-483"/>
      <w:jc w:val="both"/>
    </w:pPr>
    <w:rPr>
      <w:b/>
      <w:bCs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jc w:val="both"/>
    </w:pPr>
    <w:rPr>
      <w:sz w:val="28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E80617"/>
    <w:pPr>
      <w:ind w:left="720"/>
      <w:contextualSpacing/>
    </w:pPr>
    <w:rPr>
      <w:color w:val="000000"/>
      <w:sz w:val="28"/>
      <w:szCs w:val="28"/>
    </w:rPr>
  </w:style>
  <w:style w:type="paragraph" w:customStyle="1" w:styleId="ConsPlusNormal">
    <w:name w:val="ConsPlusNormal"/>
    <w:rsid w:val="00D54D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54D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c">
    <w:name w:val="Table Grid"/>
    <w:basedOn w:val="a1"/>
    <w:rsid w:val="0021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24DA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ind w:firstLine="1843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10"/>
    </w:rPr>
  </w:style>
  <w:style w:type="paragraph" w:styleId="3">
    <w:name w:val="heading 3"/>
    <w:basedOn w:val="a"/>
    <w:next w:val="4"/>
    <w:qFormat/>
    <w:pPr>
      <w:spacing w:before="720"/>
      <w:jc w:val="center"/>
      <w:outlineLvl w:val="2"/>
    </w:pPr>
    <w:rPr>
      <w:sz w:val="4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color w:val="FF9900"/>
      <w:sz w:val="28"/>
      <w:szCs w:val="20"/>
    </w:rPr>
  </w:style>
  <w:style w:type="paragraph" w:styleId="5">
    <w:name w:val="heading 5"/>
    <w:basedOn w:val="a"/>
    <w:next w:val="6"/>
    <w:qFormat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pPr>
      <w:spacing w:line="320" w:lineRule="exact"/>
      <w:ind w:firstLine="709"/>
      <w:jc w:val="both"/>
    </w:pPr>
    <w:rPr>
      <w:sz w:val="28"/>
      <w:szCs w:val="20"/>
    </w:rPr>
  </w:style>
  <w:style w:type="paragraph" w:styleId="20">
    <w:name w:val="Body Text Indent 2"/>
    <w:basedOn w:val="a"/>
    <w:pPr>
      <w:ind w:right="-483" w:firstLine="720"/>
      <w:jc w:val="both"/>
    </w:pPr>
    <w:rPr>
      <w:sz w:val="28"/>
      <w:szCs w:val="20"/>
    </w:rPr>
  </w:style>
  <w:style w:type="paragraph" w:styleId="a3">
    <w:name w:val="Body Text Indent"/>
    <w:basedOn w:val="a"/>
    <w:pPr>
      <w:ind w:right="-1" w:firstLine="176"/>
      <w:jc w:val="both"/>
    </w:pPr>
    <w:rPr>
      <w:sz w:val="28"/>
    </w:rPr>
  </w:style>
  <w:style w:type="paragraph" w:styleId="a4">
    <w:name w:val="Body Text"/>
    <w:basedOn w:val="a"/>
    <w:pPr>
      <w:ind w:right="-483"/>
      <w:jc w:val="both"/>
    </w:pPr>
    <w:rPr>
      <w:b/>
      <w:bCs/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jc w:val="both"/>
    </w:pPr>
    <w:rPr>
      <w:sz w:val="28"/>
    </w:rPr>
  </w:style>
  <w:style w:type="character" w:customStyle="1" w:styleId="hl41">
    <w:name w:val="hl41"/>
    <w:rPr>
      <w:b/>
      <w:bCs/>
      <w:sz w:val="20"/>
      <w:szCs w:val="20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E80617"/>
    <w:pPr>
      <w:ind w:left="720"/>
      <w:contextualSpacing/>
    </w:pPr>
    <w:rPr>
      <w:color w:val="000000"/>
      <w:sz w:val="28"/>
      <w:szCs w:val="28"/>
    </w:rPr>
  </w:style>
  <w:style w:type="paragraph" w:customStyle="1" w:styleId="ConsPlusNormal">
    <w:name w:val="ConsPlusNormal"/>
    <w:rsid w:val="00D54D7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54D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c">
    <w:name w:val="Table Grid"/>
    <w:basedOn w:val="a1"/>
    <w:rsid w:val="00210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24D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5492</Words>
  <Characters>31309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mfsk</Company>
  <LinksUpToDate>false</LinksUpToDate>
  <CharactersWithSpaces>36728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krtrsp</dc:creator>
  <cp:lastModifiedBy>2017</cp:lastModifiedBy>
  <cp:revision>2</cp:revision>
  <cp:lastPrinted>2022-12-23T08:37:00Z</cp:lastPrinted>
  <dcterms:created xsi:type="dcterms:W3CDTF">2022-12-27T08:25:00Z</dcterms:created>
  <dcterms:modified xsi:type="dcterms:W3CDTF">2022-12-27T08:25:00Z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737890741</vt:i4>
  </property>
  <property fmtid="{D5CDD505-2E9C-101B-9397-08002B2CF9AE}" pid="3" name="_EmailSubject">
    <vt:lpwstr>решение о бюджете кожууна.doc</vt:lpwstr>
  </property>
  <property fmtid="{D5CDD505-2E9C-101B-9397-08002B2CF9AE}" pid="4" name="_AuthorEmail">
    <vt:lpwstr>229_DavaaUT@minfin.tuva.ru</vt:lpwstr>
  </property>
  <property fmtid="{D5CDD505-2E9C-101B-9397-08002B2CF9AE}" pid="5" name="_AuthorEmailDisplayName">
    <vt:lpwstr>Даваа Урана Туматовна</vt:lpwstr>
  </property>
  <property fmtid="{D5CDD505-2E9C-101B-9397-08002B2CF9AE}" pid="6" name="_PreviousAdHocReviewCycleID">
    <vt:i4>-1192916348</vt:i4>
  </property>
  <property fmtid="{D5CDD505-2E9C-101B-9397-08002B2CF9AE}" pid="7" name="_ReviewingToolsShownOnce">
    <vt:lpwstr/>
  </property>
</Properties>
</file>