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17" w:rsidRDefault="00FB6B6D" w:rsidP="008E7217">
      <w:pPr>
        <w:pStyle w:val="1"/>
        <w:jc w:val="center"/>
        <w:rPr>
          <w:b w:val="0"/>
        </w:rPr>
      </w:pPr>
      <w:r w:rsidRPr="00FB6B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2.8pt;margin-top:-29.2pt;width:157.2pt;height:2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" stroked="f">
            <v:textbox>
              <w:txbxContent>
                <w:p w:rsidR="008E7217" w:rsidRDefault="008E7217" w:rsidP="008E7217">
                  <w:pPr>
                    <w:pStyle w:val="1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4C4926" w:rsidRDefault="004C4926" w:rsidP="008E7217">
                  <w:pPr>
                    <w:pStyle w:val="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E7217" w:rsidRPr="00305FF3" w:rsidRDefault="008E7217" w:rsidP="00186632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Тыва Республика</w:t>
                  </w:r>
                </w:p>
                <w:p w:rsidR="008E7217" w:rsidRPr="00305FF3" w:rsidRDefault="008E7217" w:rsidP="00186632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Сут-Хол кожууннун</w:t>
                  </w:r>
                </w:p>
                <w:p w:rsidR="008E7217" w:rsidRPr="00305FF3" w:rsidRDefault="008E7217" w:rsidP="00186632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кодээ чурт</w:t>
                  </w:r>
                  <w:r w:rsidR="00186632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акчылыгчериКызыл-Тайга сумузунун толээлекчилер Хуралы</w:t>
                  </w:r>
                </w:p>
                <w:p w:rsidR="008E7217" w:rsidRPr="00D36C4C" w:rsidRDefault="008E7217" w:rsidP="008E7217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FB6B6D">
        <w:rPr>
          <w:noProof/>
        </w:rPr>
        <w:pict>
          <v:shape id="Text Box 5" o:spid="_x0000_s1027" type="#_x0000_t202" style="position:absolute;left:0;text-align:left;margin-left:310.1pt;margin-top:-10pt;width:189pt;height:11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" stroked="f">
            <v:textbox>
              <w:txbxContent>
                <w:p w:rsidR="008E7217" w:rsidRPr="00305FF3" w:rsidRDefault="008E7217" w:rsidP="008E7217">
                  <w:pPr>
                    <w:pStyle w:val="1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8E7217" w:rsidRPr="00305FF3" w:rsidRDefault="008E7217" w:rsidP="00741D0C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Республика Тыва </w:t>
                  </w:r>
                </w:p>
                <w:p w:rsidR="008E7217" w:rsidRPr="00305FF3" w:rsidRDefault="008E7217" w:rsidP="00741D0C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Сут-Хольский кожуун</w:t>
                  </w:r>
                </w:p>
                <w:p w:rsidR="008E7217" w:rsidRPr="00305FF3" w:rsidRDefault="008E7217" w:rsidP="00741D0C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 xml:space="preserve"> Хурал представителей         </w:t>
                  </w:r>
                </w:p>
                <w:p w:rsidR="004C4926" w:rsidRPr="00305FF3" w:rsidRDefault="008E7217" w:rsidP="00741D0C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8E7217" w:rsidRPr="00305FF3" w:rsidRDefault="008E7217" w:rsidP="00741D0C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FF3">
                    <w:rPr>
                      <w:rFonts w:ascii="Times New Roman" w:hAnsi="Times New Roman"/>
                      <w:sz w:val="24"/>
                      <w:szCs w:val="24"/>
                    </w:rPr>
                    <w:t>сумон Кызыл-Тайгинский</w:t>
                  </w:r>
                </w:p>
              </w:txbxContent>
            </v:textbox>
          </v:shape>
        </w:pict>
      </w:r>
      <w:r w:rsidR="008E7217">
        <w:rPr>
          <w:b w:val="0"/>
        </w:rPr>
        <w:tab/>
      </w:r>
    </w:p>
    <w:p w:rsidR="004C4926" w:rsidRDefault="00395BBC" w:rsidP="004C4926">
      <w:pPr>
        <w:framePr w:w="1629" w:hSpace="141" w:wrap="auto" w:vAnchor="text" w:hAnchor="page" w:x="5540" w:y="1"/>
        <w:jc w:val="center"/>
        <w:rPr>
          <w:color w:val="800000"/>
        </w:rPr>
      </w:pPr>
      <w:r>
        <w:rPr>
          <w:noProof/>
          <w:color w:val="800000"/>
          <w:lang w:eastAsia="ru-RU" w:bidi="ar-SA"/>
        </w:rPr>
        <w:drawing>
          <wp:inline distT="0" distB="0" distL="0" distR="0">
            <wp:extent cx="1059180" cy="8077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217" w:rsidRDefault="008E7217" w:rsidP="008E7217">
      <w:pPr>
        <w:pStyle w:val="1"/>
        <w:jc w:val="center"/>
        <w:rPr>
          <w:b w:val="0"/>
        </w:rPr>
      </w:pPr>
    </w:p>
    <w:p w:rsidR="008E7217" w:rsidRDefault="008E7217" w:rsidP="00741D0C">
      <w:pPr>
        <w:pStyle w:val="1"/>
        <w:rPr>
          <w:b w:val="0"/>
        </w:rPr>
      </w:pPr>
    </w:p>
    <w:p w:rsidR="00741D0C" w:rsidRDefault="00741D0C" w:rsidP="00741D0C">
      <w:pPr>
        <w:framePr w:w="1629" w:hSpace="141" w:wrap="auto" w:vAnchor="text" w:hAnchor="page" w:x="5572" w:y="32"/>
        <w:jc w:val="center"/>
        <w:rPr>
          <w:color w:val="800000"/>
        </w:rPr>
      </w:pPr>
    </w:p>
    <w:p w:rsidR="00741D0C" w:rsidRPr="00741D0C" w:rsidRDefault="00741D0C" w:rsidP="00741D0C"/>
    <w:p w:rsidR="004C4926" w:rsidRDefault="004C4926" w:rsidP="004C4926">
      <w:r>
        <w:rPr>
          <w:b/>
          <w:strike/>
        </w:rPr>
        <w:t>___________________________________________________________________________</w:t>
      </w:r>
      <w:r w:rsidR="00741D0C">
        <w:rPr>
          <w:b/>
          <w:strike/>
        </w:rPr>
        <w:t>________________________</w:t>
      </w:r>
    </w:p>
    <w:p w:rsidR="008E7217" w:rsidRPr="004C4926" w:rsidRDefault="008E7217" w:rsidP="004C4926"/>
    <w:p w:rsidR="008E7217" w:rsidRPr="00582212" w:rsidRDefault="008E7217" w:rsidP="008E7217">
      <w:pPr>
        <w:pStyle w:val="1"/>
        <w:spacing w:before="0" w:after="0"/>
        <w:jc w:val="center"/>
        <w:rPr>
          <w:spacing w:val="200"/>
        </w:rPr>
      </w:pPr>
      <w:r w:rsidRPr="00582212">
        <w:rPr>
          <w:spacing w:val="200"/>
        </w:rPr>
        <w:t xml:space="preserve">РЕШЕНИЕ     </w:t>
      </w:r>
    </w:p>
    <w:p w:rsidR="008E7217" w:rsidRPr="00765134" w:rsidRDefault="008E7217" w:rsidP="008E7217">
      <w:pPr>
        <w:jc w:val="center"/>
        <w:rPr>
          <w:sz w:val="28"/>
          <w:szCs w:val="28"/>
        </w:rPr>
      </w:pPr>
      <w:r w:rsidRPr="00765134">
        <w:rPr>
          <w:sz w:val="28"/>
          <w:szCs w:val="28"/>
        </w:rPr>
        <w:t xml:space="preserve"> Хурала представителей сельского поселения сумон</w:t>
      </w:r>
    </w:p>
    <w:p w:rsidR="008E7217" w:rsidRPr="00765134" w:rsidRDefault="008E7217" w:rsidP="008E7217">
      <w:pPr>
        <w:jc w:val="center"/>
        <w:rPr>
          <w:sz w:val="28"/>
          <w:szCs w:val="28"/>
        </w:rPr>
      </w:pPr>
      <w:r>
        <w:rPr>
          <w:sz w:val="28"/>
          <w:szCs w:val="28"/>
        </w:rPr>
        <w:t>Кызыл-Тайгинский</w:t>
      </w:r>
      <w:r w:rsidRPr="00765134">
        <w:rPr>
          <w:sz w:val="28"/>
          <w:szCs w:val="28"/>
        </w:rPr>
        <w:t xml:space="preserve">Сут-Хольскогокожууна Республики Тыва      </w:t>
      </w:r>
    </w:p>
    <w:p w:rsidR="008E7217" w:rsidRPr="00765134" w:rsidRDefault="008E7217" w:rsidP="008E7217">
      <w:pPr>
        <w:tabs>
          <w:tab w:val="left" w:pos="240"/>
          <w:tab w:val="center" w:pos="4819"/>
        </w:tabs>
        <w:rPr>
          <w:sz w:val="28"/>
          <w:szCs w:val="28"/>
        </w:rPr>
      </w:pPr>
    </w:p>
    <w:p w:rsidR="00582212" w:rsidRPr="00486DD3" w:rsidRDefault="00582212" w:rsidP="00582212">
      <w:pPr>
        <w:rPr>
          <w:sz w:val="28"/>
          <w:szCs w:val="28"/>
        </w:rPr>
      </w:pPr>
    </w:p>
    <w:p w:rsidR="00582212" w:rsidRPr="00486DD3" w:rsidRDefault="00582212" w:rsidP="0058221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«18 »</w:t>
      </w:r>
      <w:bookmarkStart w:id="0" w:name="_GoBack"/>
      <w:bookmarkEnd w:id="0"/>
      <w:r w:rsidRPr="00486DD3">
        <w:rPr>
          <w:b/>
          <w:sz w:val="28"/>
          <w:szCs w:val="28"/>
        </w:rPr>
        <w:t>ноября 20</w:t>
      </w:r>
      <w:r>
        <w:rPr>
          <w:b/>
          <w:sz w:val="28"/>
          <w:szCs w:val="28"/>
        </w:rPr>
        <w:t>22</w:t>
      </w:r>
      <w:r w:rsidRPr="00486DD3">
        <w:rPr>
          <w:b/>
          <w:sz w:val="28"/>
          <w:szCs w:val="28"/>
        </w:rPr>
        <w:t xml:space="preserve">г           с. </w:t>
      </w:r>
      <w:r>
        <w:rPr>
          <w:b/>
          <w:sz w:val="28"/>
          <w:szCs w:val="28"/>
        </w:rPr>
        <w:t>Кызыл-Тайга</w:t>
      </w:r>
      <w:r w:rsidRPr="00486DD3">
        <w:rPr>
          <w:b/>
          <w:sz w:val="28"/>
          <w:szCs w:val="28"/>
        </w:rPr>
        <w:t xml:space="preserve">                                       № </w:t>
      </w:r>
      <w:r>
        <w:rPr>
          <w:b/>
          <w:sz w:val="28"/>
          <w:szCs w:val="28"/>
        </w:rPr>
        <w:t>41</w:t>
      </w:r>
    </w:p>
    <w:p w:rsidR="00582212" w:rsidRPr="00486DD3" w:rsidRDefault="00582212" w:rsidP="0058221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82212" w:rsidRPr="00486DD3" w:rsidRDefault="00582212" w:rsidP="00582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налога</w:t>
      </w:r>
    </w:p>
    <w:p w:rsidR="00582212" w:rsidRDefault="00582212" w:rsidP="00582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</w:p>
    <w:p w:rsidR="00582212" w:rsidRPr="00486DD3" w:rsidRDefault="00582212" w:rsidP="005822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 w:history="1">
        <w:r w:rsidRPr="00486DD3">
          <w:rPr>
            <w:rStyle w:val="ac"/>
            <w:rFonts w:ascii="Times New Roman" w:eastAsia="Arial" w:hAnsi="Times New Roman" w:cs="Times New Roman"/>
            <w:sz w:val="28"/>
            <w:szCs w:val="28"/>
          </w:rPr>
          <w:t>N 131-ФЗ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486DD3">
          <w:rPr>
            <w:rStyle w:val="ac"/>
            <w:rFonts w:ascii="Times New Roman" w:eastAsia="Arial" w:hAnsi="Times New Roman" w:cs="Times New Roman"/>
            <w:sz w:val="28"/>
            <w:szCs w:val="28"/>
          </w:rPr>
          <w:t>главой 32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руководствуясь </w:t>
      </w:r>
      <w:hyperlink r:id="rId10" w:history="1">
        <w:r w:rsidRPr="00486DD3">
          <w:rPr>
            <w:rStyle w:val="ac"/>
            <w:rFonts w:ascii="Times New Roman" w:eastAsia="Arial" w:hAnsi="Times New Roman" w:cs="Times New Roman"/>
            <w:sz w:val="28"/>
            <w:szCs w:val="28"/>
          </w:rPr>
          <w:t>Уставом</w:t>
        </w:r>
      </w:hyperlink>
      <w:r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сумон Кызыл-Тайгинский</w:t>
      </w:r>
      <w:r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кожууна Республики Тыва,Хурал представителей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сумон Кызыл-Тайгинский Сут-Хольского кожууна Республики Тыва </w:t>
      </w:r>
      <w:r w:rsidRPr="00486D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1. Установить и ввести на территории </w:t>
      </w:r>
      <w:r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сумон Кызыл-Тайгинский </w:t>
      </w:r>
      <w:r w:rsidRPr="00486DD3">
        <w:rPr>
          <w:rFonts w:ascii="Times New Roman" w:hAnsi="Times New Roman" w:cs="Times New Roman"/>
          <w:sz w:val="28"/>
          <w:szCs w:val="28"/>
        </w:rPr>
        <w:t>налог на имущество физических лиц.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2. Налоговая база в отношении объектов налогообложения определяется исходя из их кадастровой стоимости.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3.1. 0,1 процента в отношении: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жилых домов,</w:t>
      </w:r>
      <w:r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комнат: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486DD3">
        <w:rPr>
          <w:rFonts w:ascii="Times New Roman" w:hAnsi="Times New Roman" w:cs="Times New Roman"/>
          <w:sz w:val="28"/>
          <w:szCs w:val="28"/>
        </w:rPr>
        <w:t xml:space="preserve"> жилой дом;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гаражей и машино-мест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подпункте 2 настоящего пункта; 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Pr="00486DD3">
        <w:rPr>
          <w:rFonts w:ascii="Times New Roman" w:hAnsi="Times New Roman" w:cs="Times New Roman"/>
          <w:sz w:val="28"/>
          <w:szCs w:val="28"/>
        </w:rPr>
        <w:t>, огородничества, садоводства или индивидуального жилищного строительства.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3.2. 2 </w:t>
      </w:r>
      <w:r w:rsidRPr="00486DD3">
        <w:rPr>
          <w:rFonts w:ascii="Times New Roman" w:hAnsi="Times New Roman" w:cs="Times New Roman"/>
          <w:sz w:val="28"/>
          <w:szCs w:val="28"/>
          <w:lang w:val="tt-RU"/>
        </w:rPr>
        <w:t>процента</w:t>
      </w:r>
      <w:r w:rsidRPr="00486DD3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11" w:history="1">
        <w:r w:rsidRPr="00486DD3">
          <w:rPr>
            <w:rStyle w:val="ac"/>
            <w:rFonts w:ascii="Times New Roman" w:eastAsia="Arial" w:hAnsi="Times New Roman" w:cs="Times New Roman"/>
            <w:sz w:val="28"/>
            <w:szCs w:val="28"/>
          </w:rPr>
          <w:t>пунктом 7 статьи 378.2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2" w:history="1">
        <w:r w:rsidRPr="00486DD3">
          <w:rPr>
            <w:rStyle w:val="ac"/>
            <w:rFonts w:ascii="Times New Roman" w:eastAsia="Arial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lastRenderedPageBreak/>
        <w:t>4. Установить, что налоговая база в отношении:</w:t>
      </w:r>
    </w:p>
    <w:p w:rsidR="00582212" w:rsidRPr="00486DD3" w:rsidRDefault="00582212" w:rsidP="00582212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86DD3">
        <w:rPr>
          <w:sz w:val="28"/>
          <w:szCs w:val="28"/>
        </w:rPr>
        <w:t xml:space="preserve">4.1. </w:t>
      </w:r>
      <w:r>
        <w:rPr>
          <w:sz w:val="28"/>
          <w:szCs w:val="28"/>
        </w:rPr>
        <w:t>К</w:t>
      </w:r>
      <w:r w:rsidRPr="00486DD3">
        <w:rPr>
          <w:sz w:val="28"/>
          <w:szCs w:val="28"/>
        </w:rPr>
        <w:t>вартиры определяется как ее кадастровая стоимость, уменьшенная на величину кадастровой стоимости 20 квадратных метров общей площади этой квартиры</w:t>
      </w:r>
      <w:r>
        <w:rPr>
          <w:sz w:val="28"/>
          <w:szCs w:val="28"/>
        </w:rPr>
        <w:t xml:space="preserve"> части жилого дома</w:t>
      </w:r>
      <w:r w:rsidRPr="00486DD3">
        <w:rPr>
          <w:sz w:val="28"/>
          <w:szCs w:val="28"/>
        </w:rPr>
        <w:t>;</w:t>
      </w:r>
    </w:p>
    <w:p w:rsidR="00582212" w:rsidRPr="00486DD3" w:rsidRDefault="00582212" w:rsidP="00582212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86DD3">
        <w:rPr>
          <w:sz w:val="28"/>
          <w:szCs w:val="28"/>
        </w:rPr>
        <w:t xml:space="preserve">4.2. </w:t>
      </w:r>
      <w:r>
        <w:rPr>
          <w:sz w:val="28"/>
          <w:szCs w:val="28"/>
        </w:rPr>
        <w:t>К</w:t>
      </w:r>
      <w:r w:rsidRPr="00486DD3">
        <w:rPr>
          <w:sz w:val="28"/>
          <w:szCs w:val="28"/>
        </w:rPr>
        <w:t>омнаты определяется как ее кадастровая стоимость, уменьшенная на величину кадастровой стоимости 10 квадратных метров площади этой комнаты</w:t>
      </w:r>
      <w:r>
        <w:rPr>
          <w:sz w:val="28"/>
          <w:szCs w:val="28"/>
        </w:rPr>
        <w:t>, части квартир</w:t>
      </w:r>
      <w:r w:rsidRPr="00486DD3">
        <w:rPr>
          <w:sz w:val="28"/>
          <w:szCs w:val="28"/>
        </w:rPr>
        <w:t>;</w:t>
      </w:r>
    </w:p>
    <w:p w:rsidR="00582212" w:rsidRPr="00486DD3" w:rsidRDefault="00582212" w:rsidP="00582212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86DD3">
        <w:rPr>
          <w:sz w:val="28"/>
          <w:szCs w:val="28"/>
        </w:rPr>
        <w:t>4.3.</w:t>
      </w:r>
      <w:r>
        <w:rPr>
          <w:sz w:val="28"/>
          <w:szCs w:val="28"/>
        </w:rPr>
        <w:t xml:space="preserve"> Жилого</w:t>
      </w:r>
      <w:r w:rsidRPr="00486DD3">
        <w:rPr>
          <w:sz w:val="28"/>
          <w:szCs w:val="28"/>
        </w:rPr>
        <w:t xml:space="preserve">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582212" w:rsidRDefault="00582212" w:rsidP="00582212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86DD3">
        <w:rPr>
          <w:sz w:val="28"/>
          <w:szCs w:val="28"/>
        </w:rPr>
        <w:t xml:space="preserve">4.4. </w:t>
      </w:r>
      <w:r>
        <w:rPr>
          <w:sz w:val="28"/>
          <w:szCs w:val="28"/>
        </w:rPr>
        <w:t>Е</w:t>
      </w:r>
      <w:r w:rsidRPr="00486DD3">
        <w:rPr>
          <w:sz w:val="28"/>
          <w:szCs w:val="28"/>
        </w:rPr>
        <w:t>диного недвижимого комплекса, в состав которого входит хотя бы од</w:t>
      </w:r>
      <w:r>
        <w:rPr>
          <w:sz w:val="28"/>
          <w:szCs w:val="28"/>
        </w:rPr>
        <w:t>ин</w:t>
      </w:r>
      <w:r w:rsidRPr="00486DD3">
        <w:rPr>
          <w:sz w:val="28"/>
          <w:szCs w:val="28"/>
        </w:rPr>
        <w:t xml:space="preserve"> жило</w:t>
      </w:r>
      <w:r>
        <w:rPr>
          <w:sz w:val="28"/>
          <w:szCs w:val="28"/>
        </w:rPr>
        <w:t>й</w:t>
      </w:r>
      <w:r w:rsidRPr="00486DD3">
        <w:rPr>
          <w:sz w:val="28"/>
          <w:szCs w:val="28"/>
        </w:rPr>
        <w:t xml:space="preserve"> дом, определяется как его кадастровая стоимость, уменьшенная на один миллион рублей</w:t>
      </w:r>
      <w:r>
        <w:rPr>
          <w:sz w:val="28"/>
          <w:szCs w:val="28"/>
        </w:rPr>
        <w:t>;</w:t>
      </w:r>
    </w:p>
    <w:p w:rsidR="00582212" w:rsidRDefault="00582212" w:rsidP="00582212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Налоговая база в отношении объектов налогообложения, указанных в пунктах 4.1.-4.3., находящихся в собственности физических лиц, имеющих трех и более несовершеннолетних детей, уменьшается на величину кадастровой стоимости  5 квадратных метров общей площади, квартиры, площади жилого дома, части жилого дома в расчете на каждого несовершеннолетнего ребенка.</w:t>
      </w:r>
    </w:p>
    <w:p w:rsidR="00582212" w:rsidRPr="00486DD3" w:rsidRDefault="00582212" w:rsidP="00582212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аналогичному порядку, предусмотренному пунктами 6 и 7 статьи 407 Налогового кодекса Российской Федерации, в том числе в случае не представления в  налоговый орган соответствующего заявления, уведомления.         </w:t>
      </w:r>
    </w:p>
    <w:p w:rsidR="00582212" w:rsidRPr="00486DD3" w:rsidRDefault="00582212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5. Предоставить налоговую льготу в порядке, установленном </w:t>
      </w:r>
      <w:hyperlink r:id="rId13" w:history="1">
        <w:r w:rsidRPr="00486DD3">
          <w:rPr>
            <w:rStyle w:val="ac"/>
            <w:rFonts w:ascii="Times New Roman" w:eastAsia="Arial" w:hAnsi="Times New Roman" w:cs="Times New Roman"/>
            <w:sz w:val="28"/>
            <w:szCs w:val="28"/>
          </w:rPr>
          <w:t>ст. 407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582212" w:rsidRPr="00486DD3" w:rsidRDefault="00FB6B6D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82212" w:rsidRPr="00486DD3">
          <w:rPr>
            <w:rStyle w:val="ac"/>
            <w:rFonts w:ascii="Times New Roman" w:eastAsia="Arial" w:hAnsi="Times New Roman" w:cs="Times New Roman"/>
            <w:sz w:val="28"/>
            <w:szCs w:val="28"/>
          </w:rPr>
          <w:t>6</w:t>
        </w:r>
      </w:hyperlink>
      <w:r w:rsidR="00582212" w:rsidRPr="00486DD3">
        <w:rPr>
          <w:rFonts w:ascii="Times New Roman" w:hAnsi="Times New Roman" w:cs="Times New Roman"/>
          <w:sz w:val="28"/>
          <w:szCs w:val="28"/>
        </w:rPr>
        <w:t xml:space="preserve">.Признать утратившими силу решение Хурала представителей сельского поселения </w:t>
      </w:r>
      <w:r w:rsidR="00582212">
        <w:rPr>
          <w:rFonts w:ascii="Times New Roman" w:hAnsi="Times New Roman" w:cs="Times New Roman"/>
          <w:sz w:val="28"/>
          <w:szCs w:val="28"/>
          <w:lang w:val="tt-RU"/>
        </w:rPr>
        <w:t xml:space="preserve"> сумон Кызыл-Тайгинский Сут-Хольского кожууна Республики Тыва </w:t>
      </w:r>
      <w:r w:rsidR="00582212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“Об установлении налога на имущество физических лиц на территории сельского поселения </w:t>
      </w:r>
      <w:r w:rsidR="00582212">
        <w:rPr>
          <w:rFonts w:ascii="Times New Roman" w:hAnsi="Times New Roman" w:cs="Times New Roman"/>
          <w:sz w:val="28"/>
          <w:szCs w:val="28"/>
          <w:lang w:val="tt-RU"/>
        </w:rPr>
        <w:t xml:space="preserve"> сумон Кызыл-Тайгинский</w:t>
      </w:r>
      <w:r w:rsidR="00582212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95BBC">
        <w:rPr>
          <w:rFonts w:ascii="Times New Roman" w:hAnsi="Times New Roman" w:cs="Times New Roman"/>
          <w:sz w:val="28"/>
          <w:szCs w:val="28"/>
          <w:lang w:val="tt-RU"/>
        </w:rPr>
        <w:t>29</w:t>
      </w:r>
      <w:r w:rsidR="00582212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ноября 20</w:t>
      </w:r>
      <w:r w:rsidR="00582212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="00582212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года №</w:t>
      </w:r>
      <w:r w:rsidR="00395BBC">
        <w:rPr>
          <w:rFonts w:ascii="Times New Roman" w:hAnsi="Times New Roman" w:cs="Times New Roman"/>
          <w:sz w:val="28"/>
          <w:szCs w:val="28"/>
          <w:lang w:val="tt-RU"/>
        </w:rPr>
        <w:t xml:space="preserve"> 16</w:t>
      </w:r>
      <w:r w:rsidR="00582212" w:rsidRPr="00486DD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82212" w:rsidRPr="00486DD3" w:rsidRDefault="00FB6B6D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82212" w:rsidRPr="00486DD3">
          <w:rPr>
            <w:rStyle w:val="ac"/>
            <w:rFonts w:ascii="Times New Roman" w:eastAsia="Arial" w:hAnsi="Times New Roman" w:cs="Times New Roman"/>
            <w:sz w:val="28"/>
            <w:szCs w:val="28"/>
          </w:rPr>
          <w:t>7</w:t>
        </w:r>
      </w:hyperlink>
      <w:r w:rsidR="00582212" w:rsidRPr="00486DD3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в газете «Сут-Хол», и на информационно-телекоммуникационной сети «интернет». </w:t>
      </w:r>
    </w:p>
    <w:p w:rsidR="00582212" w:rsidRPr="00486DD3" w:rsidRDefault="00FB6B6D" w:rsidP="00582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82212" w:rsidRPr="00486DD3">
          <w:rPr>
            <w:rStyle w:val="ac"/>
            <w:rFonts w:ascii="Times New Roman" w:eastAsia="Arial" w:hAnsi="Times New Roman" w:cs="Times New Roman"/>
            <w:sz w:val="28"/>
            <w:szCs w:val="28"/>
          </w:rPr>
          <w:t>8</w:t>
        </w:r>
      </w:hyperlink>
      <w:r w:rsidR="00582212" w:rsidRPr="00486DD3">
        <w:rPr>
          <w:rFonts w:ascii="Times New Roman" w:hAnsi="Times New Roman" w:cs="Times New Roman"/>
          <w:sz w:val="28"/>
          <w:szCs w:val="28"/>
        </w:rPr>
        <w:t>. Настоящее Решение вступает в силу, но не ранее чем по истечении одного месяца со дня официального опубликования.</w:t>
      </w:r>
    </w:p>
    <w:p w:rsidR="00582212" w:rsidRDefault="00582212" w:rsidP="00582212">
      <w:pPr>
        <w:pStyle w:val="a4"/>
        <w:jc w:val="both"/>
        <w:rPr>
          <w:sz w:val="28"/>
          <w:szCs w:val="28"/>
        </w:rPr>
      </w:pPr>
    </w:p>
    <w:p w:rsidR="00582212" w:rsidRDefault="00582212" w:rsidP="00582212">
      <w:pPr>
        <w:pStyle w:val="a4"/>
        <w:jc w:val="both"/>
        <w:rPr>
          <w:sz w:val="28"/>
          <w:szCs w:val="28"/>
        </w:rPr>
      </w:pPr>
    </w:p>
    <w:p w:rsidR="00582212" w:rsidRPr="00486DD3" w:rsidRDefault="00582212" w:rsidP="00582212">
      <w:pPr>
        <w:pStyle w:val="a4"/>
        <w:jc w:val="both"/>
        <w:rPr>
          <w:sz w:val="28"/>
          <w:szCs w:val="28"/>
        </w:rPr>
      </w:pPr>
    </w:p>
    <w:p w:rsidR="00582212" w:rsidRDefault="00582212" w:rsidP="005822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Глава Хурала представителей</w:t>
      </w:r>
    </w:p>
    <w:p w:rsidR="00582212" w:rsidRDefault="00582212" w:rsidP="005822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поселениясумон</w:t>
      </w:r>
      <w:r w:rsidRPr="009314BD">
        <w:rPr>
          <w:rFonts w:ascii="Times New Roman" w:hAnsi="Times New Roman" w:cs="Times New Roman"/>
          <w:sz w:val="28"/>
          <w:szCs w:val="28"/>
        </w:rPr>
        <w:t>Кызыл-Тайгинский</w:t>
      </w:r>
    </w:p>
    <w:p w:rsidR="00582212" w:rsidRDefault="00582212" w:rsidP="00582212">
      <w:pPr>
        <w:rPr>
          <w:sz w:val="28"/>
          <w:szCs w:val="28"/>
        </w:rPr>
      </w:pPr>
      <w:r>
        <w:rPr>
          <w:sz w:val="28"/>
          <w:szCs w:val="28"/>
        </w:rPr>
        <w:t xml:space="preserve">Сут-Хольскогокожууна Республики Тыва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О.К. Отукай</w:t>
      </w:r>
    </w:p>
    <w:p w:rsidR="00582212" w:rsidRDefault="00582212" w:rsidP="00582212">
      <w:pPr>
        <w:jc w:val="both"/>
        <w:rPr>
          <w:sz w:val="22"/>
        </w:rPr>
      </w:pPr>
    </w:p>
    <w:p w:rsidR="00A4253E" w:rsidRDefault="00A4253E" w:rsidP="00582212">
      <w:pPr>
        <w:pStyle w:val="a4"/>
        <w:ind w:left="708"/>
        <w:jc w:val="both"/>
        <w:rPr>
          <w:sz w:val="22"/>
        </w:rPr>
      </w:pPr>
    </w:p>
    <w:sectPr w:rsidR="00A4253E" w:rsidSect="00A4253E">
      <w:footerReference w:type="even" r:id="rId17"/>
      <w:footerReference w:type="default" r:id="rId18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DC" w:rsidRDefault="00AA28DC" w:rsidP="00A4253E">
      <w:r>
        <w:separator/>
      </w:r>
    </w:p>
  </w:endnote>
  <w:endnote w:type="continuationSeparator" w:id="1">
    <w:p w:rsidR="00AA28DC" w:rsidRDefault="00AA28DC" w:rsidP="00A42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3E" w:rsidRDefault="00FB6B6D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048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4253E" w:rsidRDefault="00A4253E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3E" w:rsidRDefault="00FB6B6D">
    <w:pPr>
      <w:pStyle w:val="af1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0485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52544">
      <w:rPr>
        <w:rStyle w:val="af2"/>
        <w:noProof/>
      </w:rPr>
      <w:t>1</w:t>
    </w:r>
    <w:r>
      <w:rPr>
        <w:rStyle w:val="af2"/>
      </w:rPr>
      <w:fldChar w:fldCharType="end"/>
    </w:r>
  </w:p>
  <w:p w:rsidR="00A4253E" w:rsidRDefault="00A4253E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DC" w:rsidRDefault="00AA28DC">
      <w:r>
        <w:separator/>
      </w:r>
    </w:p>
  </w:footnote>
  <w:footnote w:type="continuationSeparator" w:id="1">
    <w:p w:rsidR="00AA28DC" w:rsidRDefault="00AA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A5A"/>
    <w:multiLevelType w:val="hybridMultilevel"/>
    <w:tmpl w:val="74684AFE"/>
    <w:lvl w:ilvl="0" w:tplc="6CE4FDE6">
      <w:start w:val="1"/>
      <w:numFmt w:val="decimal"/>
      <w:lvlText w:val="%1)"/>
      <w:lvlJc w:val="left"/>
      <w:pPr>
        <w:ind w:left="735" w:hanging="375"/>
      </w:pPr>
    </w:lvl>
    <w:lvl w:ilvl="1" w:tplc="22DA80BC">
      <w:start w:val="1"/>
      <w:numFmt w:val="lowerLetter"/>
      <w:lvlText w:val="%2."/>
      <w:lvlJc w:val="left"/>
      <w:pPr>
        <w:ind w:left="1440" w:hanging="360"/>
      </w:pPr>
    </w:lvl>
    <w:lvl w:ilvl="2" w:tplc="3DB837EC">
      <w:start w:val="1"/>
      <w:numFmt w:val="lowerRoman"/>
      <w:lvlText w:val="%3."/>
      <w:lvlJc w:val="right"/>
      <w:pPr>
        <w:ind w:left="2160" w:hanging="180"/>
      </w:pPr>
    </w:lvl>
    <w:lvl w:ilvl="3" w:tplc="B5889238">
      <w:start w:val="1"/>
      <w:numFmt w:val="decimal"/>
      <w:lvlText w:val="%4."/>
      <w:lvlJc w:val="left"/>
      <w:pPr>
        <w:ind w:left="2880" w:hanging="360"/>
      </w:pPr>
    </w:lvl>
    <w:lvl w:ilvl="4" w:tplc="E47AD848">
      <w:start w:val="1"/>
      <w:numFmt w:val="lowerLetter"/>
      <w:lvlText w:val="%5."/>
      <w:lvlJc w:val="left"/>
      <w:pPr>
        <w:ind w:left="3600" w:hanging="360"/>
      </w:pPr>
    </w:lvl>
    <w:lvl w:ilvl="5" w:tplc="E8F21846">
      <w:start w:val="1"/>
      <w:numFmt w:val="lowerRoman"/>
      <w:lvlText w:val="%6."/>
      <w:lvlJc w:val="right"/>
      <w:pPr>
        <w:ind w:left="4320" w:hanging="180"/>
      </w:pPr>
    </w:lvl>
    <w:lvl w:ilvl="6" w:tplc="9EA47C52">
      <w:start w:val="1"/>
      <w:numFmt w:val="decimal"/>
      <w:lvlText w:val="%7."/>
      <w:lvlJc w:val="left"/>
      <w:pPr>
        <w:ind w:left="5040" w:hanging="360"/>
      </w:pPr>
    </w:lvl>
    <w:lvl w:ilvl="7" w:tplc="E63623FC">
      <w:start w:val="1"/>
      <w:numFmt w:val="lowerLetter"/>
      <w:lvlText w:val="%8."/>
      <w:lvlJc w:val="left"/>
      <w:pPr>
        <w:ind w:left="5760" w:hanging="360"/>
      </w:pPr>
    </w:lvl>
    <w:lvl w:ilvl="8" w:tplc="C43CA86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1B2"/>
    <w:multiLevelType w:val="hybridMultilevel"/>
    <w:tmpl w:val="9C62D614"/>
    <w:lvl w:ilvl="0" w:tplc="5D7AA2B2">
      <w:start w:val="1"/>
      <w:numFmt w:val="decimal"/>
      <w:lvlText w:val="%1."/>
      <w:lvlJc w:val="left"/>
      <w:pPr>
        <w:ind w:left="720" w:hanging="360"/>
      </w:pPr>
    </w:lvl>
    <w:lvl w:ilvl="1" w:tplc="10805546">
      <w:start w:val="1"/>
      <w:numFmt w:val="lowerLetter"/>
      <w:lvlText w:val="%2."/>
      <w:lvlJc w:val="left"/>
      <w:pPr>
        <w:ind w:left="1440" w:hanging="360"/>
      </w:pPr>
    </w:lvl>
    <w:lvl w:ilvl="2" w:tplc="D0C0F6EC">
      <w:start w:val="1"/>
      <w:numFmt w:val="lowerRoman"/>
      <w:lvlText w:val="%3."/>
      <w:lvlJc w:val="right"/>
      <w:pPr>
        <w:ind w:left="2160" w:hanging="180"/>
      </w:pPr>
    </w:lvl>
    <w:lvl w:ilvl="3" w:tplc="46C8E490">
      <w:start w:val="1"/>
      <w:numFmt w:val="decimal"/>
      <w:lvlText w:val="%4."/>
      <w:lvlJc w:val="left"/>
      <w:pPr>
        <w:ind w:left="2880" w:hanging="360"/>
      </w:pPr>
    </w:lvl>
    <w:lvl w:ilvl="4" w:tplc="2E56E2B2">
      <w:start w:val="1"/>
      <w:numFmt w:val="lowerLetter"/>
      <w:lvlText w:val="%5."/>
      <w:lvlJc w:val="left"/>
      <w:pPr>
        <w:ind w:left="3600" w:hanging="360"/>
      </w:pPr>
    </w:lvl>
    <w:lvl w:ilvl="5" w:tplc="4AD06F24">
      <w:start w:val="1"/>
      <w:numFmt w:val="lowerRoman"/>
      <w:lvlText w:val="%6."/>
      <w:lvlJc w:val="right"/>
      <w:pPr>
        <w:ind w:left="4320" w:hanging="180"/>
      </w:pPr>
    </w:lvl>
    <w:lvl w:ilvl="6" w:tplc="19B0F576">
      <w:start w:val="1"/>
      <w:numFmt w:val="decimal"/>
      <w:lvlText w:val="%7."/>
      <w:lvlJc w:val="left"/>
      <w:pPr>
        <w:ind w:left="5040" w:hanging="360"/>
      </w:pPr>
    </w:lvl>
    <w:lvl w:ilvl="7" w:tplc="325C4188">
      <w:start w:val="1"/>
      <w:numFmt w:val="lowerLetter"/>
      <w:lvlText w:val="%8."/>
      <w:lvlJc w:val="left"/>
      <w:pPr>
        <w:ind w:left="5760" w:hanging="360"/>
      </w:pPr>
    </w:lvl>
    <w:lvl w:ilvl="8" w:tplc="8DECFC3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F2F98"/>
    <w:multiLevelType w:val="hybridMultilevel"/>
    <w:tmpl w:val="51C8CF94"/>
    <w:lvl w:ilvl="0" w:tplc="0D501FAC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6706E64A">
      <w:start w:val="1"/>
      <w:numFmt w:val="lowerLetter"/>
      <w:lvlText w:val="%2."/>
      <w:lvlJc w:val="left"/>
      <w:pPr>
        <w:ind w:left="1680" w:hanging="360"/>
      </w:pPr>
    </w:lvl>
    <w:lvl w:ilvl="2" w:tplc="3CE44658">
      <w:start w:val="1"/>
      <w:numFmt w:val="lowerRoman"/>
      <w:lvlText w:val="%3."/>
      <w:lvlJc w:val="right"/>
      <w:pPr>
        <w:ind w:left="2400" w:hanging="180"/>
      </w:pPr>
    </w:lvl>
    <w:lvl w:ilvl="3" w:tplc="336AB706">
      <w:start w:val="1"/>
      <w:numFmt w:val="decimal"/>
      <w:lvlText w:val="%4."/>
      <w:lvlJc w:val="left"/>
      <w:pPr>
        <w:ind w:left="3120" w:hanging="360"/>
      </w:pPr>
    </w:lvl>
    <w:lvl w:ilvl="4" w:tplc="F0987D8A">
      <w:start w:val="1"/>
      <w:numFmt w:val="lowerLetter"/>
      <w:lvlText w:val="%5."/>
      <w:lvlJc w:val="left"/>
      <w:pPr>
        <w:ind w:left="3840" w:hanging="360"/>
      </w:pPr>
    </w:lvl>
    <w:lvl w:ilvl="5" w:tplc="A1FCD1AE">
      <w:start w:val="1"/>
      <w:numFmt w:val="lowerRoman"/>
      <w:lvlText w:val="%6."/>
      <w:lvlJc w:val="right"/>
      <w:pPr>
        <w:ind w:left="4560" w:hanging="180"/>
      </w:pPr>
    </w:lvl>
    <w:lvl w:ilvl="6" w:tplc="A6EADAB6">
      <w:start w:val="1"/>
      <w:numFmt w:val="decimal"/>
      <w:lvlText w:val="%7."/>
      <w:lvlJc w:val="left"/>
      <w:pPr>
        <w:ind w:left="5280" w:hanging="360"/>
      </w:pPr>
    </w:lvl>
    <w:lvl w:ilvl="7" w:tplc="2354CD58">
      <w:start w:val="1"/>
      <w:numFmt w:val="lowerLetter"/>
      <w:lvlText w:val="%8."/>
      <w:lvlJc w:val="left"/>
      <w:pPr>
        <w:ind w:left="6000" w:hanging="360"/>
      </w:pPr>
    </w:lvl>
    <w:lvl w:ilvl="8" w:tplc="41A24DF4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05044A5"/>
    <w:multiLevelType w:val="hybridMultilevel"/>
    <w:tmpl w:val="4FD28BBC"/>
    <w:lvl w:ilvl="0" w:tplc="3098A1FE">
      <w:start w:val="1"/>
      <w:numFmt w:val="decimal"/>
      <w:lvlText w:val="%1)"/>
      <w:lvlJc w:val="left"/>
      <w:pPr>
        <w:ind w:left="735" w:hanging="375"/>
      </w:pPr>
    </w:lvl>
    <w:lvl w:ilvl="1" w:tplc="2DE2BE3E">
      <w:start w:val="1"/>
      <w:numFmt w:val="lowerLetter"/>
      <w:lvlText w:val="%2."/>
      <w:lvlJc w:val="left"/>
      <w:pPr>
        <w:ind w:left="1440" w:hanging="360"/>
      </w:pPr>
    </w:lvl>
    <w:lvl w:ilvl="2" w:tplc="F39A108A">
      <w:start w:val="1"/>
      <w:numFmt w:val="lowerRoman"/>
      <w:lvlText w:val="%3."/>
      <w:lvlJc w:val="right"/>
      <w:pPr>
        <w:ind w:left="2160" w:hanging="180"/>
      </w:pPr>
    </w:lvl>
    <w:lvl w:ilvl="3" w:tplc="EAC8C018">
      <w:start w:val="1"/>
      <w:numFmt w:val="decimal"/>
      <w:lvlText w:val="%4."/>
      <w:lvlJc w:val="left"/>
      <w:pPr>
        <w:ind w:left="2880" w:hanging="360"/>
      </w:pPr>
    </w:lvl>
    <w:lvl w:ilvl="4" w:tplc="DAB2707A">
      <w:start w:val="1"/>
      <w:numFmt w:val="lowerLetter"/>
      <w:lvlText w:val="%5."/>
      <w:lvlJc w:val="left"/>
      <w:pPr>
        <w:ind w:left="3600" w:hanging="360"/>
      </w:pPr>
    </w:lvl>
    <w:lvl w:ilvl="5" w:tplc="62D60FE6">
      <w:start w:val="1"/>
      <w:numFmt w:val="lowerRoman"/>
      <w:lvlText w:val="%6."/>
      <w:lvlJc w:val="right"/>
      <w:pPr>
        <w:ind w:left="4320" w:hanging="180"/>
      </w:pPr>
    </w:lvl>
    <w:lvl w:ilvl="6" w:tplc="3D5E9010">
      <w:start w:val="1"/>
      <w:numFmt w:val="decimal"/>
      <w:lvlText w:val="%7."/>
      <w:lvlJc w:val="left"/>
      <w:pPr>
        <w:ind w:left="5040" w:hanging="360"/>
      </w:pPr>
    </w:lvl>
    <w:lvl w:ilvl="7" w:tplc="4A0884E6">
      <w:start w:val="1"/>
      <w:numFmt w:val="lowerLetter"/>
      <w:lvlText w:val="%8."/>
      <w:lvlJc w:val="left"/>
      <w:pPr>
        <w:ind w:left="5760" w:hanging="360"/>
      </w:pPr>
    </w:lvl>
    <w:lvl w:ilvl="8" w:tplc="012A01F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7728"/>
    <w:multiLevelType w:val="hybridMultilevel"/>
    <w:tmpl w:val="16C280CE"/>
    <w:lvl w:ilvl="0" w:tplc="BE7044F0">
      <w:start w:val="1"/>
      <w:numFmt w:val="decimal"/>
      <w:lvlText w:val="%1."/>
      <w:lvlJc w:val="left"/>
      <w:pPr>
        <w:ind w:left="435" w:hanging="360"/>
      </w:pPr>
    </w:lvl>
    <w:lvl w:ilvl="1" w:tplc="F8E2AD6C">
      <w:start w:val="1"/>
      <w:numFmt w:val="lowerLetter"/>
      <w:lvlText w:val="%2."/>
      <w:lvlJc w:val="left"/>
      <w:pPr>
        <w:ind w:left="1155" w:hanging="360"/>
      </w:pPr>
    </w:lvl>
    <w:lvl w:ilvl="2" w:tplc="B72A6A40">
      <w:start w:val="1"/>
      <w:numFmt w:val="lowerRoman"/>
      <w:lvlText w:val="%3."/>
      <w:lvlJc w:val="right"/>
      <w:pPr>
        <w:ind w:left="1875" w:hanging="180"/>
      </w:pPr>
    </w:lvl>
    <w:lvl w:ilvl="3" w:tplc="942E1F34">
      <w:start w:val="1"/>
      <w:numFmt w:val="decimal"/>
      <w:lvlText w:val="%4."/>
      <w:lvlJc w:val="left"/>
      <w:pPr>
        <w:ind w:left="2595" w:hanging="360"/>
      </w:pPr>
    </w:lvl>
    <w:lvl w:ilvl="4" w:tplc="88B28748">
      <w:start w:val="1"/>
      <w:numFmt w:val="lowerLetter"/>
      <w:lvlText w:val="%5."/>
      <w:lvlJc w:val="left"/>
      <w:pPr>
        <w:ind w:left="3315" w:hanging="360"/>
      </w:pPr>
    </w:lvl>
    <w:lvl w:ilvl="5" w:tplc="72B87434">
      <w:start w:val="1"/>
      <w:numFmt w:val="lowerRoman"/>
      <w:lvlText w:val="%6."/>
      <w:lvlJc w:val="right"/>
      <w:pPr>
        <w:ind w:left="4035" w:hanging="180"/>
      </w:pPr>
    </w:lvl>
    <w:lvl w:ilvl="6" w:tplc="74B0DD08">
      <w:start w:val="1"/>
      <w:numFmt w:val="decimal"/>
      <w:lvlText w:val="%7."/>
      <w:lvlJc w:val="left"/>
      <w:pPr>
        <w:ind w:left="4755" w:hanging="360"/>
      </w:pPr>
    </w:lvl>
    <w:lvl w:ilvl="7" w:tplc="FAAEAAC4">
      <w:start w:val="1"/>
      <w:numFmt w:val="lowerLetter"/>
      <w:lvlText w:val="%8."/>
      <w:lvlJc w:val="left"/>
      <w:pPr>
        <w:ind w:left="5475" w:hanging="360"/>
      </w:pPr>
    </w:lvl>
    <w:lvl w:ilvl="8" w:tplc="9E76C0D4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5E67C6E"/>
    <w:multiLevelType w:val="hybridMultilevel"/>
    <w:tmpl w:val="CB88A77C"/>
    <w:lvl w:ilvl="0" w:tplc="E03AA9C0">
      <w:start w:val="1"/>
      <w:numFmt w:val="decimal"/>
      <w:lvlText w:val="%1."/>
      <w:lvlJc w:val="left"/>
      <w:pPr>
        <w:ind w:left="900" w:hanging="360"/>
      </w:pPr>
    </w:lvl>
    <w:lvl w:ilvl="1" w:tplc="D08886C8">
      <w:start w:val="1"/>
      <w:numFmt w:val="lowerLetter"/>
      <w:lvlText w:val="%2."/>
      <w:lvlJc w:val="left"/>
      <w:pPr>
        <w:ind w:left="1620" w:hanging="360"/>
      </w:pPr>
    </w:lvl>
    <w:lvl w:ilvl="2" w:tplc="0C0EF110">
      <w:start w:val="1"/>
      <w:numFmt w:val="lowerRoman"/>
      <w:lvlText w:val="%3."/>
      <w:lvlJc w:val="right"/>
      <w:pPr>
        <w:ind w:left="2340" w:hanging="180"/>
      </w:pPr>
    </w:lvl>
    <w:lvl w:ilvl="3" w:tplc="B80091D0">
      <w:start w:val="1"/>
      <w:numFmt w:val="decimal"/>
      <w:lvlText w:val="%4."/>
      <w:lvlJc w:val="left"/>
      <w:pPr>
        <w:ind w:left="3060" w:hanging="360"/>
      </w:pPr>
    </w:lvl>
    <w:lvl w:ilvl="4" w:tplc="4BBA9C54">
      <w:start w:val="1"/>
      <w:numFmt w:val="lowerLetter"/>
      <w:lvlText w:val="%5."/>
      <w:lvlJc w:val="left"/>
      <w:pPr>
        <w:ind w:left="3780" w:hanging="360"/>
      </w:pPr>
    </w:lvl>
    <w:lvl w:ilvl="5" w:tplc="EB6AD3C4">
      <w:start w:val="1"/>
      <w:numFmt w:val="lowerRoman"/>
      <w:lvlText w:val="%6."/>
      <w:lvlJc w:val="right"/>
      <w:pPr>
        <w:ind w:left="4500" w:hanging="180"/>
      </w:pPr>
    </w:lvl>
    <w:lvl w:ilvl="6" w:tplc="A6E651EC">
      <w:start w:val="1"/>
      <w:numFmt w:val="decimal"/>
      <w:lvlText w:val="%7."/>
      <w:lvlJc w:val="left"/>
      <w:pPr>
        <w:ind w:left="5220" w:hanging="360"/>
      </w:pPr>
    </w:lvl>
    <w:lvl w:ilvl="7" w:tplc="22C2B866">
      <w:start w:val="1"/>
      <w:numFmt w:val="lowerLetter"/>
      <w:lvlText w:val="%8."/>
      <w:lvlJc w:val="left"/>
      <w:pPr>
        <w:ind w:left="5940" w:hanging="360"/>
      </w:pPr>
    </w:lvl>
    <w:lvl w:ilvl="8" w:tplc="98626F72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850FF2"/>
    <w:multiLevelType w:val="hybridMultilevel"/>
    <w:tmpl w:val="FF2E346C"/>
    <w:lvl w:ilvl="0" w:tplc="8AC067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2A6DE18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E46494EA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556CA55E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A18E6BCA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BB80A5C6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3AF082EC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22821632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DB025B9C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7CDD0C2E"/>
    <w:multiLevelType w:val="hybridMultilevel"/>
    <w:tmpl w:val="FEE07F30"/>
    <w:lvl w:ilvl="0" w:tplc="B3EE5672">
      <w:start w:val="1"/>
      <w:numFmt w:val="decimal"/>
      <w:lvlText w:val="%1)"/>
      <w:lvlJc w:val="left"/>
      <w:pPr>
        <w:tabs>
          <w:tab w:val="num" w:pos="810"/>
        </w:tabs>
        <w:ind w:left="810" w:hanging="375"/>
      </w:pPr>
    </w:lvl>
    <w:lvl w:ilvl="1" w:tplc="ECE0F2CC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A722A8E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0D083E8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E3827358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88A6A84A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A5CE47D2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C2F84E5A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34FAE8CC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7E8457FF"/>
    <w:multiLevelType w:val="hybridMultilevel"/>
    <w:tmpl w:val="1B1C86C0"/>
    <w:lvl w:ilvl="0" w:tplc="E73EF632">
      <w:start w:val="1"/>
      <w:numFmt w:val="decimal"/>
      <w:lvlText w:val="%1."/>
      <w:lvlJc w:val="left"/>
      <w:pPr>
        <w:ind w:left="900" w:hanging="360"/>
      </w:pPr>
    </w:lvl>
    <w:lvl w:ilvl="1" w:tplc="A20E8AF0">
      <w:start w:val="1"/>
      <w:numFmt w:val="lowerLetter"/>
      <w:lvlText w:val="%2."/>
      <w:lvlJc w:val="left"/>
      <w:pPr>
        <w:ind w:left="1620" w:hanging="360"/>
      </w:pPr>
    </w:lvl>
    <w:lvl w:ilvl="2" w:tplc="C01688D2">
      <w:start w:val="1"/>
      <w:numFmt w:val="lowerRoman"/>
      <w:lvlText w:val="%3."/>
      <w:lvlJc w:val="right"/>
      <w:pPr>
        <w:ind w:left="2340" w:hanging="180"/>
      </w:pPr>
    </w:lvl>
    <w:lvl w:ilvl="3" w:tplc="7478BA42">
      <w:start w:val="1"/>
      <w:numFmt w:val="decimal"/>
      <w:lvlText w:val="%4."/>
      <w:lvlJc w:val="left"/>
      <w:pPr>
        <w:ind w:left="3060" w:hanging="360"/>
      </w:pPr>
    </w:lvl>
    <w:lvl w:ilvl="4" w:tplc="E8AEF044">
      <w:start w:val="1"/>
      <w:numFmt w:val="lowerLetter"/>
      <w:lvlText w:val="%5."/>
      <w:lvlJc w:val="left"/>
      <w:pPr>
        <w:ind w:left="3780" w:hanging="360"/>
      </w:pPr>
    </w:lvl>
    <w:lvl w:ilvl="5" w:tplc="0E2E7834">
      <w:start w:val="1"/>
      <w:numFmt w:val="lowerRoman"/>
      <w:lvlText w:val="%6."/>
      <w:lvlJc w:val="right"/>
      <w:pPr>
        <w:ind w:left="4500" w:hanging="180"/>
      </w:pPr>
    </w:lvl>
    <w:lvl w:ilvl="6" w:tplc="E9700FCC">
      <w:start w:val="1"/>
      <w:numFmt w:val="decimal"/>
      <w:lvlText w:val="%7."/>
      <w:lvlJc w:val="left"/>
      <w:pPr>
        <w:ind w:left="5220" w:hanging="360"/>
      </w:pPr>
    </w:lvl>
    <w:lvl w:ilvl="7" w:tplc="86BAEC42">
      <w:start w:val="1"/>
      <w:numFmt w:val="lowerLetter"/>
      <w:lvlText w:val="%8."/>
      <w:lvlJc w:val="left"/>
      <w:pPr>
        <w:ind w:left="5940" w:hanging="360"/>
      </w:pPr>
    </w:lvl>
    <w:lvl w:ilvl="8" w:tplc="345E5C0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53E"/>
    <w:rsid w:val="000752CD"/>
    <w:rsid w:val="000F6AAA"/>
    <w:rsid w:val="00186632"/>
    <w:rsid w:val="001C0589"/>
    <w:rsid w:val="001C3B11"/>
    <w:rsid w:val="001C7E99"/>
    <w:rsid w:val="001D47AE"/>
    <w:rsid w:val="00240F12"/>
    <w:rsid w:val="00287C5A"/>
    <w:rsid w:val="002B2918"/>
    <w:rsid w:val="002D1BBE"/>
    <w:rsid w:val="00305FF3"/>
    <w:rsid w:val="00325EB1"/>
    <w:rsid w:val="0038669A"/>
    <w:rsid w:val="00395BBC"/>
    <w:rsid w:val="004C4926"/>
    <w:rsid w:val="00544998"/>
    <w:rsid w:val="00553750"/>
    <w:rsid w:val="00570A53"/>
    <w:rsid w:val="00582212"/>
    <w:rsid w:val="006B4A31"/>
    <w:rsid w:val="00704853"/>
    <w:rsid w:val="00741D0C"/>
    <w:rsid w:val="00752544"/>
    <w:rsid w:val="0077780B"/>
    <w:rsid w:val="007A77AF"/>
    <w:rsid w:val="007C51E5"/>
    <w:rsid w:val="007E6CC0"/>
    <w:rsid w:val="00863A25"/>
    <w:rsid w:val="008733D7"/>
    <w:rsid w:val="0087625F"/>
    <w:rsid w:val="008B4CB7"/>
    <w:rsid w:val="008E7217"/>
    <w:rsid w:val="00912A41"/>
    <w:rsid w:val="00936CB6"/>
    <w:rsid w:val="00A4253E"/>
    <w:rsid w:val="00A51341"/>
    <w:rsid w:val="00AA28DC"/>
    <w:rsid w:val="00AA34FB"/>
    <w:rsid w:val="00B21476"/>
    <w:rsid w:val="00B63DF8"/>
    <w:rsid w:val="00BD68E1"/>
    <w:rsid w:val="00C3301F"/>
    <w:rsid w:val="00C44C06"/>
    <w:rsid w:val="00D45E73"/>
    <w:rsid w:val="00DA61C3"/>
    <w:rsid w:val="00DE3D4E"/>
    <w:rsid w:val="00E9644A"/>
    <w:rsid w:val="00F30F7D"/>
    <w:rsid w:val="00FB6B6D"/>
    <w:rsid w:val="00FC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rsid w:val="00A4253E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rsid w:val="00A425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rsid w:val="00A4253E"/>
    <w:pPr>
      <w:spacing w:before="240" w:after="60"/>
      <w:outlineLvl w:val="8"/>
    </w:pPr>
    <w:rPr>
      <w:rFonts w:ascii="Arial" w:hAnsi="Arial"/>
      <w:sz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A425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A4253E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A425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"/>
    <w:uiPriority w:val="9"/>
    <w:rsid w:val="00A4253E"/>
    <w:rPr>
      <w:rFonts w:ascii="Arial" w:eastAsia="Arial" w:hAnsi="Arial"/>
      <w:sz w:val="34"/>
      <w:szCs w:val="22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A425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A4253E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A425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4253E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A425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4253E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A425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4253E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A425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4253E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A425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4253E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A4253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4253E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4253E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4253E"/>
    <w:rPr>
      <w:sz w:val="24"/>
      <w:szCs w:val="24"/>
      <w:lang w:bidi="ar-SA"/>
    </w:rPr>
  </w:style>
  <w:style w:type="paragraph" w:styleId="2">
    <w:name w:val="Quote"/>
    <w:link w:val="20"/>
    <w:uiPriority w:val="29"/>
    <w:qFormat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0">
    <w:name w:val="Цитата 2 Знак"/>
    <w:link w:val="2"/>
    <w:uiPriority w:val="29"/>
    <w:rsid w:val="00A4253E"/>
    <w:rPr>
      <w:i/>
      <w:szCs w:val="22"/>
      <w:lang w:val="ru-RU" w:eastAsia="en-US" w:bidi="en-US"/>
    </w:rPr>
  </w:style>
  <w:style w:type="paragraph" w:styleId="a9">
    <w:name w:val="Intense Quote"/>
    <w:link w:val="aa"/>
    <w:uiPriority w:val="30"/>
    <w:qFormat/>
    <w:rsid w:val="00A425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sid w:val="00A4253E"/>
    <w:rPr>
      <w:i/>
      <w:szCs w:val="22"/>
      <w:shd w:val="clear" w:color="auto" w:fill="F2F2F2"/>
      <w:lang w:val="ru-RU" w:eastAsia="en-US" w:bidi="en-US"/>
    </w:rPr>
  </w:style>
  <w:style w:type="paragraph" w:customStyle="1" w:styleId="12">
    <w:name w:val="Верхний колонтитул1"/>
    <w:link w:val="HeaderChar"/>
    <w:uiPriority w:val="9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HeaderChar">
    <w:name w:val="Header Char"/>
    <w:link w:val="12"/>
    <w:uiPriority w:val="99"/>
    <w:rsid w:val="00A4253E"/>
    <w:rPr>
      <w:szCs w:val="22"/>
      <w:lang w:val="ru-RU" w:eastAsia="en-US" w:bidi="en-US"/>
    </w:rPr>
  </w:style>
  <w:style w:type="paragraph" w:customStyle="1" w:styleId="13">
    <w:name w:val="Нижний колонтитул1"/>
    <w:link w:val="CaptionChar"/>
    <w:uiPriority w:val="9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uiPriority w:val="99"/>
    <w:rsid w:val="00A4253E"/>
  </w:style>
  <w:style w:type="paragraph" w:customStyle="1" w:styleId="14">
    <w:name w:val="Название объекта1"/>
    <w:uiPriority w:val="35"/>
    <w:semiHidden/>
    <w:unhideWhenUsed/>
    <w:qFormat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link w:val="13"/>
    <w:uiPriority w:val="99"/>
    <w:rsid w:val="00A4253E"/>
    <w:rPr>
      <w:szCs w:val="22"/>
      <w:lang w:val="ru-RU" w:eastAsia="en-US" w:bidi="en-US"/>
    </w:rPr>
  </w:style>
  <w:style w:type="table" w:styleId="ab">
    <w:name w:val="Table Grid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rsid w:val="00A4253E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</w:rPr>
  </w:style>
  <w:style w:type="character" w:customStyle="1" w:styleId="ae">
    <w:name w:val="Текст сноски Знак"/>
    <w:link w:val="ad"/>
    <w:uiPriority w:val="99"/>
    <w:semiHidden/>
    <w:rsid w:val="00A4253E"/>
    <w:rPr>
      <w:sz w:val="18"/>
      <w:szCs w:val="22"/>
      <w:lang w:bidi="ar-SA"/>
    </w:rPr>
  </w:style>
  <w:style w:type="character" w:styleId="af">
    <w:name w:val="footnote reference"/>
    <w:uiPriority w:val="99"/>
    <w:unhideWhenUsed/>
    <w:rsid w:val="00A4253E"/>
    <w:rPr>
      <w:vertAlign w:val="superscript"/>
    </w:rPr>
  </w:style>
  <w:style w:type="paragraph" w:styleId="15">
    <w:name w:val="toc 1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2">
    <w:name w:val="toc 2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">
    <w:name w:val="toc 3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0">
    <w:name w:val="toc 4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">
    <w:name w:val="toc 6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">
    <w:name w:val="toc 7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">
    <w:name w:val="toc 8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0">
    <w:name w:val="TOC Heading"/>
    <w:uiPriority w:val="39"/>
    <w:unhideWhenUsed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ConsPlusNonformat">
    <w:name w:val="ConsPlusNonformat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styleId="af1">
    <w:name w:val="footer"/>
    <w:basedOn w:val="a"/>
    <w:rsid w:val="00A4253E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A4253E"/>
  </w:style>
  <w:style w:type="paragraph" w:styleId="af3">
    <w:name w:val="Balloon Text"/>
    <w:basedOn w:val="a"/>
    <w:semiHidden/>
    <w:rsid w:val="00A4253E"/>
    <w:rPr>
      <w:rFonts w:ascii="Tahoma" w:hAnsi="Tahoma"/>
      <w:sz w:val="16"/>
      <w:szCs w:val="16"/>
    </w:rPr>
  </w:style>
  <w:style w:type="paragraph" w:customStyle="1" w:styleId="16">
    <w:name w:val="Знак Знак Знак1 Знак"/>
    <w:basedOn w:val="4"/>
    <w:rsid w:val="00A4253E"/>
    <w:pPr>
      <w:jc w:val="center"/>
    </w:pPr>
    <w:rPr>
      <w:sz w:val="26"/>
      <w:szCs w:val="26"/>
    </w:rPr>
  </w:style>
  <w:style w:type="paragraph" w:customStyle="1" w:styleId="17">
    <w:name w:val="Знак Знак Знак1 Знак"/>
    <w:basedOn w:val="4"/>
    <w:rsid w:val="00A4253E"/>
    <w:pPr>
      <w:jc w:val="center"/>
    </w:pPr>
    <w:rPr>
      <w:sz w:val="26"/>
      <w:szCs w:val="26"/>
    </w:rPr>
  </w:style>
  <w:style w:type="paragraph" w:styleId="af4">
    <w:name w:val="header"/>
    <w:basedOn w:val="a"/>
    <w:rsid w:val="00A4253E"/>
    <w:pPr>
      <w:tabs>
        <w:tab w:val="center" w:pos="4677"/>
        <w:tab w:val="right" w:pos="9355"/>
      </w:tabs>
    </w:pPr>
  </w:style>
  <w:style w:type="paragraph" w:styleId="af5">
    <w:name w:val="Body Text"/>
    <w:basedOn w:val="a"/>
    <w:rsid w:val="00A4253E"/>
    <w:pPr>
      <w:jc w:val="both"/>
    </w:pPr>
    <w:rPr>
      <w:u w:val="single"/>
    </w:rPr>
  </w:style>
  <w:style w:type="paragraph" w:customStyle="1" w:styleId="ConsNonformat">
    <w:name w:val="ConsNonformat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customStyle="1" w:styleId="af6">
    <w:name w:val="???????"/>
    <w:rsid w:val="00A425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character" w:customStyle="1" w:styleId="apple-converted-space">
    <w:name w:val="apple-converted-space"/>
    <w:basedOn w:val="a0"/>
    <w:rsid w:val="00A4253E"/>
  </w:style>
  <w:style w:type="paragraph" w:styleId="af7">
    <w:name w:val="Normal (Web)"/>
    <w:basedOn w:val="a"/>
    <w:rsid w:val="00A4253E"/>
    <w:pPr>
      <w:spacing w:before="100" w:beforeAutospacing="1" w:after="100" w:afterAutospacing="1"/>
    </w:pPr>
  </w:style>
  <w:style w:type="character" w:customStyle="1" w:styleId="90">
    <w:name w:val="Заголовок 9 Знак"/>
    <w:link w:val="9"/>
    <w:rsid w:val="00A4253E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0"/>
    <w:link w:val="1"/>
    <w:rsid w:val="00A4253E"/>
    <w:rPr>
      <w:rFonts w:ascii="Cambria" w:eastAsia="Times New Roman" w:hAnsi="Cambria"/>
      <w:b/>
      <w:bCs/>
      <w:sz w:val="32"/>
      <w:szCs w:val="32"/>
    </w:rPr>
  </w:style>
  <w:style w:type="paragraph" w:customStyle="1" w:styleId="ConsPlusNormal">
    <w:name w:val="ConsPlusNormal"/>
    <w:rsid w:val="00D45E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8221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23AD3A2467FF4905C83779EBACF582CD47A051046A1C382DC61B83DD90D7E5D79977D26992644O7fFE" TargetMode="External"/><Relationship Id="rId13" Type="http://schemas.openxmlformats.org/officeDocument/2006/relationships/hyperlink" Target="consultantplus://offline/ref=C8623AD3A2467FF4905C83779EBACF582FDD72041643A1C382DC61B83DD90D7E5D79977D269A2FO4f7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8623AD3A2467FF4905C83779EBACF582FDD72041643A1C382DC61B83DD90D7E5D799775219FO2f3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623AD3A2467FF4905C9D7A88D692502BDF24001647AA95DB833AE56AD007291A36CE3F629426427688EDO6f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623AD3A2467FF4905C83779EBACF582FDD72041643A1C382DC61B83DD90D7E5D7997752498O2fE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8623AD3A2467FF4905C9D7A88D692502BDF24001647AA95DB833AE56AD007291A36CE3F629426427688EDO6fCE" TargetMode="External"/><Relationship Id="rId10" Type="http://schemas.openxmlformats.org/officeDocument/2006/relationships/hyperlink" Target="consultantplus://offline/ref=C8623AD3A2467FF4905C9D7A88D692502BDF24001647AA92DE833AE56AD007291A36CE3F629426427689E9O6f6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623AD3A2467FF4905C83779EBACF582FDD72041643A1C382DC61B83DD90D7E5D79977D269A26O4fAE" TargetMode="External"/><Relationship Id="rId14" Type="http://schemas.openxmlformats.org/officeDocument/2006/relationships/hyperlink" Target="consultantplus://offline/ref=C8623AD3A2467FF4905C9D7A88D692502BDF24001647AA95DB833AE56AD007291A36CE3F629426427688EDO6fC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Bolatovna</cp:lastModifiedBy>
  <cp:revision>2</cp:revision>
  <cp:lastPrinted>2022-11-22T10:14:00Z</cp:lastPrinted>
  <dcterms:created xsi:type="dcterms:W3CDTF">2022-11-25T08:42:00Z</dcterms:created>
  <dcterms:modified xsi:type="dcterms:W3CDTF">2022-11-25T08:42:00Z</dcterms:modified>
</cp:coreProperties>
</file>