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67" w:rsidRDefault="004236D6" w:rsidP="004236D6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4236D6" w:rsidRDefault="004236D6" w:rsidP="004236D6">
      <w:pPr>
        <w:jc w:val="right"/>
        <w:rPr>
          <w:sz w:val="24"/>
          <w:szCs w:val="24"/>
        </w:rPr>
      </w:pPr>
      <w:r>
        <w:rPr>
          <w:sz w:val="24"/>
          <w:szCs w:val="24"/>
        </w:rPr>
        <w:t>Коллегиальным органом</w:t>
      </w:r>
    </w:p>
    <w:p w:rsidR="004236D6" w:rsidRDefault="004236D6" w:rsidP="004236D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муниципального органа </w:t>
      </w:r>
    </w:p>
    <w:p w:rsidR="004236D6" w:rsidRDefault="00A0423D" w:rsidP="004236D6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Сут-Хольский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236D6">
        <w:rPr>
          <w:sz w:val="24"/>
          <w:szCs w:val="24"/>
        </w:rPr>
        <w:t>кожуун</w:t>
      </w:r>
      <w:proofErr w:type="spellEnd"/>
      <w:r w:rsidR="004236D6">
        <w:rPr>
          <w:sz w:val="24"/>
          <w:szCs w:val="24"/>
        </w:rPr>
        <w:t xml:space="preserve"> Республики Тыва</w:t>
      </w:r>
      <w:r>
        <w:rPr>
          <w:sz w:val="24"/>
          <w:szCs w:val="24"/>
        </w:rPr>
        <w:t>»</w:t>
      </w:r>
      <w:r w:rsidR="004236D6">
        <w:rPr>
          <w:sz w:val="24"/>
          <w:szCs w:val="24"/>
        </w:rPr>
        <w:t xml:space="preserve"> </w:t>
      </w:r>
    </w:p>
    <w:p w:rsidR="004236D6" w:rsidRPr="006A7713" w:rsidRDefault="005D287F" w:rsidP="004236D6">
      <w:pPr>
        <w:jc w:val="right"/>
        <w:rPr>
          <w:sz w:val="24"/>
          <w:szCs w:val="24"/>
        </w:rPr>
      </w:pPr>
      <w:r w:rsidRPr="005D287F">
        <w:rPr>
          <w:sz w:val="24"/>
          <w:szCs w:val="24"/>
        </w:rPr>
        <w:t>от 12 марта 2024</w:t>
      </w:r>
      <w:r w:rsidR="004236D6" w:rsidRPr="005D287F">
        <w:rPr>
          <w:sz w:val="24"/>
          <w:szCs w:val="24"/>
        </w:rPr>
        <w:t>г № 1</w:t>
      </w:r>
      <w:bookmarkStart w:id="0" w:name="_GoBack"/>
      <w:bookmarkEnd w:id="0"/>
    </w:p>
    <w:p w:rsidR="004236D6" w:rsidRDefault="004236D6" w:rsidP="005F0867">
      <w:pPr>
        <w:widowControl/>
        <w:autoSpaceDE/>
        <w:adjustRightInd/>
        <w:jc w:val="center"/>
        <w:rPr>
          <w:sz w:val="28"/>
          <w:szCs w:val="28"/>
        </w:rPr>
      </w:pPr>
    </w:p>
    <w:p w:rsidR="004236D6" w:rsidRDefault="004236D6" w:rsidP="005F0867">
      <w:pPr>
        <w:widowControl/>
        <w:autoSpaceDE/>
        <w:adjustRightInd/>
        <w:jc w:val="center"/>
        <w:rPr>
          <w:sz w:val="28"/>
          <w:szCs w:val="28"/>
        </w:rPr>
      </w:pPr>
    </w:p>
    <w:p w:rsidR="005F0867" w:rsidRDefault="005F0867" w:rsidP="005F0867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ДОКЛАД</w:t>
      </w:r>
    </w:p>
    <w:p w:rsidR="000210BC" w:rsidRDefault="002505B4" w:rsidP="005F0867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A0070">
        <w:rPr>
          <w:sz w:val="28"/>
          <w:szCs w:val="28"/>
        </w:rPr>
        <w:t>результатах работы системы</w:t>
      </w:r>
      <w:r>
        <w:rPr>
          <w:sz w:val="28"/>
          <w:szCs w:val="28"/>
        </w:rPr>
        <w:t xml:space="preserve"> внутреннего обеспечения соответствия требованиям антимонопольного законодательства (антимонопольного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>) в администрации</w:t>
      </w:r>
      <w:r w:rsidR="00A0423D">
        <w:rPr>
          <w:sz w:val="28"/>
          <w:szCs w:val="28"/>
        </w:rPr>
        <w:t xml:space="preserve"> муниципального района </w:t>
      </w:r>
    </w:p>
    <w:p w:rsidR="005F0867" w:rsidRDefault="00A0423D" w:rsidP="005F0867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Сут-Хольский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505B4"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 </w:t>
      </w:r>
      <w:r w:rsidR="002505B4">
        <w:rPr>
          <w:sz w:val="28"/>
          <w:szCs w:val="28"/>
        </w:rPr>
        <w:t>Республики Тыва</w:t>
      </w:r>
      <w:r>
        <w:rPr>
          <w:sz w:val="28"/>
          <w:szCs w:val="28"/>
        </w:rPr>
        <w:t>» за 2023</w:t>
      </w:r>
      <w:r w:rsidR="002505B4">
        <w:rPr>
          <w:sz w:val="28"/>
          <w:szCs w:val="28"/>
        </w:rPr>
        <w:t xml:space="preserve"> г</w:t>
      </w:r>
      <w:r w:rsidR="001009AB">
        <w:rPr>
          <w:sz w:val="28"/>
          <w:szCs w:val="28"/>
        </w:rPr>
        <w:t>од</w:t>
      </w:r>
    </w:p>
    <w:p w:rsidR="005F0867" w:rsidRDefault="005F0867" w:rsidP="005F0867">
      <w:pPr>
        <w:widowControl/>
        <w:autoSpaceDE/>
        <w:adjustRightInd/>
        <w:jc w:val="center"/>
        <w:rPr>
          <w:sz w:val="28"/>
          <w:szCs w:val="28"/>
        </w:rPr>
      </w:pPr>
    </w:p>
    <w:p w:rsidR="005F0867" w:rsidRDefault="005F0867" w:rsidP="005F0867">
      <w:pPr>
        <w:widowControl/>
        <w:autoSpaceDE/>
        <w:adjustRightInd/>
        <w:jc w:val="both"/>
        <w:rPr>
          <w:sz w:val="28"/>
          <w:szCs w:val="28"/>
        </w:rPr>
      </w:pPr>
    </w:p>
    <w:p w:rsidR="005D0265" w:rsidRDefault="00A0423D" w:rsidP="00E172DD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2023</w:t>
      </w:r>
      <w:r w:rsidR="002505B4" w:rsidRPr="00250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Админ</w:t>
      </w:r>
      <w:r w:rsidR="002505B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505B4" w:rsidRPr="002505B4">
        <w:rPr>
          <w:rFonts w:ascii="Times New Roman" w:hAnsi="Times New Roman" w:cs="Times New Roman"/>
          <w:sz w:val="28"/>
          <w:szCs w:val="28"/>
          <w:shd w:val="clear" w:color="auto" w:fill="FFFFFF"/>
        </w:rPr>
        <w:t>страцией муниципального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Сут-Хольский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505B4">
        <w:rPr>
          <w:rFonts w:ascii="Times New Roman" w:hAnsi="Times New Roman" w:cs="Times New Roman"/>
          <w:sz w:val="28"/>
          <w:szCs w:val="28"/>
          <w:shd w:val="clear" w:color="auto" w:fill="FFFFFF"/>
        </w:rPr>
        <w:t>кожуун</w:t>
      </w:r>
      <w:proofErr w:type="spellEnd"/>
      <w:r w:rsidR="00250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Республики Тыва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505B4" w:rsidRPr="00250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проводилась  работа по антимонопольному </w:t>
      </w:r>
      <w:proofErr w:type="spellStart"/>
      <w:r w:rsidR="002505B4" w:rsidRPr="002505B4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комплаенсу</w:t>
      </w:r>
      <w:proofErr w:type="spellEnd"/>
      <w:r w:rsidR="002505B4" w:rsidRPr="00250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3F6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организации системы </w:t>
      </w:r>
      <w:r w:rsidR="002505B4" w:rsidRPr="002505B4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внутреннего обеспечения соответствия требованиям антимонопольного законодательства</w:t>
      </w:r>
      <w:r w:rsidR="003F6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(антимонопольного </w:t>
      </w:r>
      <w:proofErr w:type="spellStart"/>
      <w:r w:rsidR="003F6154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комплаенса</w:t>
      </w:r>
      <w:proofErr w:type="spellEnd"/>
      <w:r w:rsidR="003F6154">
        <w:rPr>
          <w:rFonts w:ascii="Times New Roman" w:hAnsi="Times New Roman" w:cs="Times New Roman"/>
          <w:sz w:val="28"/>
          <w:szCs w:val="28"/>
          <w:shd w:val="clear" w:color="auto" w:fill="FFFFFF"/>
        </w:rPr>
        <w:t>) в Администрации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Сут-Хольский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F6154">
        <w:rPr>
          <w:rFonts w:ascii="Times New Roman" w:hAnsi="Times New Roman" w:cs="Times New Roman"/>
          <w:sz w:val="28"/>
          <w:szCs w:val="28"/>
          <w:shd w:val="clear" w:color="auto" w:fill="FFFFFF"/>
        </w:rPr>
        <w:t>кожуун</w:t>
      </w:r>
      <w:proofErr w:type="spellEnd"/>
      <w:r w:rsidR="003F61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Республики Тыва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505B4" w:rsidRPr="00250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End"/>
    </w:p>
    <w:p w:rsidR="00E172DD" w:rsidRDefault="00E172DD" w:rsidP="00E172DD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DD">
        <w:rPr>
          <w:rFonts w:ascii="Times New Roman" w:hAnsi="Times New Roman" w:cs="Times New Roman"/>
          <w:sz w:val="28"/>
          <w:szCs w:val="28"/>
        </w:rPr>
        <w:t>В целях обеспечения открытости и доступа к информации на официальном сайте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0423D">
        <w:rPr>
          <w:rFonts w:ascii="Times New Roman" w:hAnsi="Times New Roman" w:cs="Times New Roman"/>
          <w:sz w:val="28"/>
          <w:szCs w:val="28"/>
        </w:rPr>
        <w:t>Сут-Хольский</w:t>
      </w:r>
      <w:proofErr w:type="spellEnd"/>
      <w:r w:rsidR="00A04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A042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2DD">
        <w:rPr>
          <w:rFonts w:ascii="Times New Roman" w:hAnsi="Times New Roman" w:cs="Times New Roman"/>
          <w:sz w:val="28"/>
          <w:szCs w:val="28"/>
        </w:rPr>
        <w:t xml:space="preserve"> в разделе «</w:t>
      </w:r>
      <w:r>
        <w:rPr>
          <w:rFonts w:ascii="Times New Roman" w:hAnsi="Times New Roman" w:cs="Times New Roman"/>
          <w:sz w:val="28"/>
          <w:szCs w:val="28"/>
        </w:rPr>
        <w:t>Экономика</w:t>
      </w:r>
      <w:r w:rsidRPr="00E172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2036" w:rsidRPr="00E172DD" w:rsidRDefault="00FE2036" w:rsidP="00E172DD">
      <w:pPr>
        <w:pStyle w:val="Defaul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подразделением (должностным лицом), ответственным за организацию и функционирование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Администрации муници</w:t>
      </w:r>
      <w:r w:rsidR="00A0423D">
        <w:rPr>
          <w:rFonts w:ascii="Times New Roman" w:hAnsi="Times New Roman" w:cs="Times New Roman"/>
          <w:sz w:val="28"/>
          <w:szCs w:val="28"/>
        </w:rPr>
        <w:t>пального района «</w:t>
      </w:r>
      <w:proofErr w:type="spellStart"/>
      <w:r w:rsidR="00A0423D">
        <w:rPr>
          <w:rFonts w:ascii="Times New Roman" w:hAnsi="Times New Roman" w:cs="Times New Roman"/>
          <w:sz w:val="28"/>
          <w:szCs w:val="28"/>
        </w:rPr>
        <w:t>Сут-Хольский</w:t>
      </w:r>
      <w:proofErr w:type="spellEnd"/>
      <w:r w:rsidR="00A04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23D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A0423D">
        <w:rPr>
          <w:rFonts w:ascii="Times New Roman" w:hAnsi="Times New Roman" w:cs="Times New Roman"/>
          <w:sz w:val="28"/>
          <w:szCs w:val="28"/>
        </w:rPr>
        <w:t>»</w:t>
      </w:r>
      <w:r w:rsidR="00520127">
        <w:rPr>
          <w:rFonts w:ascii="Times New Roman" w:hAnsi="Times New Roman" w:cs="Times New Roman"/>
          <w:sz w:val="28"/>
          <w:szCs w:val="28"/>
        </w:rPr>
        <w:t xml:space="preserve"> является главный сп</w:t>
      </w:r>
      <w:r w:rsidR="001009AB">
        <w:rPr>
          <w:rFonts w:ascii="Times New Roman" w:hAnsi="Times New Roman" w:cs="Times New Roman"/>
          <w:sz w:val="28"/>
          <w:szCs w:val="28"/>
        </w:rPr>
        <w:t>ециалист по контрактной системе, а Коллегиальным органом Общее соб</w:t>
      </w:r>
      <w:r w:rsidR="00A0423D">
        <w:rPr>
          <w:rFonts w:ascii="Times New Roman" w:hAnsi="Times New Roman" w:cs="Times New Roman"/>
          <w:sz w:val="28"/>
          <w:szCs w:val="28"/>
        </w:rPr>
        <w:t xml:space="preserve">рание предпринимателей Сут-Хольского </w:t>
      </w:r>
      <w:r w:rsidR="001009AB">
        <w:rPr>
          <w:rFonts w:ascii="Times New Roman" w:hAnsi="Times New Roman" w:cs="Times New Roman"/>
          <w:sz w:val="28"/>
          <w:szCs w:val="28"/>
        </w:rPr>
        <w:t>кожууна.</w:t>
      </w:r>
    </w:p>
    <w:p w:rsidR="00E172DD" w:rsidRDefault="00A0423D" w:rsidP="003F6154">
      <w:pPr>
        <w:pStyle w:val="a5"/>
        <w:shd w:val="clear" w:color="auto" w:fill="FFFFFF"/>
        <w:spacing w:before="15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2023</w:t>
      </w:r>
      <w:r w:rsidR="003F6154" w:rsidRPr="003F6154">
        <w:rPr>
          <w:color w:val="000000"/>
          <w:sz w:val="28"/>
          <w:szCs w:val="28"/>
        </w:rPr>
        <w:t xml:space="preserve"> году все ключевые показатели эффективности функционирования антимонопольного </w:t>
      </w:r>
      <w:proofErr w:type="spellStart"/>
      <w:r w:rsidR="003F6154" w:rsidRPr="003F6154">
        <w:rPr>
          <w:color w:val="000000"/>
          <w:sz w:val="28"/>
          <w:szCs w:val="28"/>
        </w:rPr>
        <w:t>комплаенса</w:t>
      </w:r>
      <w:proofErr w:type="spellEnd"/>
      <w:r w:rsidR="003F6154" w:rsidRPr="003F6154">
        <w:rPr>
          <w:color w:val="000000"/>
          <w:sz w:val="28"/>
          <w:szCs w:val="28"/>
        </w:rPr>
        <w:t xml:space="preserve"> в администрации муниципального района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Сут-Хольский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3F6154">
        <w:rPr>
          <w:color w:val="000000"/>
          <w:sz w:val="28"/>
          <w:szCs w:val="28"/>
        </w:rPr>
        <w:t>кожуун</w:t>
      </w:r>
      <w:proofErr w:type="spellEnd"/>
      <w:r w:rsidR="003F6154">
        <w:rPr>
          <w:color w:val="000000"/>
          <w:sz w:val="28"/>
          <w:szCs w:val="28"/>
        </w:rPr>
        <w:t xml:space="preserve"> Республики Тыва</w:t>
      </w:r>
      <w:r>
        <w:rPr>
          <w:color w:val="000000"/>
          <w:sz w:val="28"/>
          <w:szCs w:val="28"/>
        </w:rPr>
        <w:t>»</w:t>
      </w:r>
      <w:r w:rsidR="003F6154">
        <w:rPr>
          <w:color w:val="000000"/>
          <w:sz w:val="28"/>
          <w:szCs w:val="28"/>
        </w:rPr>
        <w:t xml:space="preserve"> </w:t>
      </w:r>
      <w:r w:rsidR="003F6154" w:rsidRPr="003F6154">
        <w:rPr>
          <w:color w:val="000000"/>
          <w:sz w:val="28"/>
          <w:szCs w:val="28"/>
        </w:rPr>
        <w:t>были достигнуты.</w:t>
      </w:r>
    </w:p>
    <w:p w:rsidR="001009AB" w:rsidRDefault="001009AB" w:rsidP="00440A1C">
      <w:pPr>
        <w:ind w:firstLine="567"/>
        <w:jc w:val="both"/>
      </w:pPr>
      <w:r>
        <w:rPr>
          <w:sz w:val="28"/>
          <w:szCs w:val="28"/>
        </w:rPr>
        <w:t>С целью выявления нарушений антимонопольного законодательства за предыдущие 3 года проведен мониторинг  по наличию предостережений, предупреждений, штрафов, жалоб, возбужденных дел в области антимонопольного законодательства.Рассмотрение дел по вопросам применения и возможного нарушения администрацией норм антимонопольного законодательства в судебных инстанциях не осуществлялось.</w:t>
      </w:r>
    </w:p>
    <w:p w:rsidR="00E172DD" w:rsidRDefault="00E172DD" w:rsidP="00F0122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172DD">
        <w:rPr>
          <w:sz w:val="28"/>
          <w:szCs w:val="28"/>
        </w:rPr>
        <w:t xml:space="preserve">С целью повышения квалификации </w:t>
      </w:r>
      <w:r>
        <w:rPr>
          <w:sz w:val="28"/>
          <w:szCs w:val="28"/>
        </w:rPr>
        <w:t>муниципальных служащих</w:t>
      </w:r>
      <w:r w:rsidRPr="00E172DD">
        <w:rPr>
          <w:sz w:val="28"/>
          <w:szCs w:val="28"/>
        </w:rPr>
        <w:t xml:space="preserve"> администрации в сфере антимонопольного законодательства проведено два рабочих планерных совещания по вопросу механизма проведения анализа проектов НПА администрации муниципального района на предмет соответствия их антимонопольному законодательству, а так же с целью </w:t>
      </w:r>
      <w:r w:rsidRPr="00E172DD">
        <w:rPr>
          <w:sz w:val="28"/>
          <w:szCs w:val="28"/>
        </w:rPr>
        <w:lastRenderedPageBreak/>
        <w:t xml:space="preserve">ознакомления структурных подразделений администрации с возможными рисками нарушения антимонопольного законодательства. </w:t>
      </w:r>
    </w:p>
    <w:p w:rsidR="005D0265" w:rsidRDefault="005D0265" w:rsidP="00A04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публичных консультаций проектов нормативно-правовых актов на соответствие антимонопольному законодательству,  замечаний и предложений от организаций и граждан не поступало, администрацией сделан вывод об их соответствии антимонопольному законодательству.</w:t>
      </w:r>
    </w:p>
    <w:p w:rsidR="008756E6" w:rsidRDefault="003F6154" w:rsidP="00A0423D">
      <w:pPr>
        <w:pStyle w:val="a5"/>
        <w:shd w:val="clear" w:color="auto" w:fill="FFFFFF"/>
        <w:spacing w:before="150" w:beforeAutospacing="0" w:after="15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 отчетный период</w:t>
      </w:r>
      <w:r>
        <w:rPr>
          <w:sz w:val="28"/>
          <w:szCs w:val="28"/>
        </w:rPr>
        <w:t xml:space="preserve"> не выявлены риски нарушения антимонопольного законодательства.</w:t>
      </w:r>
    </w:p>
    <w:p w:rsidR="005D0265" w:rsidRDefault="005D0265" w:rsidP="00A0423D">
      <w:pPr>
        <w:pStyle w:val="a5"/>
        <w:shd w:val="clear" w:color="auto" w:fill="FFFFFF"/>
        <w:spacing w:before="150" w:beforeAutospacing="0" w:after="150" w:afterAutospacing="0"/>
        <w:ind w:firstLine="708"/>
        <w:jc w:val="both"/>
        <w:rPr>
          <w:sz w:val="28"/>
          <w:szCs w:val="28"/>
        </w:rPr>
      </w:pPr>
    </w:p>
    <w:p w:rsidR="003F6154" w:rsidRDefault="003F6154" w:rsidP="003F6154">
      <w:pPr>
        <w:pStyle w:val="a5"/>
        <w:shd w:val="clear" w:color="auto" w:fill="FFFFFF"/>
        <w:spacing w:before="150" w:beforeAutospacing="0" w:after="150" w:afterAutospacing="0"/>
        <w:ind w:firstLine="708"/>
        <w:jc w:val="both"/>
        <w:rPr>
          <w:sz w:val="28"/>
          <w:szCs w:val="28"/>
        </w:rPr>
      </w:pPr>
    </w:p>
    <w:p w:rsidR="003F6154" w:rsidRDefault="003F6154" w:rsidP="003F6154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05B4" w:rsidRPr="002505B4" w:rsidRDefault="002505B4" w:rsidP="005F0867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F6154" w:rsidRDefault="003F6154" w:rsidP="005F0867">
      <w:pPr>
        <w:pStyle w:val="Defaul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6154" w:rsidRDefault="003F6154" w:rsidP="005F0867">
      <w:pPr>
        <w:pStyle w:val="Defaul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6154" w:rsidRDefault="003F6154" w:rsidP="005F0867">
      <w:pPr>
        <w:pStyle w:val="Defaul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6154" w:rsidRDefault="003F6154" w:rsidP="005F0867">
      <w:pPr>
        <w:pStyle w:val="Defaul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6154" w:rsidRDefault="003F6154" w:rsidP="005F0867">
      <w:pPr>
        <w:pStyle w:val="Defaul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6154" w:rsidRDefault="003F6154" w:rsidP="005F0867">
      <w:pPr>
        <w:pStyle w:val="Defaul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6154" w:rsidRDefault="003F6154" w:rsidP="005F0867">
      <w:pPr>
        <w:pStyle w:val="Defaul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6154" w:rsidRDefault="003F6154" w:rsidP="005F0867">
      <w:pPr>
        <w:pStyle w:val="Defaul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6154" w:rsidRDefault="003F6154" w:rsidP="005F0867">
      <w:pPr>
        <w:pStyle w:val="Defaul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6154" w:rsidRPr="00E172DD" w:rsidRDefault="003F6154" w:rsidP="005F0867">
      <w:pPr>
        <w:pStyle w:val="Defaul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6154" w:rsidRDefault="003F6154" w:rsidP="005F0867">
      <w:pPr>
        <w:pStyle w:val="Defaul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F6154" w:rsidSect="00FF1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6E6"/>
    <w:rsid w:val="000210BC"/>
    <w:rsid w:val="00096DB8"/>
    <w:rsid w:val="000A7048"/>
    <w:rsid w:val="000B184D"/>
    <w:rsid w:val="000B5C00"/>
    <w:rsid w:val="000E7360"/>
    <w:rsid w:val="001009AB"/>
    <w:rsid w:val="00114419"/>
    <w:rsid w:val="00123C45"/>
    <w:rsid w:val="001A0070"/>
    <w:rsid w:val="002505B4"/>
    <w:rsid w:val="002537B0"/>
    <w:rsid w:val="003A6367"/>
    <w:rsid w:val="003E540E"/>
    <w:rsid w:val="003F6154"/>
    <w:rsid w:val="004236D6"/>
    <w:rsid w:val="00435079"/>
    <w:rsid w:val="00440A1C"/>
    <w:rsid w:val="0045034B"/>
    <w:rsid w:val="004C3F17"/>
    <w:rsid w:val="004D4EF1"/>
    <w:rsid w:val="00520127"/>
    <w:rsid w:val="00523541"/>
    <w:rsid w:val="00556C3C"/>
    <w:rsid w:val="005A5233"/>
    <w:rsid w:val="005B1354"/>
    <w:rsid w:val="005D0265"/>
    <w:rsid w:val="005D287F"/>
    <w:rsid w:val="005F0867"/>
    <w:rsid w:val="006A13A7"/>
    <w:rsid w:val="006A7713"/>
    <w:rsid w:val="00734EA6"/>
    <w:rsid w:val="007512B4"/>
    <w:rsid w:val="00776C75"/>
    <w:rsid w:val="007F3808"/>
    <w:rsid w:val="008106E6"/>
    <w:rsid w:val="00820CE9"/>
    <w:rsid w:val="00852F10"/>
    <w:rsid w:val="008756E6"/>
    <w:rsid w:val="0088475F"/>
    <w:rsid w:val="008F0EC0"/>
    <w:rsid w:val="009102C7"/>
    <w:rsid w:val="00986746"/>
    <w:rsid w:val="009A5FF2"/>
    <w:rsid w:val="00A0423D"/>
    <w:rsid w:val="00A72855"/>
    <w:rsid w:val="00AA17C0"/>
    <w:rsid w:val="00B3456F"/>
    <w:rsid w:val="00B64645"/>
    <w:rsid w:val="00BC4FEC"/>
    <w:rsid w:val="00C51254"/>
    <w:rsid w:val="00CD178E"/>
    <w:rsid w:val="00D54E1B"/>
    <w:rsid w:val="00DA53DD"/>
    <w:rsid w:val="00DF3154"/>
    <w:rsid w:val="00E172DD"/>
    <w:rsid w:val="00E5362F"/>
    <w:rsid w:val="00E72D5F"/>
    <w:rsid w:val="00EB535C"/>
    <w:rsid w:val="00EE4AA1"/>
    <w:rsid w:val="00F01227"/>
    <w:rsid w:val="00F5756A"/>
    <w:rsid w:val="00F64650"/>
    <w:rsid w:val="00FE2036"/>
    <w:rsid w:val="00FF1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08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5F0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5F0867"/>
    <w:rPr>
      <w:color w:val="0000FF"/>
      <w:u w:val="single"/>
    </w:rPr>
  </w:style>
  <w:style w:type="paragraph" w:styleId="a4">
    <w:name w:val="No Spacing"/>
    <w:uiPriority w:val="1"/>
    <w:qFormat/>
    <w:rsid w:val="009102C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F615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08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5F0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5F0867"/>
    <w:rPr>
      <w:color w:val="0000FF"/>
      <w:u w:val="single"/>
    </w:rPr>
  </w:style>
  <w:style w:type="paragraph" w:styleId="a4">
    <w:name w:val="No Spacing"/>
    <w:uiPriority w:val="1"/>
    <w:qFormat/>
    <w:rsid w:val="009102C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F615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2022</cp:lastModifiedBy>
  <cp:revision>2</cp:revision>
  <dcterms:created xsi:type="dcterms:W3CDTF">2024-07-31T05:21:00Z</dcterms:created>
  <dcterms:modified xsi:type="dcterms:W3CDTF">2024-07-31T05:21:00Z</dcterms:modified>
</cp:coreProperties>
</file>