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B5" w:rsidRDefault="00283AB5" w:rsidP="00283AB5">
      <w:pPr>
        <w:pStyle w:val="1"/>
        <w:jc w:val="center"/>
        <w:rPr>
          <w:b w:val="0"/>
        </w:rPr>
      </w:pPr>
      <w:r w:rsidRPr="007778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8pt;margin-top:-29.2pt;width:157.2pt;height:2in;z-index:251660288" stroked="f">
            <v:textbox style="mso-next-textbox:#_x0000_s1026">
              <w:txbxContent>
                <w:p w:rsidR="00992FE3" w:rsidRDefault="00992FE3" w:rsidP="00283AB5">
                  <w:pPr>
                    <w:pStyle w:val="1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992FE3" w:rsidRDefault="00992FE3" w:rsidP="00283AB5">
                  <w:pPr>
                    <w:pStyle w:val="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92FE3" w:rsidRPr="00305FF3" w:rsidRDefault="00992FE3" w:rsidP="00283AB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Тыва Республика</w:t>
                  </w:r>
                </w:p>
                <w:p w:rsidR="00992FE3" w:rsidRPr="00305FF3" w:rsidRDefault="00992FE3" w:rsidP="00283AB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Сут-Хол</w:t>
                  </w:r>
                  <w:proofErr w:type="spellEnd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кожууннун</w:t>
                  </w:r>
                  <w:proofErr w:type="spellEnd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92FE3" w:rsidRPr="00305FF3" w:rsidRDefault="00992FE3" w:rsidP="00283AB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кодээ</w:t>
                  </w:r>
                  <w:proofErr w:type="spellEnd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чуртакчылыг</w:t>
                  </w:r>
                  <w:proofErr w:type="spellEnd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чери</w:t>
                  </w:r>
                  <w:proofErr w:type="spellEnd"/>
                </w:p>
                <w:p w:rsidR="00992FE3" w:rsidRPr="00305FF3" w:rsidRDefault="00992FE3" w:rsidP="00283AB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Кызыл-Тайга </w:t>
                  </w: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сумузунун</w:t>
                  </w:r>
                  <w:proofErr w:type="spellEnd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</w:p>
                <w:p w:rsidR="00992FE3" w:rsidRPr="00305FF3" w:rsidRDefault="00992FE3" w:rsidP="00283AB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толээлекчилер</w:t>
                  </w:r>
                  <w:proofErr w:type="spellEnd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Хуралы</w:t>
                  </w:r>
                </w:p>
                <w:p w:rsidR="00992FE3" w:rsidRPr="00D36C4C" w:rsidRDefault="00992FE3" w:rsidP="00283A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77780B">
        <w:rPr>
          <w:noProof/>
        </w:rPr>
        <w:pict>
          <v:shape id="_x0000_s1027" type="#_x0000_t202" style="position:absolute;left:0;text-align:left;margin-left:310.1pt;margin-top:-10pt;width:189pt;height:111.6pt;z-index:251661312" stroked="f">
            <v:textbox style="mso-next-textbox:#_x0000_s1027">
              <w:txbxContent>
                <w:p w:rsidR="00992FE3" w:rsidRPr="00305FF3" w:rsidRDefault="00992FE3" w:rsidP="00283AB5">
                  <w:pPr>
                    <w:pStyle w:val="1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992FE3" w:rsidRPr="00305FF3" w:rsidRDefault="00992FE3" w:rsidP="00283AB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Тыва </w:t>
                  </w:r>
                </w:p>
                <w:p w:rsidR="00992FE3" w:rsidRPr="00305FF3" w:rsidRDefault="00992FE3" w:rsidP="00283AB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Сут-Хольский</w:t>
                  </w:r>
                  <w:proofErr w:type="spellEnd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кожуун</w:t>
                  </w:r>
                  <w:proofErr w:type="spellEnd"/>
                </w:p>
                <w:p w:rsidR="00992FE3" w:rsidRPr="00305FF3" w:rsidRDefault="00992FE3" w:rsidP="00283AB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Хурал представителей         </w:t>
                  </w:r>
                </w:p>
                <w:p w:rsidR="00992FE3" w:rsidRPr="00305FF3" w:rsidRDefault="00992FE3" w:rsidP="00283AB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сельского поселения </w:t>
                  </w:r>
                </w:p>
                <w:p w:rsidR="00992FE3" w:rsidRPr="00305FF3" w:rsidRDefault="00992FE3" w:rsidP="00283AB5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сумон</w:t>
                  </w:r>
                  <w:proofErr w:type="spellEnd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Кызыл-Тайгинский</w:t>
                  </w:r>
                  <w:proofErr w:type="spellEnd"/>
                </w:p>
              </w:txbxContent>
            </v:textbox>
          </v:shape>
        </w:pict>
      </w:r>
      <w:r>
        <w:rPr>
          <w:b w:val="0"/>
        </w:rPr>
        <w:tab/>
      </w:r>
    </w:p>
    <w:p w:rsidR="00283AB5" w:rsidRDefault="00283AB5" w:rsidP="00283AB5">
      <w:pPr>
        <w:framePr w:w="1629" w:hSpace="141" w:wrap="auto" w:vAnchor="text" w:hAnchor="page" w:x="5540" w:y="1"/>
        <w:jc w:val="center"/>
        <w:rPr>
          <w:color w:val="800000"/>
        </w:rPr>
      </w:pPr>
      <w:r>
        <w:rPr>
          <w:noProof/>
          <w:color w:val="800000"/>
          <w:lang w:eastAsia="ru-RU" w:bidi="ar-SA"/>
        </w:rPr>
        <w:drawing>
          <wp:inline distT="0" distB="0" distL="0" distR="0">
            <wp:extent cx="1059180" cy="8077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B5" w:rsidRDefault="00283AB5" w:rsidP="00283AB5">
      <w:pPr>
        <w:pStyle w:val="1"/>
        <w:jc w:val="center"/>
        <w:rPr>
          <w:b w:val="0"/>
        </w:rPr>
      </w:pPr>
    </w:p>
    <w:p w:rsidR="00283AB5" w:rsidRDefault="00283AB5" w:rsidP="00283AB5">
      <w:pPr>
        <w:pStyle w:val="1"/>
        <w:rPr>
          <w:b w:val="0"/>
        </w:rPr>
      </w:pPr>
    </w:p>
    <w:p w:rsidR="00283AB5" w:rsidRDefault="00283AB5" w:rsidP="00283AB5">
      <w:pPr>
        <w:framePr w:w="1629" w:hSpace="141" w:wrap="auto" w:vAnchor="text" w:hAnchor="page" w:x="5572" w:y="32"/>
        <w:jc w:val="center"/>
        <w:rPr>
          <w:color w:val="800000"/>
        </w:rPr>
      </w:pPr>
    </w:p>
    <w:p w:rsidR="00283AB5" w:rsidRPr="00741D0C" w:rsidRDefault="00283AB5" w:rsidP="00283AB5"/>
    <w:p w:rsidR="00283AB5" w:rsidRDefault="00283AB5" w:rsidP="00283AB5">
      <w:r>
        <w:rPr>
          <w:b/>
          <w:strike/>
        </w:rPr>
        <w:t>___________________________________________________________________________________________________</w:t>
      </w:r>
    </w:p>
    <w:p w:rsidR="00283AB5" w:rsidRPr="004C4926" w:rsidRDefault="00283AB5" w:rsidP="00283AB5">
      <w:r>
        <w:rPr>
          <w:b/>
          <w:strike/>
        </w:rPr>
        <w:t xml:space="preserve">                                                                                 </w:t>
      </w:r>
    </w:p>
    <w:p w:rsidR="00283AB5" w:rsidRPr="00765134" w:rsidRDefault="00283AB5" w:rsidP="00283AB5">
      <w:pPr>
        <w:pStyle w:val="1"/>
        <w:spacing w:before="0" w:after="0"/>
        <w:jc w:val="center"/>
        <w:rPr>
          <w:i/>
          <w:spacing w:val="200"/>
        </w:rPr>
      </w:pPr>
      <w:r>
        <w:rPr>
          <w:i/>
          <w:spacing w:val="200"/>
        </w:rPr>
        <w:t>РЕШЕНИЕ</w:t>
      </w:r>
      <w:r w:rsidRPr="00765134">
        <w:rPr>
          <w:i/>
          <w:spacing w:val="200"/>
        </w:rPr>
        <w:t xml:space="preserve">     </w:t>
      </w:r>
    </w:p>
    <w:p w:rsidR="00283AB5" w:rsidRPr="00765134" w:rsidRDefault="00283AB5" w:rsidP="00283AB5">
      <w:pPr>
        <w:jc w:val="center"/>
        <w:rPr>
          <w:sz w:val="28"/>
          <w:szCs w:val="28"/>
        </w:rPr>
      </w:pPr>
      <w:r w:rsidRPr="00765134">
        <w:rPr>
          <w:sz w:val="28"/>
          <w:szCs w:val="28"/>
        </w:rPr>
        <w:t xml:space="preserve"> Хурала представителей сельского поселения </w:t>
      </w:r>
      <w:proofErr w:type="spellStart"/>
      <w:r w:rsidRPr="00765134">
        <w:rPr>
          <w:sz w:val="28"/>
          <w:szCs w:val="28"/>
        </w:rPr>
        <w:t>сумон</w:t>
      </w:r>
      <w:proofErr w:type="spellEnd"/>
    </w:p>
    <w:p w:rsidR="00283AB5" w:rsidRPr="00765134" w:rsidRDefault="00283AB5" w:rsidP="00283AB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Кызыл-Тайгинский</w:t>
      </w:r>
      <w:proofErr w:type="spellEnd"/>
      <w:r w:rsidRPr="00765134">
        <w:rPr>
          <w:sz w:val="28"/>
          <w:szCs w:val="28"/>
        </w:rPr>
        <w:t xml:space="preserve">  </w:t>
      </w:r>
      <w:proofErr w:type="spellStart"/>
      <w:r w:rsidRPr="00765134">
        <w:rPr>
          <w:sz w:val="28"/>
          <w:szCs w:val="28"/>
        </w:rPr>
        <w:t>Сут-Хольского</w:t>
      </w:r>
      <w:proofErr w:type="spellEnd"/>
      <w:r w:rsidRPr="00765134">
        <w:rPr>
          <w:sz w:val="28"/>
          <w:szCs w:val="28"/>
        </w:rPr>
        <w:t xml:space="preserve"> </w:t>
      </w:r>
      <w:proofErr w:type="spellStart"/>
      <w:r w:rsidRPr="00765134">
        <w:rPr>
          <w:sz w:val="28"/>
          <w:szCs w:val="28"/>
        </w:rPr>
        <w:t>кожууна</w:t>
      </w:r>
      <w:proofErr w:type="spellEnd"/>
      <w:r w:rsidRPr="00765134">
        <w:rPr>
          <w:sz w:val="28"/>
          <w:szCs w:val="28"/>
        </w:rPr>
        <w:t xml:space="preserve"> Республики Тыва      </w:t>
      </w:r>
    </w:p>
    <w:p w:rsidR="00283AB5" w:rsidRPr="00765134" w:rsidRDefault="00283AB5" w:rsidP="00283AB5">
      <w:pPr>
        <w:tabs>
          <w:tab w:val="left" w:pos="7991"/>
        </w:tabs>
        <w:rPr>
          <w:sz w:val="28"/>
          <w:szCs w:val="28"/>
        </w:rPr>
      </w:pPr>
      <w:r w:rsidRPr="00765134">
        <w:rPr>
          <w:sz w:val="28"/>
          <w:szCs w:val="28"/>
        </w:rPr>
        <w:tab/>
      </w:r>
    </w:p>
    <w:p w:rsidR="00283AB5" w:rsidRDefault="00283AB5" w:rsidP="00283AB5">
      <w:pPr>
        <w:tabs>
          <w:tab w:val="left" w:pos="240"/>
          <w:tab w:val="center" w:pos="4819"/>
        </w:tabs>
        <w:rPr>
          <w:sz w:val="28"/>
          <w:szCs w:val="28"/>
        </w:rPr>
      </w:pPr>
      <w:r w:rsidRPr="00765134">
        <w:rPr>
          <w:sz w:val="28"/>
          <w:szCs w:val="28"/>
        </w:rPr>
        <w:tab/>
        <w:t xml:space="preserve">     от</w:t>
      </w:r>
      <w:r>
        <w:rPr>
          <w:sz w:val="28"/>
          <w:szCs w:val="28"/>
        </w:rPr>
        <w:t xml:space="preserve">  «15» декабря  2021 </w:t>
      </w:r>
      <w:r w:rsidRPr="00765134">
        <w:rPr>
          <w:sz w:val="28"/>
          <w:szCs w:val="28"/>
        </w:rPr>
        <w:t xml:space="preserve">г.     </w:t>
      </w:r>
      <w:r>
        <w:rPr>
          <w:sz w:val="28"/>
          <w:szCs w:val="28"/>
        </w:rPr>
        <w:t xml:space="preserve">     </w:t>
      </w:r>
      <w:r w:rsidRPr="00765134">
        <w:rPr>
          <w:sz w:val="28"/>
          <w:szCs w:val="28"/>
        </w:rPr>
        <w:t xml:space="preserve">   </w:t>
      </w:r>
      <w:proofErr w:type="gramStart"/>
      <w:r w:rsidRPr="00765134">
        <w:rPr>
          <w:sz w:val="28"/>
          <w:szCs w:val="28"/>
        </w:rPr>
        <w:t>с</w:t>
      </w:r>
      <w:proofErr w:type="gramEnd"/>
      <w:r w:rsidRPr="00765134">
        <w:rPr>
          <w:sz w:val="28"/>
          <w:szCs w:val="28"/>
        </w:rPr>
        <w:t xml:space="preserve">. </w:t>
      </w:r>
      <w:r>
        <w:rPr>
          <w:sz w:val="28"/>
          <w:szCs w:val="28"/>
        </w:rPr>
        <w:t>Кызыл-Тайга</w:t>
      </w:r>
      <w:r w:rsidRPr="0076513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765134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30</w:t>
      </w:r>
    </w:p>
    <w:p w:rsidR="00283AB5" w:rsidRPr="00765134" w:rsidRDefault="00283AB5" w:rsidP="00283AB5">
      <w:pPr>
        <w:tabs>
          <w:tab w:val="left" w:pos="24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283AB5" w:rsidRPr="00765134" w:rsidRDefault="00283AB5" w:rsidP="00283A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83AB5" w:rsidRPr="00765134" w:rsidRDefault="00283AB5" w:rsidP="00283AB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бюджета</w:t>
      </w:r>
      <w:proofErr w:type="gramEnd"/>
      <w:r w:rsidRPr="00765134">
        <w:rPr>
          <w:b/>
          <w:sz w:val="28"/>
          <w:szCs w:val="28"/>
        </w:rPr>
        <w:t xml:space="preserve"> сельского поселения </w:t>
      </w:r>
      <w:proofErr w:type="spellStart"/>
      <w:r w:rsidRPr="00765134">
        <w:rPr>
          <w:b/>
          <w:sz w:val="28"/>
          <w:szCs w:val="28"/>
        </w:rPr>
        <w:t>сумон</w:t>
      </w:r>
      <w:proofErr w:type="spellEnd"/>
      <w:r w:rsidRPr="0076513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Кызыл-Тайгинский</w:t>
      </w:r>
      <w:proofErr w:type="spellEnd"/>
    </w:p>
    <w:p w:rsidR="00283AB5" w:rsidRDefault="00283AB5" w:rsidP="00283AB5">
      <w:pPr>
        <w:jc w:val="center"/>
        <w:rPr>
          <w:b/>
          <w:sz w:val="28"/>
          <w:szCs w:val="28"/>
        </w:rPr>
      </w:pPr>
      <w:proofErr w:type="spellStart"/>
      <w:r w:rsidRPr="00765134">
        <w:rPr>
          <w:b/>
          <w:sz w:val="28"/>
          <w:szCs w:val="28"/>
        </w:rPr>
        <w:t>Сут-Хольского</w:t>
      </w:r>
      <w:proofErr w:type="spellEnd"/>
      <w:r w:rsidRPr="0076513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>
        <w:rPr>
          <w:b/>
          <w:sz w:val="28"/>
          <w:szCs w:val="28"/>
        </w:rPr>
        <w:t xml:space="preserve"> Республики Тыва на 2022</w:t>
      </w:r>
      <w:r w:rsidRPr="00765134">
        <w:rPr>
          <w:b/>
          <w:sz w:val="28"/>
          <w:szCs w:val="28"/>
        </w:rPr>
        <w:t xml:space="preserve"> год и </w:t>
      </w:r>
      <w:proofErr w:type="gramStart"/>
      <w:r w:rsidRPr="00765134">
        <w:rPr>
          <w:b/>
          <w:sz w:val="28"/>
          <w:szCs w:val="28"/>
        </w:rPr>
        <w:t>на</w:t>
      </w:r>
      <w:proofErr w:type="gramEnd"/>
      <w:r w:rsidRPr="00765134">
        <w:rPr>
          <w:b/>
          <w:sz w:val="28"/>
          <w:szCs w:val="28"/>
        </w:rPr>
        <w:t xml:space="preserve"> плановый </w:t>
      </w:r>
    </w:p>
    <w:p w:rsidR="00283AB5" w:rsidRPr="00765134" w:rsidRDefault="00283AB5" w:rsidP="00283AB5">
      <w:pPr>
        <w:jc w:val="center"/>
        <w:rPr>
          <w:b/>
          <w:sz w:val="28"/>
          <w:szCs w:val="28"/>
        </w:rPr>
      </w:pPr>
      <w:r w:rsidRPr="00765134">
        <w:rPr>
          <w:b/>
          <w:sz w:val="28"/>
          <w:szCs w:val="28"/>
        </w:rPr>
        <w:t>пе</w:t>
      </w:r>
      <w:r>
        <w:rPr>
          <w:b/>
          <w:sz w:val="28"/>
          <w:szCs w:val="28"/>
        </w:rPr>
        <w:t>риод 2023 и 2024 годов</w:t>
      </w:r>
    </w:p>
    <w:p w:rsidR="00283AB5" w:rsidRPr="008E7217" w:rsidRDefault="00283AB5" w:rsidP="00283A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5134">
        <w:rPr>
          <w:sz w:val="28"/>
          <w:szCs w:val="28"/>
        </w:rPr>
        <w:t>Руководствуясь Бюджетным кодексом Российской Федерации, Ус</w:t>
      </w:r>
      <w:r>
        <w:rPr>
          <w:sz w:val="28"/>
          <w:szCs w:val="28"/>
        </w:rPr>
        <w:t xml:space="preserve">тавом </w:t>
      </w:r>
      <w:r w:rsidRPr="00765134">
        <w:rPr>
          <w:sz w:val="28"/>
          <w:szCs w:val="28"/>
        </w:rPr>
        <w:t xml:space="preserve"> сельского поселения </w:t>
      </w:r>
      <w:proofErr w:type="spellStart"/>
      <w:r w:rsidRPr="00765134">
        <w:rPr>
          <w:sz w:val="28"/>
          <w:szCs w:val="28"/>
        </w:rPr>
        <w:t>сумон</w:t>
      </w:r>
      <w:proofErr w:type="spellEnd"/>
      <w:r w:rsidRPr="007651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Кызыл-Тайгинский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65134">
        <w:rPr>
          <w:sz w:val="28"/>
          <w:szCs w:val="28"/>
        </w:rPr>
        <w:t>Сут-Хольского</w:t>
      </w:r>
      <w:proofErr w:type="spellEnd"/>
      <w:r w:rsidRPr="00765134">
        <w:rPr>
          <w:sz w:val="28"/>
          <w:szCs w:val="28"/>
        </w:rPr>
        <w:t xml:space="preserve"> </w:t>
      </w:r>
      <w:proofErr w:type="spellStart"/>
      <w:r w:rsidRPr="00765134">
        <w:rPr>
          <w:sz w:val="28"/>
          <w:szCs w:val="28"/>
        </w:rPr>
        <w:t>кожууна</w:t>
      </w:r>
      <w:proofErr w:type="spellEnd"/>
      <w:r w:rsidRPr="00765134">
        <w:rPr>
          <w:sz w:val="28"/>
          <w:szCs w:val="28"/>
        </w:rPr>
        <w:t xml:space="preserve"> Республики Тыва и Положением «О бюджетном процессе сельского поселения </w:t>
      </w:r>
      <w:proofErr w:type="spellStart"/>
      <w:r w:rsidRPr="00765134">
        <w:rPr>
          <w:sz w:val="28"/>
          <w:szCs w:val="28"/>
        </w:rPr>
        <w:t>сумон</w:t>
      </w:r>
      <w:proofErr w:type="spellEnd"/>
      <w:r w:rsidRPr="007651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Кызыл-Тайгинский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65134">
        <w:rPr>
          <w:sz w:val="28"/>
          <w:szCs w:val="28"/>
        </w:rPr>
        <w:t>Сут-Хольского</w:t>
      </w:r>
      <w:proofErr w:type="spellEnd"/>
      <w:r w:rsidRPr="00765134">
        <w:rPr>
          <w:sz w:val="28"/>
          <w:szCs w:val="28"/>
        </w:rPr>
        <w:t xml:space="preserve"> </w:t>
      </w:r>
      <w:proofErr w:type="spellStart"/>
      <w:r w:rsidRPr="00765134">
        <w:rPr>
          <w:sz w:val="28"/>
          <w:szCs w:val="28"/>
        </w:rPr>
        <w:t>кожууна</w:t>
      </w:r>
      <w:proofErr w:type="spellEnd"/>
      <w:r w:rsidRPr="00765134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» </w:t>
      </w:r>
      <w:r w:rsidRPr="00765134">
        <w:rPr>
          <w:sz w:val="28"/>
          <w:szCs w:val="28"/>
        </w:rPr>
        <w:t xml:space="preserve"> Хурал представителей сельского поселения  </w:t>
      </w:r>
      <w:proofErr w:type="spellStart"/>
      <w:r w:rsidRPr="00765134">
        <w:rPr>
          <w:sz w:val="28"/>
          <w:szCs w:val="28"/>
        </w:rPr>
        <w:t>сумон</w:t>
      </w:r>
      <w:proofErr w:type="spellEnd"/>
      <w:r w:rsidRPr="007651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Кызыл-Тайгинский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65134">
        <w:rPr>
          <w:sz w:val="28"/>
          <w:szCs w:val="28"/>
        </w:rPr>
        <w:t>Сут-Хольского</w:t>
      </w:r>
      <w:proofErr w:type="spellEnd"/>
      <w:r w:rsidRPr="00765134">
        <w:rPr>
          <w:sz w:val="28"/>
          <w:szCs w:val="28"/>
        </w:rPr>
        <w:t xml:space="preserve"> </w:t>
      </w:r>
      <w:proofErr w:type="spellStart"/>
      <w:r w:rsidRPr="00765134">
        <w:rPr>
          <w:sz w:val="28"/>
          <w:szCs w:val="28"/>
        </w:rPr>
        <w:t>кожууна</w:t>
      </w:r>
      <w:proofErr w:type="spellEnd"/>
      <w:r w:rsidRPr="00765134">
        <w:rPr>
          <w:sz w:val="28"/>
          <w:szCs w:val="28"/>
        </w:rPr>
        <w:t xml:space="preserve"> Республики Тыва   РЕШИЛ:</w:t>
      </w:r>
    </w:p>
    <w:p w:rsidR="00283AB5" w:rsidRPr="008E7217" w:rsidRDefault="00283AB5" w:rsidP="00283AB5">
      <w:pPr>
        <w:ind w:firstLine="540"/>
        <w:rPr>
          <w:b/>
          <w:sz w:val="28"/>
          <w:szCs w:val="28"/>
        </w:rPr>
      </w:pPr>
      <w:r w:rsidRPr="008E7217">
        <w:rPr>
          <w:b/>
          <w:sz w:val="28"/>
          <w:szCs w:val="28"/>
        </w:rPr>
        <w:t>Статья 1.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 xml:space="preserve">1. Утвердить основные характеристики бюджета сельского поселения </w:t>
      </w:r>
      <w:proofErr w:type="spellStart"/>
      <w:r w:rsidRPr="008E7217">
        <w:rPr>
          <w:sz w:val="28"/>
          <w:szCs w:val="28"/>
        </w:rPr>
        <w:t>сумон</w:t>
      </w:r>
      <w:proofErr w:type="spellEnd"/>
      <w:r w:rsidRPr="008E72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Кызыл-Тайгинский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Pr="008E7217">
        <w:rPr>
          <w:sz w:val="28"/>
          <w:szCs w:val="28"/>
        </w:rPr>
        <w:t xml:space="preserve">  </w:t>
      </w:r>
      <w:proofErr w:type="spellStart"/>
      <w:r w:rsidRPr="008E7217">
        <w:rPr>
          <w:sz w:val="28"/>
          <w:szCs w:val="28"/>
        </w:rPr>
        <w:t>кожууна</w:t>
      </w:r>
      <w:proofErr w:type="spellEnd"/>
      <w:r w:rsidRPr="008E7217">
        <w:rPr>
          <w:sz w:val="28"/>
          <w:szCs w:val="28"/>
        </w:rPr>
        <w:t xml:space="preserve">  Республики Тыва (далее – бюджета сельского поселения) на 2022 год: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а) общий  объем доходов  бюджета сел</w:t>
      </w:r>
      <w:r>
        <w:rPr>
          <w:sz w:val="28"/>
          <w:szCs w:val="28"/>
        </w:rPr>
        <w:t>ьского поселения  в сумме 3527,1</w:t>
      </w:r>
      <w:r w:rsidRPr="008E7217">
        <w:rPr>
          <w:sz w:val="28"/>
          <w:szCs w:val="28"/>
        </w:rPr>
        <w:t xml:space="preserve"> тыс. рублей;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б) общий объем расходов бюджета се</w:t>
      </w:r>
      <w:r>
        <w:rPr>
          <w:sz w:val="28"/>
          <w:szCs w:val="28"/>
        </w:rPr>
        <w:t>льского поселения в сумме 3527,1</w:t>
      </w:r>
      <w:r w:rsidRPr="008E7217">
        <w:rPr>
          <w:sz w:val="28"/>
          <w:szCs w:val="28"/>
        </w:rPr>
        <w:t xml:space="preserve"> тыс. рублей;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в) дефицит бюджета сельского поселения  в сумме 0,0 тыс. рублей.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2. Утвердить основные характеристики бюджета сельского поселения на 2023 и на 2024 годы: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а) прогнозируемый общий объем доходов  бюджета сельского посел</w:t>
      </w:r>
      <w:r>
        <w:rPr>
          <w:sz w:val="28"/>
          <w:szCs w:val="28"/>
        </w:rPr>
        <w:t>ения  на 2023 год в сумме 3544,8</w:t>
      </w:r>
      <w:r w:rsidRPr="008E7217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блей, на 2024 год в сумме 3558,6</w:t>
      </w:r>
      <w:r w:rsidRPr="008E7217">
        <w:rPr>
          <w:sz w:val="28"/>
          <w:szCs w:val="28"/>
        </w:rPr>
        <w:t xml:space="preserve"> тыс. рублей;</w:t>
      </w:r>
    </w:p>
    <w:p w:rsidR="00283AB5" w:rsidRPr="008E7217" w:rsidRDefault="00283AB5" w:rsidP="00283AB5">
      <w:pPr>
        <w:ind w:firstLine="540"/>
        <w:jc w:val="both"/>
        <w:rPr>
          <w:color w:val="000000"/>
          <w:sz w:val="28"/>
          <w:szCs w:val="28"/>
        </w:rPr>
      </w:pPr>
      <w:r w:rsidRPr="008E7217">
        <w:rPr>
          <w:sz w:val="28"/>
          <w:szCs w:val="28"/>
        </w:rPr>
        <w:t xml:space="preserve">б) </w:t>
      </w:r>
      <w:r w:rsidRPr="008E7217">
        <w:rPr>
          <w:color w:val="000000"/>
          <w:sz w:val="28"/>
          <w:szCs w:val="28"/>
        </w:rPr>
        <w:t>общий объем расходов  бюджета поселения:</w:t>
      </w:r>
    </w:p>
    <w:p w:rsidR="00283AB5" w:rsidRPr="008E7217" w:rsidRDefault="00283AB5" w:rsidP="00283AB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в сумме 3544,8</w:t>
      </w:r>
      <w:r w:rsidRPr="008E7217">
        <w:rPr>
          <w:color w:val="000000"/>
          <w:sz w:val="28"/>
          <w:szCs w:val="28"/>
        </w:rPr>
        <w:t xml:space="preserve"> тыс. рублей, в том числе условно утвержденные расходы в сумме 0,0 тыс</w:t>
      </w:r>
      <w:proofErr w:type="gramStart"/>
      <w:r w:rsidRPr="008E7217">
        <w:rPr>
          <w:color w:val="000000"/>
          <w:sz w:val="28"/>
          <w:szCs w:val="28"/>
        </w:rPr>
        <w:t>.р</w:t>
      </w:r>
      <w:proofErr w:type="gramEnd"/>
      <w:r w:rsidRPr="008E7217">
        <w:rPr>
          <w:color w:val="000000"/>
          <w:sz w:val="28"/>
          <w:szCs w:val="28"/>
        </w:rPr>
        <w:t>ублей,</w:t>
      </w:r>
      <w:r w:rsidRPr="008E7217">
        <w:rPr>
          <w:rStyle w:val="apple-converted-space"/>
          <w:color w:val="000000"/>
          <w:sz w:val="28"/>
          <w:szCs w:val="28"/>
        </w:rPr>
        <w:t> </w:t>
      </w:r>
    </w:p>
    <w:p w:rsidR="00283AB5" w:rsidRPr="008E7217" w:rsidRDefault="00283AB5" w:rsidP="00283AB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год в сумме 3558,6</w:t>
      </w:r>
      <w:r w:rsidRPr="008E7217">
        <w:rPr>
          <w:color w:val="000000"/>
          <w:sz w:val="28"/>
          <w:szCs w:val="28"/>
        </w:rPr>
        <w:t xml:space="preserve"> тыс. рублей,  в том числе условно утвержденные расходы  в сумме 0,0 тыс</w:t>
      </w:r>
      <w:proofErr w:type="gramStart"/>
      <w:r w:rsidRPr="008E7217">
        <w:rPr>
          <w:color w:val="000000"/>
          <w:sz w:val="28"/>
          <w:szCs w:val="28"/>
        </w:rPr>
        <w:t>.р</w:t>
      </w:r>
      <w:proofErr w:type="gramEnd"/>
      <w:r w:rsidRPr="008E7217">
        <w:rPr>
          <w:color w:val="000000"/>
          <w:sz w:val="28"/>
          <w:szCs w:val="28"/>
        </w:rPr>
        <w:t>ублей;</w:t>
      </w:r>
      <w:r w:rsidRPr="008E7217">
        <w:rPr>
          <w:rStyle w:val="apple-converted-space"/>
          <w:color w:val="000000"/>
          <w:sz w:val="28"/>
          <w:szCs w:val="28"/>
        </w:rPr>
        <w:t> </w:t>
      </w:r>
    </w:p>
    <w:p w:rsidR="00283AB5" w:rsidRPr="008E7217" w:rsidRDefault="00283AB5" w:rsidP="00283AB5">
      <w:pPr>
        <w:ind w:firstLine="540"/>
        <w:jc w:val="both"/>
        <w:rPr>
          <w:color w:val="000000"/>
          <w:sz w:val="28"/>
          <w:szCs w:val="28"/>
        </w:rPr>
      </w:pPr>
      <w:r w:rsidRPr="008E7217">
        <w:rPr>
          <w:sz w:val="28"/>
          <w:szCs w:val="28"/>
        </w:rPr>
        <w:t>в) прогнозируемый дефицит бюджета  сельского поселения  2023 год в сумме  0,0 тыс. рублей, на 2024 год в сумме  0,0 тыс. рублей.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3. Утвердить верхний предел муниципального внутреннего долга администрации сельского поселения 1 января 2022 года в сумме до 0,0 тыс. рублей, в том числе верхний предел долга по муниципальным гарантиям сельского поселения в сумме до 0,0 тыс. рублей.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lastRenderedPageBreak/>
        <w:t xml:space="preserve">4. </w:t>
      </w:r>
      <w:proofErr w:type="gramStart"/>
      <w:r w:rsidRPr="008E7217">
        <w:rPr>
          <w:sz w:val="28"/>
          <w:szCs w:val="28"/>
        </w:rPr>
        <w:t xml:space="preserve">Утвердить верхний предел муниципального внутреннего долга сельского поселения на 1 января 2023 года в сумме до 0,0 тыс. рублей, в том числе верхний предел долга по муниципальным гарантиям  сельского поселения  до 0,0 тыс. рублей, на 1 января 2024 года до 0,0 тыс. рублей, в том числе верхний предел долга по муниципальным  гарантиям сельского поселения   до 0,0 тыс. рублей. </w:t>
      </w:r>
      <w:proofErr w:type="gramEnd"/>
    </w:p>
    <w:p w:rsidR="00283AB5" w:rsidRPr="008B4CB7" w:rsidRDefault="00283AB5" w:rsidP="00283A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CB7">
        <w:rPr>
          <w:sz w:val="28"/>
          <w:szCs w:val="28"/>
        </w:rPr>
        <w:t>5. Утвердить</w:t>
      </w:r>
      <w:r w:rsidRPr="008B4CB7">
        <w:rPr>
          <w:b/>
          <w:sz w:val="28"/>
          <w:szCs w:val="28"/>
        </w:rPr>
        <w:t xml:space="preserve"> </w:t>
      </w:r>
      <w:r w:rsidRPr="008B4CB7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</w:t>
      </w:r>
      <w:r w:rsidRPr="008B4CB7">
        <w:rPr>
          <w:sz w:val="28"/>
          <w:szCs w:val="28"/>
        </w:rPr>
        <w:t xml:space="preserve">сточников  доходов, </w:t>
      </w:r>
      <w:proofErr w:type="spellStart"/>
      <w:r w:rsidRPr="008B4CB7"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с</w:t>
      </w:r>
      <w:r w:rsidRPr="008B4CB7">
        <w:rPr>
          <w:sz w:val="28"/>
          <w:szCs w:val="28"/>
        </w:rPr>
        <w:t>ель</w:t>
      </w:r>
      <w:r>
        <w:rPr>
          <w:sz w:val="28"/>
          <w:szCs w:val="28"/>
        </w:rPr>
        <w:t xml:space="preserve">ским поселением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Кызыл-Тайгинский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8B4CB7">
        <w:rPr>
          <w:sz w:val="28"/>
          <w:szCs w:val="28"/>
        </w:rPr>
        <w:t>ут-</w:t>
      </w:r>
      <w:r>
        <w:rPr>
          <w:sz w:val="28"/>
          <w:szCs w:val="28"/>
        </w:rPr>
        <w:t>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</w:t>
      </w:r>
      <w:r w:rsidRPr="008B4CB7">
        <w:rPr>
          <w:sz w:val="28"/>
          <w:szCs w:val="28"/>
        </w:rPr>
        <w:t>ыва</w:t>
      </w:r>
      <w:r w:rsidRPr="00A51341">
        <w:rPr>
          <w:sz w:val="28"/>
          <w:szCs w:val="28"/>
        </w:rPr>
        <w:t xml:space="preserve"> </w:t>
      </w:r>
      <w:r w:rsidRPr="007A77AF">
        <w:rPr>
          <w:sz w:val="28"/>
          <w:szCs w:val="28"/>
        </w:rPr>
        <w:t>согласно приложению 1 к настоящему Решению.</w:t>
      </w:r>
    </w:p>
    <w:p w:rsidR="00283AB5" w:rsidRPr="008E7217" w:rsidRDefault="00283AB5" w:rsidP="00283AB5">
      <w:pPr>
        <w:ind w:firstLine="540"/>
        <w:rPr>
          <w:b/>
          <w:sz w:val="28"/>
          <w:szCs w:val="28"/>
        </w:rPr>
      </w:pPr>
      <w:r w:rsidRPr="008E7217">
        <w:rPr>
          <w:b/>
          <w:sz w:val="28"/>
          <w:szCs w:val="28"/>
        </w:rPr>
        <w:t>Статья 2.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 xml:space="preserve">1. Утвердить нормативы распределения доходов бюджета сельского поселения на 2022 год и плановый период 2023 и </w:t>
      </w:r>
      <w:r>
        <w:rPr>
          <w:sz w:val="28"/>
          <w:szCs w:val="28"/>
        </w:rPr>
        <w:t>2024 годов согласно приложению 2</w:t>
      </w:r>
      <w:r w:rsidRPr="008E7217">
        <w:rPr>
          <w:sz w:val="28"/>
          <w:szCs w:val="28"/>
        </w:rPr>
        <w:t xml:space="preserve"> к настоящему Решению.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2. Установить, что в составе бюджета сельского поселения учитываются поступления доходов, в том числе безвозмездные поступления, получаемые из сельского поселения бюджетов н</w:t>
      </w:r>
      <w:r>
        <w:rPr>
          <w:sz w:val="28"/>
          <w:szCs w:val="28"/>
        </w:rPr>
        <w:t>а 2022 год согласно приложению 3</w:t>
      </w:r>
      <w:r w:rsidRPr="008E7217">
        <w:rPr>
          <w:sz w:val="28"/>
          <w:szCs w:val="28"/>
        </w:rPr>
        <w:t xml:space="preserve"> к настоящему Решению;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 xml:space="preserve">3. Установить, что в составе бюджета сельского поселения учитываются поступления доходов, в том числе безвозмездные поступления, получаемые из сельского поселения бюджетов на 2023 и </w:t>
      </w:r>
      <w:r>
        <w:rPr>
          <w:sz w:val="28"/>
          <w:szCs w:val="28"/>
        </w:rPr>
        <w:t>2024 годов согласно приложению 4</w:t>
      </w:r>
      <w:r w:rsidRPr="008E7217">
        <w:rPr>
          <w:sz w:val="28"/>
          <w:szCs w:val="28"/>
        </w:rPr>
        <w:t xml:space="preserve"> к настоящему Решению;</w:t>
      </w:r>
    </w:p>
    <w:p w:rsidR="00283AB5" w:rsidRPr="008E7217" w:rsidRDefault="00283AB5" w:rsidP="00283AB5">
      <w:pPr>
        <w:ind w:firstLine="540"/>
        <w:rPr>
          <w:b/>
          <w:sz w:val="28"/>
          <w:szCs w:val="28"/>
        </w:rPr>
      </w:pPr>
      <w:r w:rsidRPr="008E7217">
        <w:rPr>
          <w:b/>
          <w:sz w:val="28"/>
          <w:szCs w:val="28"/>
        </w:rPr>
        <w:t xml:space="preserve">Статья 3. 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 xml:space="preserve">1. Утвердить перечень главных </w:t>
      </w:r>
      <w:proofErr w:type="gramStart"/>
      <w:r w:rsidRPr="008E7217">
        <w:rPr>
          <w:sz w:val="28"/>
          <w:szCs w:val="28"/>
        </w:rPr>
        <w:t xml:space="preserve">администраторов источников финансирования дефицита бюджета  сельского 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 согласно приложению 5</w:t>
      </w:r>
      <w:r w:rsidRPr="008E7217">
        <w:rPr>
          <w:sz w:val="28"/>
          <w:szCs w:val="28"/>
        </w:rPr>
        <w:t xml:space="preserve"> к настоящему Решению.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 xml:space="preserve">2. </w:t>
      </w:r>
      <w:proofErr w:type="gramStart"/>
      <w:r w:rsidRPr="008E7217">
        <w:rPr>
          <w:sz w:val="28"/>
          <w:szCs w:val="28"/>
        </w:rPr>
        <w:t>В случае изменения в 2022 году состава и (или) функций главных администраторов доходов  бюджета сельского поселения или главных администраторов источников финансирования дефицита бюджета сельского поселения, а также изменения 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сельского поселения и перечень главных администраторов источников  финансирования дефицита бюджета</w:t>
      </w:r>
      <w:proofErr w:type="gramEnd"/>
      <w:r w:rsidRPr="008E7217">
        <w:rPr>
          <w:sz w:val="28"/>
          <w:szCs w:val="28"/>
        </w:rPr>
        <w:t xml:space="preserve"> сельского поселения, а также в состав закрепленных за ними кодов классификации доходов бюджетов или классификации источников финансирования дефицитов бюджетов  вносятся на основании уведомления администрации сельского поселения   без внесения  изменений  в настоящее Решение.</w:t>
      </w:r>
    </w:p>
    <w:p w:rsidR="00283AB5" w:rsidRPr="008E7217" w:rsidRDefault="00283AB5" w:rsidP="00283AB5">
      <w:pPr>
        <w:ind w:firstLine="540"/>
        <w:rPr>
          <w:b/>
          <w:sz w:val="28"/>
          <w:szCs w:val="28"/>
        </w:rPr>
      </w:pPr>
      <w:r w:rsidRPr="008E7217">
        <w:rPr>
          <w:b/>
          <w:sz w:val="28"/>
          <w:szCs w:val="28"/>
        </w:rPr>
        <w:t xml:space="preserve">Статья 4. </w:t>
      </w:r>
    </w:p>
    <w:p w:rsidR="00283AB5" w:rsidRPr="008E7217" w:rsidRDefault="00283AB5" w:rsidP="00283AB5">
      <w:pPr>
        <w:jc w:val="both"/>
        <w:rPr>
          <w:sz w:val="28"/>
          <w:szCs w:val="28"/>
        </w:rPr>
      </w:pPr>
      <w:r w:rsidRPr="008E7217">
        <w:rPr>
          <w:sz w:val="28"/>
          <w:szCs w:val="28"/>
        </w:rPr>
        <w:t xml:space="preserve">       1. Утвердить в пределах общего объема расходов бюджета сельского поселения, установленного статьей 1 настоящего Решения, распределение бюджетных ассигнований по разделам и подразделам, целевым статьям (муниципальным программ и не программным направлениям деятельности) и группам </w:t>
      </w:r>
      <w:proofErr w:type="gramStart"/>
      <w:r w:rsidRPr="008E7217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8E7217">
        <w:rPr>
          <w:sz w:val="28"/>
          <w:szCs w:val="28"/>
        </w:rPr>
        <w:t>:</w:t>
      </w:r>
    </w:p>
    <w:p w:rsidR="00283AB5" w:rsidRPr="008E7217" w:rsidRDefault="00283AB5" w:rsidP="00283AB5">
      <w:pPr>
        <w:ind w:firstLine="708"/>
        <w:jc w:val="both"/>
        <w:rPr>
          <w:sz w:val="28"/>
          <w:szCs w:val="28"/>
        </w:rPr>
      </w:pPr>
      <w:r w:rsidRPr="008E7217">
        <w:rPr>
          <w:sz w:val="28"/>
          <w:szCs w:val="28"/>
        </w:rPr>
        <w:t xml:space="preserve">1)  на 2022 год согласно </w:t>
      </w:r>
      <w:r>
        <w:rPr>
          <w:sz w:val="28"/>
          <w:szCs w:val="28"/>
        </w:rPr>
        <w:t>приложению 6</w:t>
      </w:r>
      <w:r w:rsidRPr="008E7217">
        <w:rPr>
          <w:sz w:val="28"/>
          <w:szCs w:val="28"/>
        </w:rPr>
        <w:t xml:space="preserve"> к настоящему Решению;</w:t>
      </w:r>
    </w:p>
    <w:p w:rsidR="00283AB5" w:rsidRPr="008E7217" w:rsidRDefault="00283AB5" w:rsidP="00283AB5">
      <w:pPr>
        <w:ind w:firstLine="708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2)  на 2023 и</w:t>
      </w:r>
      <w:r>
        <w:rPr>
          <w:sz w:val="28"/>
          <w:szCs w:val="28"/>
        </w:rPr>
        <w:t xml:space="preserve"> 2024 годы согласно приложению 7</w:t>
      </w:r>
      <w:r w:rsidRPr="008E7217">
        <w:rPr>
          <w:sz w:val="28"/>
          <w:szCs w:val="28"/>
        </w:rPr>
        <w:t xml:space="preserve"> к настоящему Решению;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2. Утвердить ведомственную структуру расходов бюджета сельского поселения:</w:t>
      </w:r>
    </w:p>
    <w:p w:rsidR="00283AB5" w:rsidRPr="008E7217" w:rsidRDefault="00283AB5" w:rsidP="00283AB5">
      <w:pPr>
        <w:ind w:firstLine="708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1)  н</w:t>
      </w:r>
      <w:r>
        <w:rPr>
          <w:sz w:val="28"/>
          <w:szCs w:val="28"/>
        </w:rPr>
        <w:t>а 2022 год согласно приложению 8</w:t>
      </w:r>
      <w:r w:rsidRPr="008E7217">
        <w:rPr>
          <w:sz w:val="28"/>
          <w:szCs w:val="28"/>
        </w:rPr>
        <w:t xml:space="preserve"> к настоящему Решению;</w:t>
      </w:r>
    </w:p>
    <w:p w:rsidR="00283AB5" w:rsidRPr="008E7217" w:rsidRDefault="00283AB5" w:rsidP="00283AB5">
      <w:pPr>
        <w:ind w:firstLine="708"/>
        <w:jc w:val="both"/>
        <w:rPr>
          <w:sz w:val="28"/>
          <w:szCs w:val="28"/>
        </w:rPr>
      </w:pPr>
      <w:r w:rsidRPr="008E7217">
        <w:rPr>
          <w:sz w:val="28"/>
          <w:szCs w:val="28"/>
        </w:rPr>
        <w:t xml:space="preserve">2) на 2023 и 2024 </w:t>
      </w:r>
      <w:r>
        <w:rPr>
          <w:sz w:val="28"/>
          <w:szCs w:val="28"/>
        </w:rPr>
        <w:t>годы согласно приложению 9</w:t>
      </w:r>
      <w:r w:rsidRPr="008E7217">
        <w:rPr>
          <w:sz w:val="28"/>
          <w:szCs w:val="28"/>
        </w:rPr>
        <w:t xml:space="preserve"> к настоящему Решению;</w:t>
      </w:r>
    </w:p>
    <w:p w:rsidR="00283AB5" w:rsidRPr="008E7217" w:rsidRDefault="00283AB5" w:rsidP="00283AB5">
      <w:pPr>
        <w:ind w:firstLine="540"/>
        <w:jc w:val="both"/>
        <w:rPr>
          <w:b/>
          <w:sz w:val="28"/>
          <w:szCs w:val="28"/>
        </w:rPr>
      </w:pPr>
      <w:r w:rsidRPr="008E7217">
        <w:rPr>
          <w:b/>
          <w:sz w:val="28"/>
          <w:szCs w:val="28"/>
        </w:rPr>
        <w:lastRenderedPageBreak/>
        <w:t>Статья 5.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1. Администрация сельского поселения не вправе принимать решения, приводящие к увеличению численности муниципальных служащих и работников муниципальных казенных и бюджетных учреждений  являющихся  получателями  бюджетных средств.</w:t>
      </w:r>
    </w:p>
    <w:p w:rsidR="00283AB5" w:rsidRPr="008E7217" w:rsidRDefault="00283AB5" w:rsidP="00283AB5">
      <w:pPr>
        <w:ind w:firstLine="540"/>
        <w:jc w:val="both"/>
        <w:outlineLvl w:val="1"/>
        <w:rPr>
          <w:b/>
          <w:sz w:val="28"/>
          <w:szCs w:val="28"/>
        </w:rPr>
      </w:pPr>
      <w:r w:rsidRPr="008E7217">
        <w:rPr>
          <w:b/>
          <w:sz w:val="28"/>
          <w:szCs w:val="28"/>
        </w:rPr>
        <w:t>Статья 6.</w:t>
      </w:r>
    </w:p>
    <w:p w:rsidR="00283AB5" w:rsidRPr="008E7217" w:rsidRDefault="00283AB5" w:rsidP="00283AB5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7217">
        <w:rPr>
          <w:color w:val="000000"/>
          <w:sz w:val="28"/>
          <w:szCs w:val="28"/>
        </w:rPr>
        <w:t xml:space="preserve">       </w:t>
      </w:r>
      <w:r w:rsidRPr="008E7217">
        <w:rPr>
          <w:sz w:val="28"/>
          <w:szCs w:val="28"/>
        </w:rPr>
        <w:t xml:space="preserve">1. Межбюджетные трансферты, полученные из </w:t>
      </w:r>
      <w:proofErr w:type="spellStart"/>
      <w:r w:rsidRPr="008E7217">
        <w:rPr>
          <w:sz w:val="28"/>
          <w:szCs w:val="28"/>
        </w:rPr>
        <w:t>кожууного</w:t>
      </w:r>
      <w:proofErr w:type="spellEnd"/>
      <w:r w:rsidRPr="008E7217">
        <w:rPr>
          <w:sz w:val="28"/>
          <w:szCs w:val="28"/>
        </w:rPr>
        <w:t xml:space="preserve"> бюджета в форме субсидий, субвенций и иных межбюджетных трансфертов, имеющие целевое назначение, не использованные в текущем финансовом году, могут использоваться в очередном финансовом году </w:t>
      </w:r>
      <w:proofErr w:type="gramStart"/>
      <w:r w:rsidRPr="008E7217">
        <w:rPr>
          <w:sz w:val="28"/>
          <w:szCs w:val="28"/>
        </w:rPr>
        <w:t>на те</w:t>
      </w:r>
      <w:proofErr w:type="gramEnd"/>
      <w:r w:rsidRPr="008E7217">
        <w:rPr>
          <w:sz w:val="28"/>
          <w:szCs w:val="28"/>
        </w:rPr>
        <w:t xml:space="preserve"> же цели при наличии потребности в указанных трансфертах соответствии с решением главного администратора бюджетных средств.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>2. В случае</w:t>
      </w:r>
      <w:proofErr w:type="gramStart"/>
      <w:r w:rsidRPr="008E7217">
        <w:rPr>
          <w:sz w:val="28"/>
          <w:szCs w:val="28"/>
        </w:rPr>
        <w:t>,</w:t>
      </w:r>
      <w:proofErr w:type="gramEnd"/>
      <w:r w:rsidRPr="008E7217">
        <w:rPr>
          <w:sz w:val="28"/>
          <w:szCs w:val="28"/>
        </w:rPr>
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бюджета сельского поселения, указанные средства подлежат взысканию в доход </w:t>
      </w:r>
      <w:proofErr w:type="spellStart"/>
      <w:r w:rsidRPr="008E7217">
        <w:rPr>
          <w:sz w:val="28"/>
          <w:szCs w:val="28"/>
        </w:rPr>
        <w:t>кожууного</w:t>
      </w:r>
      <w:proofErr w:type="spellEnd"/>
      <w:r w:rsidRPr="008E7217">
        <w:rPr>
          <w:sz w:val="28"/>
          <w:szCs w:val="28"/>
        </w:rPr>
        <w:t xml:space="preserve">  бюджета в порядке, определяемом  финансовым органом  с соблюдением общих требований, установленных Министерством финансов РФ.</w:t>
      </w:r>
    </w:p>
    <w:p w:rsidR="00283AB5" w:rsidRPr="00570A53" w:rsidRDefault="00283AB5" w:rsidP="00283AB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570A53">
        <w:rPr>
          <w:sz w:val="28"/>
          <w:szCs w:val="28"/>
        </w:rPr>
        <w:t>3. Казначейское сопровождение осуществляется в отношении следующих средств:</w:t>
      </w:r>
    </w:p>
    <w:p w:rsidR="00283AB5" w:rsidRPr="00570A53" w:rsidRDefault="00283AB5" w:rsidP="00283AB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570A53">
        <w:rPr>
          <w:sz w:val="28"/>
          <w:szCs w:val="28"/>
        </w:rPr>
        <w:tab/>
        <w:t xml:space="preserve">Получаемых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570A53">
        <w:rPr>
          <w:sz w:val="28"/>
          <w:szCs w:val="28"/>
        </w:rPr>
        <w:t>обеспечения</w:t>
      </w:r>
      <w:proofErr w:type="gramEnd"/>
      <w:r w:rsidRPr="00570A53">
        <w:rPr>
          <w:sz w:val="28"/>
          <w:szCs w:val="28"/>
        </w:rPr>
        <w:t xml:space="preserve"> исполнения которых являются средства, предоставляемые из бюджета Администрации сельского поселения </w:t>
      </w:r>
      <w:proofErr w:type="spellStart"/>
      <w:r w:rsidRPr="00570A53">
        <w:rPr>
          <w:sz w:val="28"/>
          <w:szCs w:val="28"/>
        </w:rPr>
        <w:t>сумон</w:t>
      </w:r>
      <w:proofErr w:type="spellEnd"/>
      <w:r w:rsidRPr="00570A53">
        <w:rPr>
          <w:sz w:val="28"/>
          <w:szCs w:val="28"/>
        </w:rPr>
        <w:t xml:space="preserve"> </w:t>
      </w:r>
      <w:proofErr w:type="spellStart"/>
      <w:r w:rsidRPr="00570A53">
        <w:rPr>
          <w:sz w:val="28"/>
          <w:szCs w:val="28"/>
        </w:rPr>
        <w:t>Кызыл-Тайгинский</w:t>
      </w:r>
      <w:proofErr w:type="spellEnd"/>
      <w:r w:rsidRPr="00570A53">
        <w:rPr>
          <w:sz w:val="28"/>
          <w:szCs w:val="28"/>
        </w:rPr>
        <w:t xml:space="preserve"> </w:t>
      </w:r>
      <w:proofErr w:type="spellStart"/>
      <w:r w:rsidRPr="00570A53">
        <w:rPr>
          <w:sz w:val="28"/>
          <w:szCs w:val="28"/>
        </w:rPr>
        <w:t>Сут-Хольского</w:t>
      </w:r>
      <w:proofErr w:type="spellEnd"/>
      <w:r w:rsidRPr="00570A53">
        <w:rPr>
          <w:sz w:val="28"/>
          <w:szCs w:val="28"/>
        </w:rPr>
        <w:t xml:space="preserve"> </w:t>
      </w:r>
      <w:proofErr w:type="spellStart"/>
      <w:r w:rsidRPr="00570A53">
        <w:rPr>
          <w:sz w:val="28"/>
          <w:szCs w:val="28"/>
        </w:rPr>
        <w:t>кожууна</w:t>
      </w:r>
      <w:proofErr w:type="spellEnd"/>
      <w:r w:rsidRPr="00570A53">
        <w:rPr>
          <w:sz w:val="28"/>
          <w:szCs w:val="28"/>
        </w:rPr>
        <w:t xml:space="preserve"> Республики Тыва, к которым не могут быть отнесены авансы и расчеты, по муниципальным контрактам, заключаемым на сумму менее 50 миллионов рублей;</w:t>
      </w:r>
    </w:p>
    <w:p w:rsidR="00283AB5" w:rsidRPr="00570A53" w:rsidRDefault="00283AB5" w:rsidP="00283AB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570A53">
        <w:rPr>
          <w:sz w:val="28"/>
          <w:szCs w:val="28"/>
        </w:rPr>
        <w:tab/>
      </w:r>
      <w:proofErr w:type="gramStart"/>
      <w:r w:rsidRPr="00570A53">
        <w:rPr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  <w:proofErr w:type="gramEnd"/>
    </w:p>
    <w:p w:rsidR="00283AB5" w:rsidRPr="00570A53" w:rsidRDefault="00283AB5" w:rsidP="00283AB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570A53">
        <w:rPr>
          <w:sz w:val="28"/>
          <w:szCs w:val="28"/>
        </w:rPr>
        <w:t xml:space="preserve">Казначейское сопровождение осуществляется в порядке, установленном нормативным правовым актом Администрации сельского поселения </w:t>
      </w:r>
      <w:proofErr w:type="spellStart"/>
      <w:r w:rsidRPr="00570A53">
        <w:rPr>
          <w:sz w:val="28"/>
          <w:szCs w:val="28"/>
        </w:rPr>
        <w:t>сумон</w:t>
      </w:r>
      <w:proofErr w:type="spellEnd"/>
      <w:r w:rsidRPr="00570A53">
        <w:rPr>
          <w:sz w:val="28"/>
          <w:szCs w:val="28"/>
        </w:rPr>
        <w:t xml:space="preserve"> </w:t>
      </w:r>
      <w:proofErr w:type="spellStart"/>
      <w:r w:rsidRPr="00570A53">
        <w:rPr>
          <w:sz w:val="28"/>
          <w:szCs w:val="28"/>
        </w:rPr>
        <w:t>Кызыл-Тайгинский</w:t>
      </w:r>
      <w:proofErr w:type="spellEnd"/>
      <w:r w:rsidRPr="00570A53">
        <w:rPr>
          <w:sz w:val="28"/>
          <w:szCs w:val="28"/>
        </w:rPr>
        <w:t xml:space="preserve"> </w:t>
      </w:r>
      <w:proofErr w:type="spellStart"/>
      <w:r w:rsidRPr="00570A53">
        <w:rPr>
          <w:sz w:val="28"/>
          <w:szCs w:val="28"/>
        </w:rPr>
        <w:t>Сут-Хольского</w:t>
      </w:r>
      <w:proofErr w:type="spellEnd"/>
      <w:r w:rsidRPr="00570A53">
        <w:rPr>
          <w:sz w:val="28"/>
          <w:szCs w:val="28"/>
        </w:rPr>
        <w:t xml:space="preserve"> </w:t>
      </w:r>
      <w:proofErr w:type="spellStart"/>
      <w:r w:rsidRPr="00570A53">
        <w:rPr>
          <w:sz w:val="28"/>
          <w:szCs w:val="28"/>
        </w:rPr>
        <w:t>кожууна</w:t>
      </w:r>
      <w:proofErr w:type="spellEnd"/>
      <w:r w:rsidRPr="00570A53">
        <w:rPr>
          <w:sz w:val="28"/>
          <w:szCs w:val="28"/>
        </w:rPr>
        <w:t xml:space="preserve"> Республики Тыва в соответствии с общими требованиями, установленными Правительством Российской Федерации, </w:t>
      </w:r>
      <w:proofErr w:type="gramStart"/>
      <w:r w:rsidRPr="00570A53">
        <w:rPr>
          <w:sz w:val="28"/>
          <w:szCs w:val="28"/>
        </w:rPr>
        <w:t>содержащими</w:t>
      </w:r>
      <w:proofErr w:type="gramEnd"/>
      <w:r w:rsidRPr="00570A53">
        <w:rPr>
          <w:sz w:val="28"/>
          <w:szCs w:val="28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Финансовым управлением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r w:rsidRPr="00570A53">
        <w:rPr>
          <w:sz w:val="28"/>
          <w:szCs w:val="28"/>
        </w:rPr>
        <w:t xml:space="preserve"> </w:t>
      </w:r>
      <w:proofErr w:type="spellStart"/>
      <w:r w:rsidRPr="00570A53">
        <w:rPr>
          <w:sz w:val="28"/>
          <w:szCs w:val="28"/>
        </w:rPr>
        <w:t>кожууна</w:t>
      </w:r>
      <w:proofErr w:type="spellEnd"/>
      <w:r w:rsidRPr="00570A53">
        <w:rPr>
          <w:sz w:val="28"/>
          <w:szCs w:val="28"/>
        </w:rPr>
        <w:t xml:space="preserve"> Республики Тыва.</w:t>
      </w:r>
    </w:p>
    <w:p w:rsidR="00283AB5" w:rsidRPr="008E7217" w:rsidRDefault="00283AB5" w:rsidP="00283AB5">
      <w:pPr>
        <w:ind w:firstLine="540"/>
        <w:jc w:val="both"/>
        <w:outlineLvl w:val="1"/>
        <w:rPr>
          <w:b/>
          <w:sz w:val="28"/>
          <w:szCs w:val="28"/>
        </w:rPr>
      </w:pPr>
      <w:r w:rsidRPr="00570A53">
        <w:rPr>
          <w:b/>
          <w:sz w:val="28"/>
          <w:szCs w:val="28"/>
        </w:rPr>
        <w:t>Статья 7.</w:t>
      </w:r>
    </w:p>
    <w:p w:rsidR="00283AB5" w:rsidRPr="008E7217" w:rsidRDefault="00283AB5" w:rsidP="00283AB5">
      <w:pPr>
        <w:ind w:firstLine="540"/>
        <w:jc w:val="both"/>
        <w:rPr>
          <w:sz w:val="28"/>
          <w:szCs w:val="28"/>
        </w:rPr>
      </w:pPr>
      <w:r w:rsidRPr="008E7217">
        <w:rPr>
          <w:sz w:val="28"/>
          <w:szCs w:val="28"/>
        </w:rPr>
        <w:t xml:space="preserve">1. При дополнительном увеличении </w:t>
      </w:r>
      <w:proofErr w:type="gramStart"/>
      <w:r w:rsidRPr="008E7217">
        <w:rPr>
          <w:sz w:val="28"/>
          <w:szCs w:val="28"/>
        </w:rPr>
        <w:t>размеров оплаты труда</w:t>
      </w:r>
      <w:proofErr w:type="gramEnd"/>
      <w:r w:rsidRPr="008E7217">
        <w:rPr>
          <w:sz w:val="28"/>
          <w:szCs w:val="28"/>
        </w:rPr>
        <w:t xml:space="preserve"> работникам органов государственной власти Российской Федерации и организаций, финансируемых из федерального бюджета, разрешить администрации сельского поселения принимать соответствующие решения в отношении работников органов местного самоуправления и организаций, финансируемых из бюджета </w:t>
      </w:r>
      <w:r w:rsidRPr="008E7217">
        <w:rPr>
          <w:sz w:val="28"/>
          <w:szCs w:val="28"/>
        </w:rPr>
        <w:lastRenderedPageBreak/>
        <w:t>сельского поселения, в случае изыскания источников финансирования указанных расходов.</w:t>
      </w:r>
    </w:p>
    <w:p w:rsidR="00283AB5" w:rsidRPr="008E7217" w:rsidRDefault="00283AB5" w:rsidP="00283AB5">
      <w:pPr>
        <w:ind w:firstLine="540"/>
        <w:jc w:val="both"/>
        <w:rPr>
          <w:b/>
          <w:sz w:val="28"/>
          <w:szCs w:val="28"/>
        </w:rPr>
      </w:pPr>
      <w:r w:rsidRPr="008E7217">
        <w:rPr>
          <w:b/>
          <w:sz w:val="28"/>
          <w:szCs w:val="28"/>
        </w:rPr>
        <w:t>Статья 8.</w:t>
      </w:r>
    </w:p>
    <w:p w:rsidR="00283AB5" w:rsidRPr="008E7217" w:rsidRDefault="00283AB5" w:rsidP="00283AB5">
      <w:pPr>
        <w:numPr>
          <w:ilvl w:val="0"/>
          <w:numId w:val="1"/>
        </w:numPr>
        <w:jc w:val="both"/>
        <w:rPr>
          <w:sz w:val="28"/>
          <w:szCs w:val="28"/>
        </w:rPr>
      </w:pPr>
      <w:r w:rsidRPr="008E7217">
        <w:rPr>
          <w:sz w:val="28"/>
          <w:szCs w:val="28"/>
        </w:rPr>
        <w:t>Решение вступает в силу с 1 января 2022 года.</w:t>
      </w:r>
    </w:p>
    <w:p w:rsidR="00283AB5" w:rsidRPr="008E7217" w:rsidRDefault="00283AB5" w:rsidP="00283AB5">
      <w:pPr>
        <w:numPr>
          <w:ilvl w:val="0"/>
          <w:numId w:val="1"/>
        </w:numPr>
        <w:jc w:val="both"/>
        <w:rPr>
          <w:sz w:val="28"/>
          <w:szCs w:val="28"/>
        </w:rPr>
      </w:pPr>
      <w:r w:rsidRPr="008E7217"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Сут-Хол</w:t>
      </w:r>
      <w:proofErr w:type="spellEnd"/>
      <w:r w:rsidRPr="008E7217">
        <w:rPr>
          <w:sz w:val="28"/>
          <w:szCs w:val="28"/>
        </w:rPr>
        <w:t>»</w:t>
      </w:r>
    </w:p>
    <w:p w:rsidR="00283AB5" w:rsidRDefault="00283AB5" w:rsidP="00283AB5">
      <w:pPr>
        <w:jc w:val="both"/>
        <w:rPr>
          <w:sz w:val="22"/>
        </w:rPr>
      </w:pPr>
    </w:p>
    <w:p w:rsidR="00283AB5" w:rsidRDefault="00283AB5" w:rsidP="00283AB5">
      <w:pPr>
        <w:jc w:val="both"/>
        <w:rPr>
          <w:sz w:val="22"/>
        </w:rPr>
      </w:pPr>
    </w:p>
    <w:p w:rsidR="00283AB5" w:rsidRDefault="00283AB5" w:rsidP="00283AB5">
      <w:pPr>
        <w:jc w:val="both"/>
        <w:rPr>
          <w:sz w:val="22"/>
        </w:rPr>
      </w:pPr>
    </w:p>
    <w:p w:rsidR="00283AB5" w:rsidRDefault="00283AB5" w:rsidP="00283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Глава Хурала представителей</w:t>
      </w:r>
    </w:p>
    <w:p w:rsidR="00283AB5" w:rsidRDefault="00283AB5" w:rsidP="00283A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4BD">
        <w:rPr>
          <w:rFonts w:ascii="Times New Roman" w:hAnsi="Times New Roman" w:cs="Times New Roman"/>
          <w:sz w:val="28"/>
          <w:szCs w:val="28"/>
        </w:rPr>
        <w:t>Кызыл-Тайгинский</w:t>
      </w:r>
      <w:proofErr w:type="spellEnd"/>
    </w:p>
    <w:p w:rsidR="00283AB5" w:rsidRDefault="00283AB5" w:rsidP="00283A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 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О.К. </w:t>
      </w:r>
      <w:proofErr w:type="spellStart"/>
      <w:r>
        <w:rPr>
          <w:sz w:val="28"/>
          <w:szCs w:val="28"/>
        </w:rPr>
        <w:t>Отукай</w:t>
      </w:r>
      <w:proofErr w:type="spellEnd"/>
    </w:p>
    <w:p w:rsidR="00283AB5" w:rsidRDefault="00283AB5" w:rsidP="00283AB5">
      <w:pPr>
        <w:jc w:val="both"/>
        <w:rPr>
          <w:sz w:val="22"/>
        </w:rPr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</w:p>
    <w:p w:rsidR="00283AB5" w:rsidRPr="00B860E7" w:rsidRDefault="00283AB5" w:rsidP="00283AB5">
      <w:pPr>
        <w:tabs>
          <w:tab w:val="left" w:pos="6012"/>
          <w:tab w:val="left" w:pos="6636"/>
          <w:tab w:val="left" w:pos="7920"/>
          <w:tab w:val="right" w:pos="9355"/>
        </w:tabs>
        <w:autoSpaceDE w:val="0"/>
        <w:autoSpaceDN w:val="0"/>
        <w:adjustRightInd w:val="0"/>
        <w:jc w:val="right"/>
      </w:pPr>
      <w:r w:rsidRPr="00B860E7">
        <w:t xml:space="preserve">Приложение  №  1            </w:t>
      </w:r>
    </w:p>
    <w:p w:rsidR="00283AB5" w:rsidRPr="00B860E7" w:rsidRDefault="00283AB5" w:rsidP="00283AB5">
      <w:pPr>
        <w:tabs>
          <w:tab w:val="right" w:pos="9355"/>
        </w:tabs>
        <w:autoSpaceDE w:val="0"/>
        <w:autoSpaceDN w:val="0"/>
        <w:adjustRightInd w:val="0"/>
        <w:jc w:val="right"/>
      </w:pPr>
      <w:r w:rsidRPr="00B860E7">
        <w:tab/>
        <w:t xml:space="preserve">    к Распоряжению  председателя</w:t>
      </w:r>
    </w:p>
    <w:p w:rsidR="00283AB5" w:rsidRPr="00B860E7" w:rsidRDefault="00283AB5" w:rsidP="00283AB5">
      <w:pPr>
        <w:tabs>
          <w:tab w:val="left" w:pos="5472"/>
          <w:tab w:val="right" w:pos="9355"/>
        </w:tabs>
        <w:autoSpaceDE w:val="0"/>
        <w:autoSpaceDN w:val="0"/>
        <w:adjustRightInd w:val="0"/>
        <w:jc w:val="right"/>
      </w:pPr>
      <w:r w:rsidRPr="00B860E7">
        <w:tab/>
        <w:t xml:space="preserve">        сельского поселения </w:t>
      </w:r>
      <w:proofErr w:type="spellStart"/>
      <w:r w:rsidRPr="00B860E7">
        <w:t>сумон</w:t>
      </w:r>
      <w:proofErr w:type="spellEnd"/>
    </w:p>
    <w:p w:rsidR="00283AB5" w:rsidRPr="00B860E7" w:rsidRDefault="00283AB5" w:rsidP="00283AB5">
      <w:pPr>
        <w:tabs>
          <w:tab w:val="left" w:pos="5448"/>
          <w:tab w:val="right" w:pos="9355"/>
        </w:tabs>
        <w:autoSpaceDE w:val="0"/>
        <w:autoSpaceDN w:val="0"/>
        <w:adjustRightInd w:val="0"/>
        <w:jc w:val="right"/>
      </w:pPr>
      <w:r w:rsidRPr="00B860E7">
        <w:tab/>
        <w:t xml:space="preserve">  </w:t>
      </w:r>
      <w:r>
        <w:t xml:space="preserve">    </w:t>
      </w:r>
      <w:proofErr w:type="spellStart"/>
      <w:r>
        <w:t>Кызыл-Тайгинский</w:t>
      </w:r>
      <w:proofErr w:type="spellEnd"/>
      <w:r w:rsidRPr="00B860E7">
        <w:t xml:space="preserve"> </w:t>
      </w:r>
      <w:proofErr w:type="spellStart"/>
      <w:r w:rsidRPr="00B860E7">
        <w:t>Су</w:t>
      </w:r>
      <w:proofErr w:type="gramStart"/>
      <w:r w:rsidRPr="00B860E7">
        <w:t>т</w:t>
      </w:r>
      <w:proofErr w:type="spellEnd"/>
      <w:r w:rsidRPr="00B860E7">
        <w:t>-</w:t>
      </w:r>
      <w:proofErr w:type="gramEnd"/>
      <w:r w:rsidRPr="00B860E7">
        <w:t xml:space="preserve"> </w:t>
      </w:r>
      <w:proofErr w:type="spellStart"/>
      <w:r w:rsidRPr="00B860E7">
        <w:t>Хольского</w:t>
      </w:r>
      <w:proofErr w:type="spellEnd"/>
      <w:r w:rsidRPr="00B860E7">
        <w:t xml:space="preserve">                    </w:t>
      </w:r>
      <w:r w:rsidRPr="00B860E7">
        <w:tab/>
        <w:t xml:space="preserve">   </w:t>
      </w:r>
      <w:proofErr w:type="spellStart"/>
      <w:r w:rsidRPr="00B860E7">
        <w:t>кожууна</w:t>
      </w:r>
      <w:proofErr w:type="spellEnd"/>
      <w:r w:rsidRPr="00B860E7">
        <w:t xml:space="preserve"> Республики Тыва</w:t>
      </w:r>
    </w:p>
    <w:p w:rsidR="00283AB5" w:rsidRPr="00B860E7" w:rsidRDefault="00283AB5" w:rsidP="00283AB5">
      <w:pPr>
        <w:tabs>
          <w:tab w:val="left" w:pos="5460"/>
          <w:tab w:val="right" w:pos="9355"/>
        </w:tabs>
        <w:autoSpaceDE w:val="0"/>
        <w:autoSpaceDN w:val="0"/>
        <w:adjustRightInd w:val="0"/>
        <w:jc w:val="right"/>
      </w:pPr>
      <w:r>
        <w:tab/>
        <w:t xml:space="preserve">   от «15» декабря </w:t>
      </w:r>
      <w:r w:rsidRPr="00B860E7">
        <w:t xml:space="preserve">2021 г. № </w:t>
      </w:r>
      <w:r>
        <w:t>30</w:t>
      </w:r>
    </w:p>
    <w:p w:rsidR="00283AB5" w:rsidRPr="00A615CB" w:rsidRDefault="00283AB5" w:rsidP="00283AB5">
      <w:pPr>
        <w:jc w:val="right"/>
        <w:rPr>
          <w:color w:val="FF0000"/>
        </w:rPr>
      </w:pPr>
      <w:r w:rsidRPr="00A615C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15CB">
        <w:rPr>
          <w:color w:val="FF0000"/>
        </w:rPr>
        <w:t xml:space="preserve">                                                                                             </w:t>
      </w:r>
    </w:p>
    <w:p w:rsidR="00283AB5" w:rsidRPr="00A615CB" w:rsidRDefault="00283AB5" w:rsidP="00283AB5">
      <w:pPr>
        <w:autoSpaceDE w:val="0"/>
        <w:autoSpaceDN w:val="0"/>
        <w:adjustRightInd w:val="0"/>
        <w:jc w:val="center"/>
        <w:rPr>
          <w:b/>
        </w:rPr>
      </w:pPr>
      <w:r w:rsidRPr="00A615CB">
        <w:rPr>
          <w:b/>
        </w:rPr>
        <w:t>ПЕРЕЧЕНЬ</w:t>
      </w:r>
    </w:p>
    <w:p w:rsidR="00283AB5" w:rsidRPr="00A615CB" w:rsidRDefault="00283AB5" w:rsidP="00283AB5">
      <w:pPr>
        <w:autoSpaceDE w:val="0"/>
        <w:autoSpaceDN w:val="0"/>
        <w:adjustRightInd w:val="0"/>
        <w:jc w:val="center"/>
        <w:rPr>
          <w:b/>
        </w:rPr>
      </w:pPr>
      <w:r w:rsidRPr="00A615CB">
        <w:rPr>
          <w:b/>
        </w:rPr>
        <w:t>ИСТОЧНИКОВ  ДОХОДОВ, АДМИНИСТРИРУЕМЫХ</w:t>
      </w:r>
    </w:p>
    <w:p w:rsidR="00283AB5" w:rsidRPr="00A615CB" w:rsidRDefault="00283AB5" w:rsidP="00283AB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СЕЛЬСКИМ ПОСЕЛЕНИЕМ СУМОН КЫЗЫЛ-ТАЙГИНСКИЙ</w:t>
      </w:r>
      <w:r w:rsidRPr="00A615CB">
        <w:rPr>
          <w:b/>
        </w:rPr>
        <w:t xml:space="preserve"> СУТ-</w:t>
      </w:r>
    </w:p>
    <w:p w:rsidR="00283AB5" w:rsidRPr="00A615CB" w:rsidRDefault="00283AB5" w:rsidP="00283AB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5CB">
        <w:rPr>
          <w:rFonts w:ascii="Times New Roman" w:hAnsi="Times New Roman" w:cs="Times New Roman"/>
          <w:b/>
          <w:sz w:val="24"/>
          <w:szCs w:val="24"/>
        </w:rPr>
        <w:t>ХОЛЬСКОГО КОЖУУНА РЕСПУБЛИКИ ТЫВА</w:t>
      </w:r>
    </w:p>
    <w:p w:rsidR="00283AB5" w:rsidRPr="00A615CB" w:rsidRDefault="00283AB5" w:rsidP="00283AB5">
      <w:pPr>
        <w:jc w:val="right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6096"/>
      </w:tblGrid>
      <w:tr w:rsidR="00283AB5" w:rsidRPr="00A615CB" w:rsidTr="00E9675B">
        <w:tc>
          <w:tcPr>
            <w:tcW w:w="4111" w:type="dxa"/>
            <w:gridSpan w:val="2"/>
          </w:tcPr>
          <w:p w:rsidR="00283AB5" w:rsidRPr="00A615CB" w:rsidRDefault="00283AB5" w:rsidP="00E9675B">
            <w:pPr>
              <w:jc w:val="center"/>
            </w:pPr>
            <w:r w:rsidRPr="00A615CB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</w:tcPr>
          <w:p w:rsidR="00283AB5" w:rsidRPr="00A615CB" w:rsidRDefault="00283AB5" w:rsidP="00E9675B">
            <w:pPr>
              <w:jc w:val="center"/>
              <w:rPr>
                <w:b/>
              </w:rPr>
            </w:pPr>
          </w:p>
          <w:p w:rsidR="00283AB5" w:rsidRPr="00A615CB" w:rsidRDefault="00283AB5" w:rsidP="00E9675B">
            <w:pPr>
              <w:jc w:val="center"/>
              <w:rPr>
                <w:b/>
                <w:color w:val="FF0000"/>
              </w:rPr>
            </w:pPr>
            <w:r w:rsidRPr="00A615CB">
              <w:rPr>
                <w:b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pStyle w:val="ConsPlusTitle"/>
              <w:widowControl/>
              <w:jc w:val="center"/>
            </w:pPr>
            <w:r w:rsidRPr="00A615CB">
              <w:t>главного    администратора    доходов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rPr>
                <w:b/>
              </w:rPr>
              <w:t>доходов  бюджета муниципального района</w:t>
            </w:r>
          </w:p>
        </w:tc>
        <w:tc>
          <w:tcPr>
            <w:tcW w:w="6096" w:type="dxa"/>
            <w:vMerge/>
          </w:tcPr>
          <w:p w:rsidR="00283AB5" w:rsidRPr="00A615CB" w:rsidRDefault="00283AB5" w:rsidP="00E9675B">
            <w:pPr>
              <w:jc w:val="center"/>
              <w:rPr>
                <w:color w:val="FF0000"/>
              </w:rPr>
            </w:pP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  <w:rPr>
                <w:b/>
              </w:rPr>
            </w:pPr>
            <w:r w:rsidRPr="00A615CB">
              <w:rPr>
                <w:b/>
              </w:rPr>
              <w:t>182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</w:p>
        </w:tc>
        <w:tc>
          <w:tcPr>
            <w:tcW w:w="6096" w:type="dxa"/>
          </w:tcPr>
          <w:p w:rsidR="00283AB5" w:rsidRPr="00A615CB" w:rsidRDefault="00283AB5" w:rsidP="00E9675B">
            <w:pPr>
              <w:rPr>
                <w:b/>
              </w:rPr>
            </w:pPr>
            <w:r w:rsidRPr="00A615CB">
              <w:rPr>
                <w:b/>
              </w:rPr>
              <w:t>Управление Федеральной налоговой службы по Республике Тыва</w:t>
            </w:r>
          </w:p>
        </w:tc>
      </w:tr>
      <w:tr w:rsidR="00283AB5" w:rsidRPr="00A615CB" w:rsidTr="00E9675B">
        <w:trPr>
          <w:trHeight w:val="255"/>
        </w:trPr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182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rPr>
                <w:color w:val="000000"/>
              </w:rPr>
              <w:t>1 01 02010 00 1000110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>Налог на доходы физических лиц</w:t>
            </w:r>
          </w:p>
        </w:tc>
      </w:tr>
      <w:tr w:rsidR="00283AB5" w:rsidRPr="00A615CB" w:rsidTr="00E9675B">
        <w:trPr>
          <w:trHeight w:val="263"/>
        </w:trPr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182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rPr>
                <w:color w:val="000000"/>
              </w:rPr>
              <w:t>1 05 03010 00 1000110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>Единый сельскохозяйственный налог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182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  <w:rPr>
                <w:color w:val="000000"/>
              </w:rPr>
            </w:pPr>
            <w:r w:rsidRPr="00A615CB">
              <w:rPr>
                <w:color w:val="000000"/>
              </w:rPr>
              <w:t>1 06 01030 10 0000110</w:t>
            </w:r>
          </w:p>
          <w:p w:rsidR="00283AB5" w:rsidRPr="00A615CB" w:rsidRDefault="00283AB5" w:rsidP="00E9675B">
            <w:pPr>
              <w:jc w:val="center"/>
            </w:pP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182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  <w:rPr>
                <w:color w:val="000000"/>
              </w:rPr>
            </w:pPr>
            <w:r w:rsidRPr="00A615CB">
              <w:rPr>
                <w:color w:val="000000"/>
              </w:rPr>
              <w:t>1 06 06033 10 0000 110</w:t>
            </w:r>
          </w:p>
          <w:p w:rsidR="00283AB5" w:rsidRPr="00A615CB" w:rsidRDefault="00283AB5" w:rsidP="00E9675B">
            <w:pPr>
              <w:jc w:val="center"/>
            </w:pP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182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  <w:rPr>
                <w:color w:val="000000"/>
              </w:rPr>
            </w:pPr>
            <w:r w:rsidRPr="00A615CB">
              <w:rPr>
                <w:color w:val="000000"/>
              </w:rPr>
              <w:t>1 06 06043 10 0000 110</w:t>
            </w:r>
          </w:p>
          <w:p w:rsidR="00283AB5" w:rsidRPr="00A615CB" w:rsidRDefault="00283AB5" w:rsidP="00E9675B">
            <w:pPr>
              <w:jc w:val="center"/>
            </w:pP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  <w:rPr>
                <w:b/>
              </w:rPr>
            </w:pPr>
            <w:r w:rsidRPr="00A615CB">
              <w:rPr>
                <w:b/>
              </w:rPr>
              <w:t>88</w:t>
            </w: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  <w:rPr>
                <w:b/>
              </w:rPr>
            </w:pPr>
          </w:p>
        </w:tc>
        <w:tc>
          <w:tcPr>
            <w:tcW w:w="6096" w:type="dxa"/>
          </w:tcPr>
          <w:p w:rsidR="00283AB5" w:rsidRPr="00A615CB" w:rsidRDefault="00283AB5" w:rsidP="00E9675B">
            <w:pPr>
              <w:rPr>
                <w:b/>
              </w:rPr>
            </w:pPr>
            <w:r w:rsidRPr="00A615CB">
              <w:rPr>
                <w:b/>
              </w:rPr>
              <w:t xml:space="preserve">Администрация сельского поселения </w:t>
            </w:r>
            <w:proofErr w:type="spellStart"/>
            <w:r w:rsidRPr="00A615CB">
              <w:rPr>
                <w:b/>
              </w:rPr>
              <w:t>сумон</w:t>
            </w:r>
            <w:proofErr w:type="spellEnd"/>
            <w:r w:rsidRPr="00A615C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Кызыл-Тайгинский</w:t>
            </w:r>
            <w:proofErr w:type="spellEnd"/>
            <w:r>
              <w:rPr>
                <w:b/>
              </w:rPr>
              <w:t xml:space="preserve"> </w:t>
            </w:r>
            <w:r w:rsidRPr="00A615CB">
              <w:rPr>
                <w:b/>
              </w:rPr>
              <w:t xml:space="preserve"> </w:t>
            </w:r>
            <w:proofErr w:type="spellStart"/>
            <w:r w:rsidRPr="00A615CB">
              <w:rPr>
                <w:b/>
              </w:rPr>
              <w:t>Сут-Хольского</w:t>
            </w:r>
            <w:proofErr w:type="spellEnd"/>
            <w:r w:rsidRPr="00A615CB">
              <w:rPr>
                <w:b/>
              </w:rPr>
              <w:t xml:space="preserve"> </w:t>
            </w:r>
            <w:proofErr w:type="spellStart"/>
            <w:r w:rsidRPr="00A615CB">
              <w:rPr>
                <w:b/>
              </w:rPr>
              <w:t>кожууна</w:t>
            </w:r>
            <w:proofErr w:type="spellEnd"/>
            <w:r w:rsidRPr="00A615CB">
              <w:rPr>
                <w:b/>
              </w:rPr>
              <w:t xml:space="preserve"> Республики Тыва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>
              <w:t>882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1 13 01995 10 0000 130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>
              <w:t>882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1 17 05050 10 0000 180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283AB5" w:rsidRPr="00A615CB" w:rsidTr="00E9675B">
        <w:trPr>
          <w:trHeight w:val="612"/>
        </w:trPr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>
              <w:t>882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1 17 14030 10 0000 150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>Средства самообложения граждан, зачисляемые в бюджеты сельских поселений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>
              <w:t>882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2 02 15002 10 0000 150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88</w:t>
            </w:r>
            <w:r>
              <w:t>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2 02 16001 00 0000 150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88</w:t>
            </w:r>
            <w:r>
              <w:t>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rPr>
                <w:color w:val="000000"/>
              </w:rPr>
              <w:t>2 02 29999 100000 150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>Прочие субсидии бюджетам сельских поселений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>
              <w:t>882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2 02 35118 10 0000 150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>
              <w:t>882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2 02 49999 10 0000 150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t>Прочие межбюджетные трансферты, передаваемые бюджетам сельских поселений</w:t>
            </w:r>
          </w:p>
        </w:tc>
      </w:tr>
      <w:tr w:rsidR="00283AB5" w:rsidRPr="00A615CB" w:rsidTr="00E9675B">
        <w:tc>
          <w:tcPr>
            <w:tcW w:w="1276" w:type="dxa"/>
            <w:tcBorders>
              <w:righ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>
              <w:t>882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283AB5" w:rsidRPr="00A615CB" w:rsidRDefault="00283AB5" w:rsidP="00E9675B">
            <w:pPr>
              <w:jc w:val="center"/>
            </w:pPr>
            <w:r w:rsidRPr="00A615CB">
              <w:t>2 08 05000 10 0000150</w:t>
            </w:r>
          </w:p>
        </w:tc>
        <w:tc>
          <w:tcPr>
            <w:tcW w:w="6096" w:type="dxa"/>
          </w:tcPr>
          <w:p w:rsidR="00283AB5" w:rsidRPr="00A615CB" w:rsidRDefault="00283AB5" w:rsidP="00E9675B">
            <w:r w:rsidRPr="00A615CB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83AB5" w:rsidRPr="002E2CCF" w:rsidRDefault="00283AB5" w:rsidP="00283AB5">
      <w:pPr>
        <w:rPr>
          <w:rFonts w:ascii="Arial" w:hAnsi="Arial" w:cs="Arial"/>
          <w:szCs w:val="20"/>
        </w:rPr>
      </w:pPr>
    </w:p>
    <w:p w:rsidR="00991FBF" w:rsidRDefault="00991FBF"/>
    <w:p w:rsidR="00283AB5" w:rsidRDefault="00283AB5"/>
    <w:p w:rsidR="003D7A4E" w:rsidRDefault="003D7A4E"/>
    <w:p w:rsidR="003D7A4E" w:rsidRDefault="003D7A4E"/>
    <w:p w:rsidR="003D7A4E" w:rsidRDefault="003D7A4E"/>
    <w:p w:rsidR="003D7A4E" w:rsidRDefault="003D7A4E"/>
    <w:p w:rsidR="003D7A4E" w:rsidRDefault="003D7A4E"/>
    <w:p w:rsidR="003D7A4E" w:rsidRDefault="003D7A4E"/>
    <w:p w:rsidR="003D7A4E" w:rsidRDefault="003D7A4E"/>
    <w:p w:rsidR="003D7A4E" w:rsidRDefault="003D7A4E"/>
    <w:p w:rsidR="003D7A4E" w:rsidRDefault="003D7A4E"/>
    <w:p w:rsidR="003D7A4E" w:rsidRDefault="003D7A4E" w:rsidP="003D7A4E">
      <w:pPr>
        <w:jc w:val="right"/>
      </w:pPr>
      <w:r>
        <w:lastRenderedPageBreak/>
        <w:t>Приложение №2</w:t>
      </w:r>
    </w:p>
    <w:tbl>
      <w:tblPr>
        <w:tblpPr w:leftFromText="180" w:rightFromText="180" w:vertAnchor="text" w:tblpY="1"/>
        <w:tblOverlap w:val="never"/>
        <w:tblW w:w="3794" w:type="dxa"/>
        <w:tblInd w:w="96" w:type="dxa"/>
        <w:tblLook w:val="04A0"/>
      </w:tblPr>
      <w:tblGrid>
        <w:gridCol w:w="3794"/>
      </w:tblGrid>
      <w:tr w:rsidR="003D7A4E" w:rsidRPr="003D7A4E" w:rsidTr="003D7A4E">
        <w:trPr>
          <w:trHeight w:val="432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A4E" w:rsidRPr="003D7A4E" w:rsidRDefault="003D7A4E" w:rsidP="003D7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  <w:tr w:rsidR="003D7A4E" w:rsidRPr="003D7A4E" w:rsidTr="003D7A4E">
        <w:trPr>
          <w:trHeight w:val="103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A4E" w:rsidRPr="003D7A4E" w:rsidRDefault="003D7A4E" w:rsidP="003D7A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</w:tbl>
    <w:p w:rsidR="003D7A4E" w:rsidRDefault="003D7A4E" w:rsidP="003D7A4E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к Решению Хурала представителей сельского </w:t>
      </w:r>
    </w:p>
    <w:p w:rsidR="003D7A4E" w:rsidRDefault="003D7A4E" w:rsidP="003D7A4E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3D7A4E" w:rsidRDefault="003D7A4E" w:rsidP="003D7A4E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3D7A4E" w:rsidRDefault="003D7A4E" w:rsidP="003D7A4E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"О бюджете сельского 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3D7A4E" w:rsidRDefault="003D7A4E" w:rsidP="003D7A4E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2C113A" w:rsidRDefault="003D7A4E" w:rsidP="003D7A4E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>на 2022 год и на плановый период 2023 и 2024 годов"</w:t>
      </w:r>
      <w:r w:rsidRPr="003D7A4E">
        <w:br w:type="textWrapping" w:clear="all"/>
      </w:r>
    </w:p>
    <w:p w:rsidR="002C113A" w:rsidRPr="00DF398F" w:rsidRDefault="002C113A" w:rsidP="002C113A">
      <w:pPr>
        <w:rPr>
          <w:b/>
          <w:sz w:val="24"/>
          <w:szCs w:val="24"/>
          <w:lang w:eastAsia="ru-RU" w:bidi="ar-SA"/>
        </w:rPr>
      </w:pPr>
    </w:p>
    <w:p w:rsidR="002C113A" w:rsidRPr="00DF398F" w:rsidRDefault="002C113A" w:rsidP="002C113A">
      <w:pPr>
        <w:jc w:val="center"/>
        <w:rPr>
          <w:b/>
          <w:bCs/>
          <w:sz w:val="24"/>
          <w:szCs w:val="24"/>
          <w:lang w:eastAsia="ru-RU" w:bidi="ar-SA"/>
        </w:rPr>
      </w:pPr>
      <w:r w:rsidRPr="00DF398F">
        <w:rPr>
          <w:b/>
          <w:sz w:val="24"/>
          <w:szCs w:val="24"/>
          <w:lang w:eastAsia="ru-RU" w:bidi="ar-SA"/>
        </w:rPr>
        <w:t xml:space="preserve">НОРМАТИВЫ РАСПРЕДЕЛЕНИЯ ДОХОДОВ В  БЮДЖЕТ  </w:t>
      </w:r>
      <w:r w:rsidRPr="00DF398F">
        <w:rPr>
          <w:b/>
          <w:bCs/>
          <w:sz w:val="24"/>
          <w:szCs w:val="24"/>
          <w:lang w:eastAsia="ru-RU" w:bidi="ar-SA"/>
        </w:rPr>
        <w:t xml:space="preserve">    СЕЛЬСКОГО ПОСЕЛЕНИЯ СУМОН КЫЗЫЛ-ТАЙГИНСКИЙ СУТ-ХОЛЬСКОГО КОЖУУНА РЕСПУБЛИКИ ТЫВА НА 2022 ГОД И НА ПЛАНОВЫЙ ПЕРИОД 2023</w:t>
      </w:r>
      <w:proofErr w:type="gramStart"/>
      <w:r w:rsidRPr="00DF398F">
        <w:rPr>
          <w:b/>
          <w:bCs/>
          <w:sz w:val="24"/>
          <w:szCs w:val="24"/>
          <w:lang w:eastAsia="ru-RU" w:bidi="ar-SA"/>
        </w:rPr>
        <w:t xml:space="preserve"> И</w:t>
      </w:r>
      <w:proofErr w:type="gramEnd"/>
      <w:r w:rsidRPr="00DF398F">
        <w:rPr>
          <w:b/>
          <w:bCs/>
          <w:sz w:val="24"/>
          <w:szCs w:val="24"/>
          <w:lang w:eastAsia="ru-RU" w:bidi="ar-SA"/>
        </w:rPr>
        <w:t xml:space="preserve"> 2024 ГОДОВ</w:t>
      </w:r>
    </w:p>
    <w:p w:rsidR="00DF398F" w:rsidRDefault="00DF398F" w:rsidP="002C113A">
      <w:pPr>
        <w:jc w:val="right"/>
        <w:rPr>
          <w:bCs/>
          <w:sz w:val="16"/>
          <w:szCs w:val="16"/>
          <w:lang w:eastAsia="ru-RU" w:bidi="ar-SA"/>
        </w:rPr>
      </w:pPr>
    </w:p>
    <w:p w:rsidR="002C113A" w:rsidRPr="002C113A" w:rsidRDefault="002C113A" w:rsidP="002C113A">
      <w:pPr>
        <w:jc w:val="right"/>
        <w:rPr>
          <w:bCs/>
          <w:sz w:val="16"/>
          <w:szCs w:val="16"/>
          <w:lang w:eastAsia="ru-RU" w:bidi="ar-SA"/>
        </w:rPr>
      </w:pPr>
      <w:proofErr w:type="gramStart"/>
      <w:r w:rsidRPr="002C113A">
        <w:rPr>
          <w:bCs/>
          <w:sz w:val="16"/>
          <w:szCs w:val="16"/>
          <w:lang w:eastAsia="ru-RU" w:bidi="ar-SA"/>
        </w:rPr>
        <w:t>процентах</w:t>
      </w:r>
      <w:proofErr w:type="gramEnd"/>
    </w:p>
    <w:tbl>
      <w:tblPr>
        <w:tblStyle w:val="a9"/>
        <w:tblW w:w="0" w:type="auto"/>
        <w:tblLook w:val="04A0"/>
      </w:tblPr>
      <w:tblGrid>
        <w:gridCol w:w="5068"/>
        <w:gridCol w:w="5069"/>
      </w:tblGrid>
      <w:tr w:rsidR="002C113A" w:rsidTr="002C113A">
        <w:tc>
          <w:tcPr>
            <w:tcW w:w="5068" w:type="dxa"/>
          </w:tcPr>
          <w:p w:rsidR="002C113A" w:rsidRPr="002C113A" w:rsidRDefault="002C113A" w:rsidP="002C113A">
            <w:pPr>
              <w:rPr>
                <w:b/>
                <w:bCs/>
                <w:szCs w:val="20"/>
              </w:rPr>
            </w:pPr>
            <w:r w:rsidRPr="002C113A">
              <w:rPr>
                <w:b/>
                <w:bCs/>
                <w:szCs w:val="20"/>
              </w:rPr>
              <w:t xml:space="preserve">                          НАИМЕНОВАНИЕ   ДОХОДОВ</w:t>
            </w:r>
          </w:p>
          <w:p w:rsidR="002C113A" w:rsidRPr="002C113A" w:rsidRDefault="002C113A" w:rsidP="002C11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szCs w:val="20"/>
                <w:lang w:eastAsia="ru-RU" w:bidi="ar-SA"/>
              </w:rPr>
            </w:pPr>
          </w:p>
        </w:tc>
        <w:tc>
          <w:tcPr>
            <w:tcW w:w="5069" w:type="dxa"/>
          </w:tcPr>
          <w:p w:rsidR="002C113A" w:rsidRPr="002C113A" w:rsidRDefault="002C113A" w:rsidP="002C113A">
            <w:pPr>
              <w:rPr>
                <w:b/>
                <w:bCs/>
                <w:szCs w:val="20"/>
              </w:rPr>
            </w:pPr>
            <w:r w:rsidRPr="002C113A">
              <w:rPr>
                <w:b/>
                <w:bCs/>
                <w:szCs w:val="20"/>
              </w:rPr>
              <w:t>БЮДЖЕТ ПОСЕЛЕНИЯ</w:t>
            </w:r>
          </w:p>
          <w:p w:rsidR="002C113A" w:rsidRPr="002C113A" w:rsidRDefault="002C113A" w:rsidP="002C11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b/>
                <w:bCs/>
                <w:szCs w:val="20"/>
                <w:lang w:eastAsia="ru-RU" w:bidi="ar-SA"/>
              </w:rPr>
            </w:pPr>
          </w:p>
        </w:tc>
      </w:tr>
      <w:tr w:rsidR="002C113A" w:rsidTr="00E9675B">
        <w:tc>
          <w:tcPr>
            <w:tcW w:w="5068" w:type="dxa"/>
            <w:vAlign w:val="bottom"/>
          </w:tcPr>
          <w:p w:rsidR="002C113A" w:rsidRDefault="002C1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069" w:type="dxa"/>
            <w:vAlign w:val="center"/>
          </w:tcPr>
          <w:p w:rsidR="002C113A" w:rsidRDefault="002C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C113A" w:rsidTr="00E9675B">
        <w:tc>
          <w:tcPr>
            <w:tcW w:w="5068" w:type="dxa"/>
            <w:vAlign w:val="bottom"/>
          </w:tcPr>
          <w:p w:rsidR="002C113A" w:rsidRDefault="002C11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069" w:type="dxa"/>
            <w:vAlign w:val="center"/>
          </w:tcPr>
          <w:p w:rsidR="002C113A" w:rsidRDefault="002C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C113A" w:rsidTr="00E9675B">
        <w:tc>
          <w:tcPr>
            <w:tcW w:w="5068" w:type="dxa"/>
          </w:tcPr>
          <w:p w:rsidR="002C113A" w:rsidRDefault="002C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069" w:type="dxa"/>
            <w:vAlign w:val="center"/>
          </w:tcPr>
          <w:p w:rsidR="002C113A" w:rsidRDefault="002C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C113A" w:rsidTr="00E9675B">
        <w:tc>
          <w:tcPr>
            <w:tcW w:w="5068" w:type="dxa"/>
          </w:tcPr>
          <w:p w:rsidR="002C113A" w:rsidRDefault="002C1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5069" w:type="dxa"/>
            <w:vAlign w:val="center"/>
          </w:tcPr>
          <w:p w:rsidR="002C113A" w:rsidRDefault="002C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2C113A" w:rsidTr="00E9675B">
        <w:tc>
          <w:tcPr>
            <w:tcW w:w="5068" w:type="dxa"/>
          </w:tcPr>
          <w:p w:rsidR="002C113A" w:rsidRDefault="002C113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5069" w:type="dxa"/>
            <w:vAlign w:val="center"/>
          </w:tcPr>
          <w:p w:rsidR="002C113A" w:rsidRDefault="002C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 w:rsidR="002C113A" w:rsidRPr="002C113A" w:rsidRDefault="002C113A" w:rsidP="002C113A">
      <w:pPr>
        <w:rPr>
          <w:b/>
          <w:bCs/>
          <w:sz w:val="28"/>
          <w:szCs w:val="28"/>
          <w:lang w:eastAsia="ru-RU" w:bidi="ar-SA"/>
        </w:rPr>
      </w:pPr>
    </w:p>
    <w:p w:rsidR="006765FB" w:rsidRDefault="006765FB" w:rsidP="006765FB">
      <w:pPr>
        <w:jc w:val="right"/>
      </w:pPr>
      <w:r>
        <w:t>Приложение №3</w:t>
      </w:r>
    </w:p>
    <w:tbl>
      <w:tblPr>
        <w:tblpPr w:leftFromText="180" w:rightFromText="180" w:vertAnchor="text" w:tblpY="1"/>
        <w:tblOverlap w:val="never"/>
        <w:tblW w:w="3794" w:type="dxa"/>
        <w:tblInd w:w="96" w:type="dxa"/>
        <w:tblLook w:val="04A0"/>
      </w:tblPr>
      <w:tblGrid>
        <w:gridCol w:w="3794"/>
      </w:tblGrid>
      <w:tr w:rsidR="006765FB" w:rsidRPr="003D7A4E" w:rsidTr="00E9675B">
        <w:trPr>
          <w:trHeight w:val="432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5FB" w:rsidRPr="003D7A4E" w:rsidRDefault="006765FB" w:rsidP="00E96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  <w:tr w:rsidR="006765FB" w:rsidRPr="003D7A4E" w:rsidTr="00E9675B">
        <w:trPr>
          <w:trHeight w:val="103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65FB" w:rsidRPr="003D7A4E" w:rsidRDefault="006765FB" w:rsidP="00E96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</w:tbl>
    <w:p w:rsidR="006765FB" w:rsidRDefault="006765FB" w:rsidP="006765FB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к Решению Хурала представителей сельского </w:t>
      </w:r>
    </w:p>
    <w:p w:rsidR="006765FB" w:rsidRDefault="006765FB" w:rsidP="006765FB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6765FB" w:rsidRDefault="006765FB" w:rsidP="006765FB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6765FB" w:rsidRDefault="006765FB" w:rsidP="006765FB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"О бюджете сельского 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6765FB" w:rsidRDefault="006765FB" w:rsidP="006765FB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3D7A4E" w:rsidRDefault="006765FB" w:rsidP="006765FB">
      <w:pPr>
        <w:tabs>
          <w:tab w:val="left" w:pos="4008"/>
        </w:tabs>
        <w:rPr>
          <w:szCs w:val="20"/>
          <w:lang w:eastAsia="ru-RU" w:bidi="ar-SA"/>
        </w:rPr>
      </w:pPr>
      <w:r>
        <w:rPr>
          <w:szCs w:val="20"/>
          <w:lang w:eastAsia="ru-RU" w:bidi="ar-SA"/>
        </w:rPr>
        <w:t xml:space="preserve">                           </w:t>
      </w:r>
      <w:r w:rsidRPr="003D7A4E">
        <w:rPr>
          <w:szCs w:val="20"/>
          <w:lang w:eastAsia="ru-RU" w:bidi="ar-SA"/>
        </w:rPr>
        <w:t>на 2022 год и на плановый период 2023 и 2024 годов"</w:t>
      </w:r>
    </w:p>
    <w:p w:rsidR="003D4E8E" w:rsidRDefault="003D4E8E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3D4E8E" w:rsidRPr="003D4E8E" w:rsidRDefault="003D4E8E" w:rsidP="003D4E8E">
      <w:pPr>
        <w:jc w:val="center"/>
        <w:rPr>
          <w:b/>
          <w:bCs/>
          <w:szCs w:val="20"/>
          <w:lang w:eastAsia="ru-RU" w:bidi="ar-SA"/>
        </w:rPr>
      </w:pPr>
      <w:r w:rsidRPr="003D4E8E">
        <w:rPr>
          <w:b/>
          <w:szCs w:val="20"/>
          <w:lang w:eastAsia="ru-RU" w:bidi="ar-SA"/>
        </w:rPr>
        <w:t xml:space="preserve">ПОСТУПЛЕНИЯ ДОХОДОВ В БЮДЖЕТ  СЕЛЬСКОГО ПОСЕЛЕНИЯ СУМОН КЫЗЫЛ-ТАЙГИНСКИЙ СУТ-ХОЛЬСКОГО КОЖУУНА </w:t>
      </w:r>
      <w:r w:rsidRPr="003D4E8E">
        <w:rPr>
          <w:b/>
          <w:bCs/>
          <w:szCs w:val="20"/>
          <w:lang w:eastAsia="ru-RU" w:bidi="ar-SA"/>
        </w:rPr>
        <w:t>РЕСПУБЛИКИ ТЫВА НА 2022 ГОД И НА ПЛАНОВЫЙ ПЕРИОД 2023</w:t>
      </w:r>
      <w:proofErr w:type="gramStart"/>
      <w:r w:rsidRPr="003D4E8E">
        <w:rPr>
          <w:b/>
          <w:bCs/>
          <w:szCs w:val="20"/>
          <w:lang w:eastAsia="ru-RU" w:bidi="ar-SA"/>
        </w:rPr>
        <w:t xml:space="preserve"> И</w:t>
      </w:r>
      <w:proofErr w:type="gramEnd"/>
      <w:r w:rsidRPr="003D4E8E">
        <w:rPr>
          <w:b/>
          <w:bCs/>
          <w:szCs w:val="20"/>
          <w:lang w:eastAsia="ru-RU" w:bidi="ar-SA"/>
        </w:rPr>
        <w:t xml:space="preserve"> 2024 ГОДОВ</w:t>
      </w:r>
    </w:p>
    <w:p w:rsidR="003D4E8E" w:rsidRDefault="003D4E8E" w:rsidP="006765FB">
      <w:pPr>
        <w:tabs>
          <w:tab w:val="left" w:pos="4008"/>
        </w:tabs>
        <w:rPr>
          <w:szCs w:val="20"/>
          <w:lang w:eastAsia="ru-RU" w:bidi="ar-SA"/>
        </w:rPr>
      </w:pPr>
    </w:p>
    <w:tbl>
      <w:tblPr>
        <w:tblStyle w:val="a9"/>
        <w:tblW w:w="0" w:type="auto"/>
        <w:tblLook w:val="04A0"/>
      </w:tblPr>
      <w:tblGrid>
        <w:gridCol w:w="2376"/>
        <w:gridCol w:w="6379"/>
        <w:gridCol w:w="1382"/>
      </w:tblGrid>
      <w:tr w:rsidR="003D4E8E" w:rsidTr="008B4ED9">
        <w:tc>
          <w:tcPr>
            <w:tcW w:w="2376" w:type="dxa"/>
            <w:vAlign w:val="center"/>
          </w:tcPr>
          <w:p w:rsidR="003D4E8E" w:rsidRDefault="003D4E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Коды бюджетной классификации  </w:t>
            </w:r>
          </w:p>
        </w:tc>
        <w:tc>
          <w:tcPr>
            <w:tcW w:w="6379" w:type="dxa"/>
            <w:vAlign w:val="center"/>
          </w:tcPr>
          <w:p w:rsidR="003D4E8E" w:rsidRDefault="003D4E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382" w:type="dxa"/>
            <w:vAlign w:val="center"/>
          </w:tcPr>
          <w:p w:rsidR="003D4E8E" w:rsidRDefault="003D4E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2022 г</w:t>
            </w:r>
          </w:p>
        </w:tc>
      </w:tr>
      <w:tr w:rsidR="003D4E8E" w:rsidTr="008B4ED9">
        <w:tc>
          <w:tcPr>
            <w:tcW w:w="2376" w:type="dxa"/>
          </w:tcPr>
          <w:p w:rsidR="003D4E8E" w:rsidRDefault="003D4E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379" w:type="dxa"/>
            <w:vAlign w:val="center"/>
          </w:tcPr>
          <w:p w:rsidR="003D4E8E" w:rsidRDefault="003D4E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382" w:type="dxa"/>
            <w:vAlign w:val="center"/>
          </w:tcPr>
          <w:p w:rsidR="003D4E8E" w:rsidRDefault="003D4E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</w:tr>
      <w:tr w:rsidR="003D4E8E" w:rsidTr="008B4ED9">
        <w:tc>
          <w:tcPr>
            <w:tcW w:w="2376" w:type="dxa"/>
            <w:vAlign w:val="bottom"/>
          </w:tcPr>
          <w:p w:rsidR="003D4E8E" w:rsidRDefault="003D4E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6379" w:type="dxa"/>
          </w:tcPr>
          <w:p w:rsidR="003D4E8E" w:rsidRDefault="003D4E8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НАЛОГОВЫЕ И НЕНАЛОГОВЫЕ ДОХОДЫ</w:t>
            </w:r>
          </w:p>
        </w:tc>
        <w:tc>
          <w:tcPr>
            <w:tcW w:w="1382" w:type="dxa"/>
            <w:vAlign w:val="center"/>
          </w:tcPr>
          <w:p w:rsidR="003D4E8E" w:rsidRDefault="003D4E8E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176,0 </w:t>
            </w:r>
          </w:p>
        </w:tc>
      </w:tr>
      <w:tr w:rsidR="003D4E8E" w:rsidTr="008B4ED9">
        <w:tc>
          <w:tcPr>
            <w:tcW w:w="2376" w:type="dxa"/>
            <w:vAlign w:val="bottom"/>
          </w:tcPr>
          <w:p w:rsidR="003D4E8E" w:rsidRDefault="003D4E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6379" w:type="dxa"/>
          </w:tcPr>
          <w:p w:rsidR="003D4E8E" w:rsidRDefault="003D4E8E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1382" w:type="dxa"/>
            <w:vAlign w:val="center"/>
          </w:tcPr>
          <w:p w:rsidR="003D4E8E" w:rsidRDefault="003D4E8E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56,0 </w:t>
            </w:r>
          </w:p>
        </w:tc>
      </w:tr>
      <w:tr w:rsidR="003D4E8E" w:rsidTr="008B4ED9">
        <w:tc>
          <w:tcPr>
            <w:tcW w:w="2376" w:type="dxa"/>
            <w:vAlign w:val="bottom"/>
          </w:tcPr>
          <w:p w:rsidR="003D4E8E" w:rsidRDefault="003D4E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6379" w:type="dxa"/>
          </w:tcPr>
          <w:p w:rsidR="003D4E8E" w:rsidRDefault="003D4E8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НАЛОГИ НА СОВОКУПНЫЙ ДОХОД</w:t>
            </w:r>
          </w:p>
        </w:tc>
        <w:tc>
          <w:tcPr>
            <w:tcW w:w="1382" w:type="dxa"/>
            <w:vAlign w:val="center"/>
          </w:tcPr>
          <w:p w:rsidR="003D4E8E" w:rsidRDefault="003D4E8E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10,0 </w:t>
            </w:r>
          </w:p>
        </w:tc>
      </w:tr>
      <w:tr w:rsidR="003D4E8E" w:rsidTr="008B4ED9">
        <w:tc>
          <w:tcPr>
            <w:tcW w:w="2376" w:type="dxa"/>
            <w:vAlign w:val="bottom"/>
          </w:tcPr>
          <w:p w:rsidR="003D4E8E" w:rsidRDefault="003D4E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6379" w:type="dxa"/>
          </w:tcPr>
          <w:p w:rsidR="003D4E8E" w:rsidRDefault="003D4E8E">
            <w:pPr>
              <w:rPr>
                <w:szCs w:val="20"/>
              </w:rPr>
            </w:pPr>
            <w:r>
              <w:rPr>
                <w:szCs w:val="20"/>
              </w:rPr>
              <w:t>Единый сельскохозяйственный налог</w:t>
            </w:r>
          </w:p>
        </w:tc>
        <w:tc>
          <w:tcPr>
            <w:tcW w:w="1382" w:type="dxa"/>
            <w:vAlign w:val="center"/>
          </w:tcPr>
          <w:p w:rsidR="003D4E8E" w:rsidRDefault="003D4E8E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10,0 </w:t>
            </w:r>
          </w:p>
        </w:tc>
      </w:tr>
      <w:tr w:rsidR="003D4E8E" w:rsidTr="008B4ED9">
        <w:tc>
          <w:tcPr>
            <w:tcW w:w="2376" w:type="dxa"/>
            <w:vAlign w:val="bottom"/>
          </w:tcPr>
          <w:p w:rsidR="003D4E8E" w:rsidRDefault="003D4E8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6379" w:type="dxa"/>
          </w:tcPr>
          <w:p w:rsidR="003D4E8E" w:rsidRDefault="003D4E8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НАЛОГИ НА ИМУЩЕСТВО</w:t>
            </w:r>
          </w:p>
        </w:tc>
        <w:tc>
          <w:tcPr>
            <w:tcW w:w="1382" w:type="dxa"/>
            <w:vAlign w:val="center"/>
          </w:tcPr>
          <w:p w:rsidR="003D4E8E" w:rsidRDefault="003D4E8E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79,0 </w:t>
            </w:r>
          </w:p>
        </w:tc>
      </w:tr>
      <w:tr w:rsidR="003D4E8E" w:rsidTr="008B4ED9">
        <w:tc>
          <w:tcPr>
            <w:tcW w:w="2376" w:type="dxa"/>
            <w:vAlign w:val="bottom"/>
          </w:tcPr>
          <w:p w:rsidR="003D4E8E" w:rsidRDefault="003D4E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6379" w:type="dxa"/>
            <w:vAlign w:val="bottom"/>
          </w:tcPr>
          <w:p w:rsidR="003D4E8E" w:rsidRDefault="003D4E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2" w:type="dxa"/>
            <w:vAlign w:val="center"/>
          </w:tcPr>
          <w:p w:rsidR="003D4E8E" w:rsidRDefault="003D4E8E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13,0 </w:t>
            </w:r>
          </w:p>
        </w:tc>
      </w:tr>
      <w:tr w:rsidR="003D4E8E" w:rsidTr="008B4ED9">
        <w:tc>
          <w:tcPr>
            <w:tcW w:w="2376" w:type="dxa"/>
            <w:vAlign w:val="bottom"/>
          </w:tcPr>
          <w:p w:rsidR="003D4E8E" w:rsidRDefault="003D4E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6379" w:type="dxa"/>
            <w:vAlign w:val="bottom"/>
          </w:tcPr>
          <w:p w:rsidR="003D4E8E" w:rsidRDefault="003D4E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2" w:type="dxa"/>
            <w:vAlign w:val="center"/>
          </w:tcPr>
          <w:p w:rsidR="003D4E8E" w:rsidRDefault="003D4E8E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39,0 </w:t>
            </w:r>
          </w:p>
        </w:tc>
      </w:tr>
      <w:tr w:rsidR="003D4E8E" w:rsidTr="008B4ED9">
        <w:tc>
          <w:tcPr>
            <w:tcW w:w="2376" w:type="dxa"/>
            <w:vAlign w:val="bottom"/>
          </w:tcPr>
          <w:p w:rsidR="003D4E8E" w:rsidRDefault="003D4E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6379" w:type="dxa"/>
            <w:vAlign w:val="bottom"/>
          </w:tcPr>
          <w:p w:rsidR="003D4E8E" w:rsidRDefault="003D4E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2" w:type="dxa"/>
            <w:vAlign w:val="center"/>
          </w:tcPr>
          <w:p w:rsidR="003D4E8E" w:rsidRDefault="003D4E8E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27,0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6379" w:type="dxa"/>
          </w:tcPr>
          <w:p w:rsidR="008B4ED9" w:rsidRDefault="008B4ED9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8,0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000 11301995100000000</w:t>
            </w:r>
          </w:p>
        </w:tc>
        <w:tc>
          <w:tcPr>
            <w:tcW w:w="6379" w:type="dxa"/>
            <w:vAlign w:val="bottom"/>
          </w:tcPr>
          <w:p w:rsidR="008B4ED9" w:rsidRDefault="008B4E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8,0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6379" w:type="dxa"/>
          </w:tcPr>
          <w:p w:rsidR="008B4ED9" w:rsidRDefault="008B4ED9">
            <w:pPr>
              <w:jc w:val="both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ПРОЧИЕ НЕНАЛОГОВЫЕ ДОХОДЫ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23,0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 w:rsidP="008B4E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000 11714030100000000</w:t>
            </w:r>
          </w:p>
        </w:tc>
        <w:tc>
          <w:tcPr>
            <w:tcW w:w="6379" w:type="dxa"/>
            <w:vAlign w:val="bottom"/>
          </w:tcPr>
          <w:p w:rsidR="008B4ED9" w:rsidRDefault="008B4E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82" w:type="dxa"/>
            <w:vAlign w:val="bottom"/>
          </w:tcPr>
          <w:p w:rsidR="008B4ED9" w:rsidRDefault="008B4ED9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23,0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6379" w:type="dxa"/>
          </w:tcPr>
          <w:p w:rsidR="008B4ED9" w:rsidRDefault="008B4ED9">
            <w:pPr>
              <w:jc w:val="both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БЕЗВОЗМЕЗДНЫЕ ПОСТУПЛЕНИЯ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3 351,1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000 20210000000000000</w:t>
            </w:r>
          </w:p>
        </w:tc>
        <w:tc>
          <w:tcPr>
            <w:tcW w:w="6379" w:type="dxa"/>
          </w:tcPr>
          <w:p w:rsidR="008B4ED9" w:rsidRDefault="008B4ED9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Дотации бюджетам бюджетной системы Российской </w:t>
            </w:r>
            <w:proofErr w:type="spellStart"/>
            <w:r>
              <w:rPr>
                <w:b/>
                <w:bCs/>
                <w:color w:val="000000"/>
                <w:szCs w:val="20"/>
              </w:rPr>
              <w:t>Федераци</w:t>
            </w:r>
            <w:proofErr w:type="spellEnd"/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3 095,0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6379" w:type="dxa"/>
            <w:vAlign w:val="center"/>
          </w:tcPr>
          <w:p w:rsidR="008B4ED9" w:rsidRDefault="008B4ED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3 095,0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000 20240000000000000</w:t>
            </w:r>
          </w:p>
        </w:tc>
        <w:tc>
          <w:tcPr>
            <w:tcW w:w="6379" w:type="dxa"/>
          </w:tcPr>
          <w:p w:rsidR="008B4ED9" w:rsidRDefault="008B4ED9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Иные межбюджетные трансферты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125,5 </w:t>
            </w:r>
          </w:p>
        </w:tc>
      </w:tr>
      <w:tr w:rsidR="008B4ED9" w:rsidTr="008B4ED9">
        <w:tc>
          <w:tcPr>
            <w:tcW w:w="2376" w:type="dxa"/>
            <w:vAlign w:val="center"/>
          </w:tcPr>
          <w:p w:rsidR="008B4ED9" w:rsidRDefault="008B4E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6379" w:type="dxa"/>
          </w:tcPr>
          <w:p w:rsidR="008B4ED9" w:rsidRDefault="008B4ED9">
            <w:pPr>
              <w:rPr>
                <w:szCs w:val="20"/>
              </w:rPr>
            </w:pPr>
            <w:r>
              <w:rPr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125,5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000 20230000000000000</w:t>
            </w:r>
          </w:p>
        </w:tc>
        <w:tc>
          <w:tcPr>
            <w:tcW w:w="6379" w:type="dxa"/>
          </w:tcPr>
          <w:p w:rsidR="008B4ED9" w:rsidRDefault="008B4ED9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130,6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6379" w:type="dxa"/>
          </w:tcPr>
          <w:p w:rsidR="008B4ED9" w:rsidRDefault="008B4ED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129,6 </w:t>
            </w:r>
          </w:p>
        </w:tc>
      </w:tr>
      <w:tr w:rsidR="008B4ED9" w:rsidTr="008B4ED9">
        <w:tc>
          <w:tcPr>
            <w:tcW w:w="2376" w:type="dxa"/>
            <w:vAlign w:val="bottom"/>
          </w:tcPr>
          <w:p w:rsidR="008B4ED9" w:rsidRDefault="008B4E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000 20230024100000150</w:t>
            </w:r>
          </w:p>
        </w:tc>
        <w:tc>
          <w:tcPr>
            <w:tcW w:w="6379" w:type="dxa"/>
          </w:tcPr>
          <w:p w:rsidR="008B4ED9" w:rsidRDefault="008B4ED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1,0 </w:t>
            </w:r>
          </w:p>
        </w:tc>
      </w:tr>
      <w:tr w:rsidR="008B4ED9" w:rsidTr="008B4ED9">
        <w:tc>
          <w:tcPr>
            <w:tcW w:w="2376" w:type="dxa"/>
          </w:tcPr>
          <w:p w:rsidR="008B4ED9" w:rsidRDefault="008B4ED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6379" w:type="dxa"/>
          </w:tcPr>
          <w:p w:rsidR="008B4ED9" w:rsidRDefault="008B4ED9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ИТОГО ДОХОДОВ </w:t>
            </w:r>
          </w:p>
        </w:tc>
        <w:tc>
          <w:tcPr>
            <w:tcW w:w="1382" w:type="dxa"/>
            <w:vAlign w:val="center"/>
          </w:tcPr>
          <w:p w:rsidR="008B4ED9" w:rsidRDefault="008B4ED9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3 527,1 </w:t>
            </w:r>
          </w:p>
        </w:tc>
      </w:tr>
    </w:tbl>
    <w:p w:rsidR="003D4E8E" w:rsidRDefault="003D4E8E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EC6ED8" w:rsidRDefault="00EC6ED8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EC6ED8" w:rsidRDefault="00EC6ED8" w:rsidP="00EC6ED8">
      <w:pPr>
        <w:jc w:val="right"/>
      </w:pPr>
      <w:r>
        <w:t>Приложение №4</w:t>
      </w:r>
    </w:p>
    <w:tbl>
      <w:tblPr>
        <w:tblpPr w:leftFromText="180" w:rightFromText="180" w:vertAnchor="text" w:tblpY="1"/>
        <w:tblOverlap w:val="never"/>
        <w:tblW w:w="3794" w:type="dxa"/>
        <w:tblInd w:w="96" w:type="dxa"/>
        <w:tblLook w:val="04A0"/>
      </w:tblPr>
      <w:tblGrid>
        <w:gridCol w:w="3794"/>
      </w:tblGrid>
      <w:tr w:rsidR="00EC6ED8" w:rsidRPr="003D7A4E" w:rsidTr="00E9675B">
        <w:trPr>
          <w:trHeight w:val="432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ED8" w:rsidRPr="003D7A4E" w:rsidRDefault="00EC6ED8" w:rsidP="00E96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  <w:tr w:rsidR="00EC6ED8" w:rsidRPr="003D7A4E" w:rsidTr="00E9675B">
        <w:trPr>
          <w:trHeight w:val="103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ED8" w:rsidRPr="003D7A4E" w:rsidRDefault="00EC6ED8" w:rsidP="00E96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</w:tbl>
    <w:p w:rsidR="00EC6ED8" w:rsidRDefault="00EC6ED8" w:rsidP="00EC6ED8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к Решению Хурала представителей сельского </w:t>
      </w:r>
    </w:p>
    <w:p w:rsidR="00EC6ED8" w:rsidRDefault="00EC6ED8" w:rsidP="00EC6ED8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EC6ED8" w:rsidRDefault="00EC6ED8" w:rsidP="00EC6ED8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EC6ED8" w:rsidRDefault="00EC6ED8" w:rsidP="00EC6ED8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"О бюджете сельского 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EC6ED8" w:rsidRDefault="00EC6ED8" w:rsidP="00EC6ED8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EC6ED8" w:rsidRDefault="00EC6ED8" w:rsidP="00EC6ED8">
      <w:pPr>
        <w:tabs>
          <w:tab w:val="left" w:pos="4008"/>
        </w:tabs>
        <w:rPr>
          <w:szCs w:val="20"/>
          <w:lang w:eastAsia="ru-RU" w:bidi="ar-SA"/>
        </w:rPr>
      </w:pPr>
      <w:r>
        <w:rPr>
          <w:szCs w:val="20"/>
          <w:lang w:eastAsia="ru-RU" w:bidi="ar-SA"/>
        </w:rPr>
        <w:t xml:space="preserve">                           </w:t>
      </w:r>
      <w:r w:rsidRPr="003D7A4E">
        <w:rPr>
          <w:szCs w:val="20"/>
          <w:lang w:eastAsia="ru-RU" w:bidi="ar-SA"/>
        </w:rPr>
        <w:t>на 2022 год и на плановый период 2023 и 2024 годов"</w:t>
      </w:r>
    </w:p>
    <w:p w:rsidR="00EC6ED8" w:rsidRDefault="00EC6ED8" w:rsidP="00EC6ED8">
      <w:pPr>
        <w:tabs>
          <w:tab w:val="left" w:pos="4008"/>
        </w:tabs>
        <w:rPr>
          <w:szCs w:val="20"/>
          <w:lang w:eastAsia="ru-RU" w:bidi="ar-SA"/>
        </w:rPr>
      </w:pPr>
    </w:p>
    <w:p w:rsidR="00EC6ED8" w:rsidRPr="003D4E8E" w:rsidRDefault="00EC6ED8" w:rsidP="00EC6ED8">
      <w:pPr>
        <w:jc w:val="center"/>
        <w:rPr>
          <w:b/>
          <w:bCs/>
          <w:szCs w:val="20"/>
          <w:lang w:eastAsia="ru-RU" w:bidi="ar-SA"/>
        </w:rPr>
      </w:pPr>
      <w:r w:rsidRPr="003D4E8E">
        <w:rPr>
          <w:b/>
          <w:szCs w:val="20"/>
          <w:lang w:eastAsia="ru-RU" w:bidi="ar-SA"/>
        </w:rPr>
        <w:t xml:space="preserve">ПОСТУПЛЕНИЯ ДОХОДОВ В БЮДЖЕТ  СЕЛЬСКОГО ПОСЕЛЕНИЯ СУМОН КЫЗЫЛ-ТАЙГИНСКИЙ СУТ-ХОЛЬСКОГО КОЖУУНА </w:t>
      </w:r>
      <w:r w:rsidRPr="003D4E8E">
        <w:rPr>
          <w:b/>
          <w:bCs/>
          <w:szCs w:val="20"/>
          <w:lang w:eastAsia="ru-RU" w:bidi="ar-SA"/>
        </w:rPr>
        <w:t>РЕСПУБЛИКИ ТЫВА НА 2022 ГОД И НА ПЛАНОВЫЙ ПЕРИОД 2023</w:t>
      </w:r>
      <w:proofErr w:type="gramStart"/>
      <w:r w:rsidRPr="003D4E8E">
        <w:rPr>
          <w:b/>
          <w:bCs/>
          <w:szCs w:val="20"/>
          <w:lang w:eastAsia="ru-RU" w:bidi="ar-SA"/>
        </w:rPr>
        <w:t xml:space="preserve"> И</w:t>
      </w:r>
      <w:proofErr w:type="gramEnd"/>
      <w:r w:rsidRPr="003D4E8E">
        <w:rPr>
          <w:b/>
          <w:bCs/>
          <w:szCs w:val="20"/>
          <w:lang w:eastAsia="ru-RU" w:bidi="ar-SA"/>
        </w:rPr>
        <w:t xml:space="preserve"> 2024 ГОДОВ</w:t>
      </w:r>
    </w:p>
    <w:p w:rsidR="00EC6ED8" w:rsidRDefault="00EC6ED8" w:rsidP="006765FB">
      <w:pPr>
        <w:tabs>
          <w:tab w:val="left" w:pos="4008"/>
        </w:tabs>
        <w:rPr>
          <w:szCs w:val="20"/>
          <w:lang w:eastAsia="ru-RU" w:bidi="ar-SA"/>
        </w:rPr>
      </w:pPr>
    </w:p>
    <w:tbl>
      <w:tblPr>
        <w:tblStyle w:val="a9"/>
        <w:tblW w:w="10137" w:type="dxa"/>
        <w:tblLook w:val="04A0"/>
      </w:tblPr>
      <w:tblGrid>
        <w:gridCol w:w="2534"/>
        <w:gridCol w:w="2534"/>
        <w:gridCol w:w="2534"/>
        <w:gridCol w:w="2535"/>
      </w:tblGrid>
      <w:tr w:rsidR="00EC6ED8" w:rsidTr="00EC6ED8">
        <w:tc>
          <w:tcPr>
            <w:tcW w:w="2534" w:type="dxa"/>
            <w:vAlign w:val="center"/>
          </w:tcPr>
          <w:p w:rsidR="00EC6ED8" w:rsidRDefault="00EC6ED8" w:rsidP="00EC6ED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Коды бюджетной классификации</w:t>
            </w:r>
          </w:p>
        </w:tc>
        <w:tc>
          <w:tcPr>
            <w:tcW w:w="2534" w:type="dxa"/>
            <w:vAlign w:val="center"/>
          </w:tcPr>
          <w:p w:rsidR="00EC6ED8" w:rsidRDefault="00EC6ED8" w:rsidP="00EC6ED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2534" w:type="dxa"/>
            <w:vAlign w:val="center"/>
          </w:tcPr>
          <w:p w:rsidR="00EC6ED8" w:rsidRDefault="00EC6ED8" w:rsidP="00EC6ED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2023 г</w:t>
            </w:r>
          </w:p>
        </w:tc>
        <w:tc>
          <w:tcPr>
            <w:tcW w:w="2535" w:type="dxa"/>
          </w:tcPr>
          <w:p w:rsidR="00EC6ED8" w:rsidRPr="00EC6ED8" w:rsidRDefault="00EC6ED8" w:rsidP="00EC6E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008"/>
              </w:tabs>
              <w:jc w:val="center"/>
              <w:rPr>
                <w:b/>
                <w:sz w:val="22"/>
                <w:lang w:eastAsia="ru-RU" w:bidi="ar-SA"/>
              </w:rPr>
            </w:pPr>
            <w:r w:rsidRPr="00EC6ED8">
              <w:rPr>
                <w:b/>
                <w:sz w:val="22"/>
                <w:lang w:eastAsia="ru-RU" w:bidi="ar-SA"/>
              </w:rPr>
              <w:t>2024 г</w:t>
            </w:r>
          </w:p>
        </w:tc>
      </w:tr>
      <w:tr w:rsidR="00EC6ED8" w:rsidTr="00EC6ED8">
        <w:tc>
          <w:tcPr>
            <w:tcW w:w="2534" w:type="dxa"/>
          </w:tcPr>
          <w:p w:rsidR="00EC6ED8" w:rsidRDefault="00EC6ED8" w:rsidP="00E9675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34" w:type="dxa"/>
            <w:vAlign w:val="center"/>
          </w:tcPr>
          <w:p w:rsidR="00EC6ED8" w:rsidRDefault="00EC6ED8" w:rsidP="00E9675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2534" w:type="dxa"/>
            <w:vAlign w:val="center"/>
          </w:tcPr>
          <w:p w:rsidR="00EC6ED8" w:rsidRDefault="00EC6ED8" w:rsidP="00E9675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2535" w:type="dxa"/>
          </w:tcPr>
          <w:p w:rsidR="00EC6ED8" w:rsidRDefault="00EC6ED8" w:rsidP="006765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008"/>
              </w:tabs>
              <w:rPr>
                <w:szCs w:val="20"/>
                <w:lang w:eastAsia="ru-RU" w:bidi="ar-SA"/>
              </w:rPr>
            </w:pP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НАЛОГОВЫЕ И НЕНАЛОГОВЫЕ ДОХОДЫ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189,0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198,0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szCs w:val="20"/>
              </w:rPr>
            </w:pPr>
            <w:r>
              <w:rPr>
                <w:szCs w:val="20"/>
              </w:rPr>
              <w:t>НАЛОГ НА ДОХОДЫ ФИЗИЧЕСКИХ ЛИЦ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66,0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72,0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НАЛОГИ НА СОВОКУПНЫЙ ДОХОД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10,0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10,0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szCs w:val="20"/>
              </w:rPr>
            </w:pPr>
            <w:r>
              <w:rPr>
                <w:szCs w:val="20"/>
              </w:rPr>
              <w:t>Единый сельскохозяйственный налог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10,0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10,0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НАЛОГИ НА ИМУЩЕСТВО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81,0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83,0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2534" w:type="dxa"/>
            <w:vAlign w:val="bottom"/>
          </w:tcPr>
          <w:p w:rsidR="00EC6ED8" w:rsidRDefault="00EC6ED8" w:rsidP="00E96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13,0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14,0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2534" w:type="dxa"/>
            <w:vAlign w:val="bottom"/>
          </w:tcPr>
          <w:p w:rsidR="00EC6ED8" w:rsidRDefault="00EC6ED8" w:rsidP="00E96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40,0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41,0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2534" w:type="dxa"/>
            <w:vAlign w:val="bottom"/>
          </w:tcPr>
          <w:p w:rsidR="00EC6ED8" w:rsidRDefault="00EC6ED8" w:rsidP="00E96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28,0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28,0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ДОХОДЫ ОТ ОКАЗАНИЯ ПЛАТНЫХ УСЛУГ  И КОМПЕНСАЦИИ </w:t>
            </w:r>
            <w:r>
              <w:rPr>
                <w:b/>
                <w:bCs/>
                <w:color w:val="000000"/>
                <w:szCs w:val="20"/>
              </w:rPr>
              <w:lastRenderedPageBreak/>
              <w:t>ЗАТРАТ ГОСУДАРСТВА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9,0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9,0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000 11301995100000000</w:t>
            </w:r>
          </w:p>
        </w:tc>
        <w:tc>
          <w:tcPr>
            <w:tcW w:w="2534" w:type="dxa"/>
            <w:vAlign w:val="bottom"/>
          </w:tcPr>
          <w:p w:rsidR="00EC6ED8" w:rsidRDefault="00EC6ED8" w:rsidP="00E96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9,0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9,0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2534" w:type="dxa"/>
          </w:tcPr>
          <w:p w:rsidR="00EC6ED8" w:rsidRDefault="00EC6ED8" w:rsidP="00E9675B">
            <w:pPr>
              <w:jc w:val="both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ПРОЧИЕ НЕНАЛОГОВЫЕ ДОХОДЫ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23,0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24,0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000 11714030100000000</w:t>
            </w:r>
          </w:p>
        </w:tc>
        <w:tc>
          <w:tcPr>
            <w:tcW w:w="2534" w:type="dxa"/>
            <w:vAlign w:val="bottom"/>
          </w:tcPr>
          <w:p w:rsidR="00EC6ED8" w:rsidRDefault="00EC6ED8" w:rsidP="00E967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534" w:type="dxa"/>
            <w:vAlign w:val="bottom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23,0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24,0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2534" w:type="dxa"/>
          </w:tcPr>
          <w:p w:rsidR="00EC6ED8" w:rsidRDefault="00EC6ED8" w:rsidP="00E9675B">
            <w:pPr>
              <w:jc w:val="both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БЕЗВОЗМЕЗДНЫЕ ПОСТУПЛЕНИЯ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3 355,8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3 360,6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000 20210000000000000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Дотации бюджетам бюджетной системы Российской </w:t>
            </w:r>
            <w:proofErr w:type="spellStart"/>
            <w:r>
              <w:rPr>
                <w:b/>
                <w:bCs/>
                <w:color w:val="000000"/>
                <w:szCs w:val="20"/>
              </w:rPr>
              <w:t>Федераци</w:t>
            </w:r>
            <w:proofErr w:type="spellEnd"/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3 095,0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3 095,0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2534" w:type="dxa"/>
            <w:vAlign w:val="center"/>
          </w:tcPr>
          <w:p w:rsidR="00EC6ED8" w:rsidRDefault="00EC6ED8" w:rsidP="00E9675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3 095,0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3 095,0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000 20240000000000000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Иные межбюджетные трансферты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125,5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125,5 </w:t>
            </w:r>
          </w:p>
        </w:tc>
      </w:tr>
      <w:tr w:rsidR="00EC6ED8" w:rsidTr="00E9675B">
        <w:tc>
          <w:tcPr>
            <w:tcW w:w="2534" w:type="dxa"/>
            <w:vAlign w:val="center"/>
          </w:tcPr>
          <w:p w:rsidR="00EC6ED8" w:rsidRDefault="00EC6ED8" w:rsidP="00E96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szCs w:val="20"/>
              </w:rPr>
            </w:pPr>
            <w:r>
              <w:rPr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125,5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125,5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000 20230000000000000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135,3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140,1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134,3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139,1 </w:t>
            </w:r>
          </w:p>
        </w:tc>
      </w:tr>
      <w:tr w:rsidR="00EC6ED8" w:rsidTr="00E9675B">
        <w:tc>
          <w:tcPr>
            <w:tcW w:w="2534" w:type="dxa"/>
            <w:vAlign w:val="bottom"/>
          </w:tcPr>
          <w:p w:rsidR="00EC6ED8" w:rsidRDefault="00EC6ED8" w:rsidP="00E9675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000 20230024100000150</w:t>
            </w:r>
          </w:p>
        </w:tc>
        <w:tc>
          <w:tcPr>
            <w:tcW w:w="2534" w:type="dxa"/>
          </w:tcPr>
          <w:p w:rsidR="00EC6ED8" w:rsidRDefault="00EC6ED8" w:rsidP="00E9675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1,0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1,0 </w:t>
            </w:r>
          </w:p>
        </w:tc>
      </w:tr>
      <w:tr w:rsidR="00EC6ED8" w:rsidTr="00E9675B">
        <w:tc>
          <w:tcPr>
            <w:tcW w:w="2534" w:type="dxa"/>
          </w:tcPr>
          <w:p w:rsidR="00EC6ED8" w:rsidRDefault="00EC6ED8" w:rsidP="00E9675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2534" w:type="dxa"/>
          </w:tcPr>
          <w:p w:rsidR="00EC6ED8" w:rsidRDefault="00EC6ED8" w:rsidP="00E9675B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ИТОГО ДОХОДОВ </w:t>
            </w:r>
          </w:p>
        </w:tc>
        <w:tc>
          <w:tcPr>
            <w:tcW w:w="2534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3 544,8 </w:t>
            </w:r>
          </w:p>
        </w:tc>
        <w:tc>
          <w:tcPr>
            <w:tcW w:w="2535" w:type="dxa"/>
            <w:vAlign w:val="center"/>
          </w:tcPr>
          <w:p w:rsidR="00EC6ED8" w:rsidRDefault="00EC6ED8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3 558,6 </w:t>
            </w:r>
          </w:p>
        </w:tc>
      </w:tr>
    </w:tbl>
    <w:p w:rsidR="00EC6ED8" w:rsidRDefault="00EC6ED8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Default="00B54845" w:rsidP="00B54845">
      <w:pPr>
        <w:jc w:val="right"/>
      </w:pPr>
      <w:r>
        <w:lastRenderedPageBreak/>
        <w:t>Приложение №5</w:t>
      </w:r>
    </w:p>
    <w:tbl>
      <w:tblPr>
        <w:tblpPr w:leftFromText="180" w:rightFromText="180" w:vertAnchor="text" w:tblpY="1"/>
        <w:tblOverlap w:val="never"/>
        <w:tblW w:w="3794" w:type="dxa"/>
        <w:tblInd w:w="96" w:type="dxa"/>
        <w:tblLook w:val="04A0"/>
      </w:tblPr>
      <w:tblGrid>
        <w:gridCol w:w="3794"/>
      </w:tblGrid>
      <w:tr w:rsidR="00B54845" w:rsidRPr="003D7A4E" w:rsidTr="00E9675B">
        <w:trPr>
          <w:trHeight w:val="432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845" w:rsidRPr="003D7A4E" w:rsidRDefault="00B54845" w:rsidP="00E96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  <w:tr w:rsidR="00B54845" w:rsidRPr="003D7A4E" w:rsidTr="00E9675B">
        <w:trPr>
          <w:trHeight w:val="103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845" w:rsidRPr="003D7A4E" w:rsidRDefault="00B54845" w:rsidP="00E96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</w:tbl>
    <w:p w:rsidR="00B54845" w:rsidRDefault="00B54845" w:rsidP="00B54845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к Решению Хурала представителей сельского </w:t>
      </w:r>
    </w:p>
    <w:p w:rsidR="00B54845" w:rsidRDefault="00B54845" w:rsidP="00B54845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B54845" w:rsidRDefault="00B54845" w:rsidP="00B54845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B54845" w:rsidRDefault="00B54845" w:rsidP="00B54845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"О бюджете сельского 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B54845" w:rsidRDefault="00B54845" w:rsidP="00B54845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B54845" w:rsidRDefault="00B54845" w:rsidP="00B54845">
      <w:pPr>
        <w:tabs>
          <w:tab w:val="left" w:pos="4008"/>
        </w:tabs>
        <w:rPr>
          <w:szCs w:val="20"/>
          <w:lang w:eastAsia="ru-RU" w:bidi="ar-SA"/>
        </w:rPr>
      </w:pPr>
      <w:r>
        <w:rPr>
          <w:szCs w:val="20"/>
          <w:lang w:eastAsia="ru-RU" w:bidi="ar-SA"/>
        </w:rPr>
        <w:t xml:space="preserve">                           </w:t>
      </w:r>
      <w:r w:rsidRPr="003D7A4E">
        <w:rPr>
          <w:szCs w:val="20"/>
          <w:lang w:eastAsia="ru-RU" w:bidi="ar-SA"/>
        </w:rPr>
        <w:t>на 2022 год и на плановый период 2023 и 2024 годов"</w:t>
      </w: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B54845" w:rsidRPr="00B54845" w:rsidRDefault="00B54845" w:rsidP="00B548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b/>
          <w:bCs/>
          <w:sz w:val="24"/>
          <w:szCs w:val="24"/>
          <w:lang w:eastAsia="ru-RU" w:bidi="ar-SA"/>
        </w:rPr>
      </w:pPr>
      <w:r w:rsidRPr="00B54845">
        <w:rPr>
          <w:b/>
          <w:bCs/>
          <w:sz w:val="24"/>
          <w:szCs w:val="24"/>
          <w:lang w:eastAsia="ru-RU" w:bidi="ar-SA"/>
        </w:rPr>
        <w:t xml:space="preserve">Перечень главных </w:t>
      </w:r>
      <w:proofErr w:type="gramStart"/>
      <w:r w:rsidRPr="00B54845">
        <w:rPr>
          <w:b/>
          <w:bCs/>
          <w:sz w:val="24"/>
          <w:szCs w:val="24"/>
          <w:lang w:eastAsia="ru-RU" w:bidi="ar-SA"/>
        </w:rPr>
        <w:t>администраторов источников внутреннего финансирования дефицита  бюджета  сельского поселения</w:t>
      </w:r>
      <w:proofErr w:type="gramEnd"/>
      <w:r w:rsidRPr="00B54845">
        <w:rPr>
          <w:b/>
          <w:bCs/>
          <w:sz w:val="24"/>
          <w:szCs w:val="24"/>
          <w:lang w:eastAsia="ru-RU" w:bidi="ar-SA"/>
        </w:rPr>
        <w:t xml:space="preserve"> </w:t>
      </w:r>
      <w:proofErr w:type="spellStart"/>
      <w:r w:rsidRPr="00B54845">
        <w:rPr>
          <w:b/>
          <w:bCs/>
          <w:sz w:val="24"/>
          <w:szCs w:val="24"/>
          <w:lang w:eastAsia="ru-RU" w:bidi="ar-SA"/>
        </w:rPr>
        <w:t>сумон</w:t>
      </w:r>
      <w:proofErr w:type="spellEnd"/>
      <w:r w:rsidRPr="00B54845">
        <w:rPr>
          <w:b/>
          <w:bCs/>
          <w:sz w:val="24"/>
          <w:szCs w:val="24"/>
          <w:lang w:eastAsia="ru-RU" w:bidi="ar-SA"/>
        </w:rPr>
        <w:t xml:space="preserve"> </w:t>
      </w:r>
      <w:proofErr w:type="spellStart"/>
      <w:r w:rsidRPr="00B54845">
        <w:rPr>
          <w:b/>
          <w:bCs/>
          <w:sz w:val="24"/>
          <w:szCs w:val="24"/>
          <w:lang w:eastAsia="ru-RU" w:bidi="ar-SA"/>
        </w:rPr>
        <w:t>Кызыл-Тайгинский</w:t>
      </w:r>
      <w:proofErr w:type="spellEnd"/>
      <w:r w:rsidRPr="00B54845">
        <w:rPr>
          <w:b/>
          <w:bCs/>
          <w:sz w:val="24"/>
          <w:szCs w:val="24"/>
          <w:lang w:eastAsia="ru-RU" w:bidi="ar-SA"/>
        </w:rPr>
        <w:t xml:space="preserve"> </w:t>
      </w:r>
      <w:proofErr w:type="spellStart"/>
      <w:r w:rsidRPr="00B54845">
        <w:rPr>
          <w:b/>
          <w:bCs/>
          <w:sz w:val="24"/>
          <w:szCs w:val="24"/>
          <w:lang w:eastAsia="ru-RU" w:bidi="ar-SA"/>
        </w:rPr>
        <w:t>Сут-Хольского</w:t>
      </w:r>
      <w:proofErr w:type="spellEnd"/>
      <w:r w:rsidRPr="00B54845">
        <w:rPr>
          <w:b/>
          <w:bCs/>
          <w:sz w:val="24"/>
          <w:szCs w:val="24"/>
          <w:lang w:eastAsia="ru-RU" w:bidi="ar-SA"/>
        </w:rPr>
        <w:t xml:space="preserve"> </w:t>
      </w:r>
      <w:proofErr w:type="spellStart"/>
      <w:r w:rsidRPr="00B54845">
        <w:rPr>
          <w:b/>
          <w:bCs/>
          <w:sz w:val="24"/>
          <w:szCs w:val="24"/>
          <w:lang w:eastAsia="ru-RU" w:bidi="ar-SA"/>
        </w:rPr>
        <w:t>кожууна</w:t>
      </w:r>
      <w:proofErr w:type="spellEnd"/>
      <w:r w:rsidRPr="00B54845">
        <w:rPr>
          <w:b/>
          <w:bCs/>
          <w:sz w:val="24"/>
          <w:szCs w:val="24"/>
          <w:lang w:eastAsia="ru-RU" w:bidi="ar-SA"/>
        </w:rPr>
        <w:t xml:space="preserve"> Республики Тыва на 2022 год и на плановый период 2023 и 2024 годов</w:t>
      </w:r>
    </w:p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tbl>
      <w:tblPr>
        <w:tblStyle w:val="a9"/>
        <w:tblW w:w="0" w:type="auto"/>
        <w:tblLook w:val="04A0"/>
      </w:tblPr>
      <w:tblGrid>
        <w:gridCol w:w="1242"/>
        <w:gridCol w:w="2552"/>
        <w:gridCol w:w="2964"/>
        <w:gridCol w:w="3379"/>
      </w:tblGrid>
      <w:tr w:rsidR="00B54845" w:rsidTr="008F5E9D">
        <w:tc>
          <w:tcPr>
            <w:tcW w:w="1242" w:type="dxa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Код главы</w:t>
            </w:r>
          </w:p>
        </w:tc>
        <w:tc>
          <w:tcPr>
            <w:tcW w:w="5516" w:type="dxa"/>
            <w:gridSpan w:val="2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Код группы, подгруппы, статьи и вида источников</w:t>
            </w:r>
          </w:p>
        </w:tc>
        <w:tc>
          <w:tcPr>
            <w:tcW w:w="3379" w:type="dxa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</w:tr>
      <w:tr w:rsidR="00B54845" w:rsidTr="008F5E9D">
        <w:tc>
          <w:tcPr>
            <w:tcW w:w="1242" w:type="dxa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882</w:t>
            </w:r>
          </w:p>
        </w:tc>
        <w:tc>
          <w:tcPr>
            <w:tcW w:w="2552" w:type="dxa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343" w:type="dxa"/>
            <w:gridSpan w:val="2"/>
            <w:vAlign w:val="center"/>
          </w:tcPr>
          <w:p w:rsidR="00B54845" w:rsidRDefault="00B54845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 CYR" w:hAnsi="Times New Roman CYR" w:cs="Times New Roman CYR"/>
              </w:rPr>
              <w:t>сумон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Кызыл-Тайгинский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Сут-Хольского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кожууна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Республики Тыва</w:t>
            </w:r>
          </w:p>
        </w:tc>
      </w:tr>
      <w:tr w:rsidR="00B54845" w:rsidTr="008F5E9D">
        <w:tc>
          <w:tcPr>
            <w:tcW w:w="1242" w:type="dxa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882</w:t>
            </w:r>
          </w:p>
        </w:tc>
        <w:tc>
          <w:tcPr>
            <w:tcW w:w="2552" w:type="dxa"/>
            <w:vAlign w:val="center"/>
          </w:tcPr>
          <w:p w:rsidR="00B54845" w:rsidRDefault="00B54845">
            <w:pPr>
              <w:jc w:val="center"/>
              <w:rPr>
                <w:sz w:val="24"/>
                <w:szCs w:val="24"/>
              </w:rPr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10 0000 710</w:t>
            </w:r>
          </w:p>
        </w:tc>
        <w:tc>
          <w:tcPr>
            <w:tcW w:w="6343" w:type="dxa"/>
            <w:gridSpan w:val="2"/>
            <w:vAlign w:val="center"/>
          </w:tcPr>
          <w:p w:rsidR="00B54845" w:rsidRDefault="00B548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54845" w:rsidTr="008F5E9D">
        <w:tc>
          <w:tcPr>
            <w:tcW w:w="1242" w:type="dxa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882</w:t>
            </w:r>
          </w:p>
        </w:tc>
        <w:tc>
          <w:tcPr>
            <w:tcW w:w="2552" w:type="dxa"/>
            <w:vAlign w:val="center"/>
          </w:tcPr>
          <w:p w:rsidR="00B54845" w:rsidRDefault="00B54845">
            <w:pPr>
              <w:jc w:val="center"/>
              <w:rPr>
                <w:sz w:val="24"/>
                <w:szCs w:val="24"/>
              </w:rPr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10 0000 810</w:t>
            </w:r>
          </w:p>
        </w:tc>
        <w:tc>
          <w:tcPr>
            <w:tcW w:w="6343" w:type="dxa"/>
            <w:gridSpan w:val="2"/>
            <w:vAlign w:val="center"/>
          </w:tcPr>
          <w:p w:rsidR="00B54845" w:rsidRDefault="00B548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B54845" w:rsidTr="008F5E9D">
        <w:tc>
          <w:tcPr>
            <w:tcW w:w="1242" w:type="dxa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882</w:t>
            </w:r>
          </w:p>
        </w:tc>
        <w:tc>
          <w:tcPr>
            <w:tcW w:w="2552" w:type="dxa"/>
            <w:vAlign w:val="center"/>
          </w:tcPr>
          <w:p w:rsidR="00B54845" w:rsidRDefault="00B54845">
            <w:pPr>
              <w:jc w:val="center"/>
              <w:rPr>
                <w:sz w:val="24"/>
                <w:szCs w:val="24"/>
              </w:rPr>
            </w:pPr>
            <w:r>
              <w:t>01 03 01 00 10 0000 710</w:t>
            </w:r>
          </w:p>
        </w:tc>
        <w:tc>
          <w:tcPr>
            <w:tcW w:w="6343" w:type="dxa"/>
            <w:gridSpan w:val="2"/>
            <w:vAlign w:val="center"/>
          </w:tcPr>
          <w:p w:rsidR="00B54845" w:rsidRDefault="00B548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54845" w:rsidTr="008F5E9D">
        <w:tc>
          <w:tcPr>
            <w:tcW w:w="1242" w:type="dxa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882</w:t>
            </w:r>
          </w:p>
        </w:tc>
        <w:tc>
          <w:tcPr>
            <w:tcW w:w="2552" w:type="dxa"/>
            <w:vAlign w:val="center"/>
          </w:tcPr>
          <w:p w:rsidR="00B54845" w:rsidRDefault="00B54845">
            <w:pPr>
              <w:jc w:val="center"/>
              <w:rPr>
                <w:sz w:val="24"/>
                <w:szCs w:val="24"/>
              </w:rPr>
            </w:pPr>
            <w:r>
              <w:t>01 03 01 00 10 0000 810</w:t>
            </w:r>
          </w:p>
        </w:tc>
        <w:tc>
          <w:tcPr>
            <w:tcW w:w="6343" w:type="dxa"/>
            <w:gridSpan w:val="2"/>
            <w:vAlign w:val="center"/>
          </w:tcPr>
          <w:p w:rsidR="00B54845" w:rsidRDefault="00B548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54845" w:rsidTr="008F5E9D">
        <w:tc>
          <w:tcPr>
            <w:tcW w:w="1242" w:type="dxa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882</w:t>
            </w:r>
          </w:p>
        </w:tc>
        <w:tc>
          <w:tcPr>
            <w:tcW w:w="2552" w:type="dxa"/>
            <w:vAlign w:val="center"/>
          </w:tcPr>
          <w:p w:rsidR="00B54845" w:rsidRDefault="00B54845">
            <w:pPr>
              <w:jc w:val="center"/>
              <w:rPr>
                <w:sz w:val="24"/>
                <w:szCs w:val="24"/>
              </w:rPr>
            </w:pPr>
            <w:r>
              <w:t>01 05 02 01 10 0000 510</w:t>
            </w:r>
          </w:p>
        </w:tc>
        <w:tc>
          <w:tcPr>
            <w:tcW w:w="6343" w:type="dxa"/>
            <w:gridSpan w:val="2"/>
            <w:vAlign w:val="center"/>
          </w:tcPr>
          <w:p w:rsidR="00B54845" w:rsidRDefault="00B548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B54845" w:rsidTr="008F5E9D">
        <w:tc>
          <w:tcPr>
            <w:tcW w:w="1242" w:type="dxa"/>
            <w:vAlign w:val="center"/>
          </w:tcPr>
          <w:p w:rsidR="00B54845" w:rsidRDefault="00B5484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882</w:t>
            </w:r>
          </w:p>
        </w:tc>
        <w:tc>
          <w:tcPr>
            <w:tcW w:w="2552" w:type="dxa"/>
            <w:vAlign w:val="center"/>
          </w:tcPr>
          <w:p w:rsidR="00B54845" w:rsidRDefault="00B54845">
            <w:pPr>
              <w:jc w:val="center"/>
              <w:rPr>
                <w:sz w:val="24"/>
                <w:szCs w:val="24"/>
              </w:rPr>
            </w:pPr>
            <w:r>
              <w:t>01 05 02 01 10 0000 610</w:t>
            </w:r>
          </w:p>
        </w:tc>
        <w:tc>
          <w:tcPr>
            <w:tcW w:w="6343" w:type="dxa"/>
            <w:gridSpan w:val="2"/>
            <w:vAlign w:val="center"/>
          </w:tcPr>
          <w:p w:rsidR="00B54845" w:rsidRDefault="00B548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54845" w:rsidRDefault="00B54845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F1156B" w:rsidRDefault="00F1156B" w:rsidP="00F1156B">
      <w:pPr>
        <w:jc w:val="right"/>
      </w:pPr>
      <w:r>
        <w:t>Приложение №6</w:t>
      </w:r>
    </w:p>
    <w:tbl>
      <w:tblPr>
        <w:tblpPr w:leftFromText="180" w:rightFromText="180" w:vertAnchor="text" w:tblpY="1"/>
        <w:tblOverlap w:val="never"/>
        <w:tblW w:w="3794" w:type="dxa"/>
        <w:tblInd w:w="96" w:type="dxa"/>
        <w:tblLook w:val="04A0"/>
      </w:tblPr>
      <w:tblGrid>
        <w:gridCol w:w="3794"/>
      </w:tblGrid>
      <w:tr w:rsidR="00F1156B" w:rsidRPr="003D7A4E" w:rsidTr="00E9675B">
        <w:trPr>
          <w:trHeight w:val="432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56B" w:rsidRPr="003D7A4E" w:rsidRDefault="00F1156B" w:rsidP="00E96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  <w:tr w:rsidR="00F1156B" w:rsidRPr="003D7A4E" w:rsidTr="00E9675B">
        <w:trPr>
          <w:trHeight w:val="103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56B" w:rsidRPr="003D7A4E" w:rsidRDefault="00F1156B" w:rsidP="00E96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</w:tbl>
    <w:p w:rsidR="00F1156B" w:rsidRDefault="00F1156B" w:rsidP="00F1156B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к Решению Хурала представителей сельского </w:t>
      </w:r>
    </w:p>
    <w:p w:rsidR="00F1156B" w:rsidRDefault="00F1156B" w:rsidP="00F1156B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F1156B" w:rsidRDefault="00F1156B" w:rsidP="00F1156B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F1156B" w:rsidRDefault="00F1156B" w:rsidP="00F1156B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"О бюджете сельского 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F1156B" w:rsidRDefault="00F1156B" w:rsidP="00F1156B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F1156B" w:rsidRDefault="00F1156B" w:rsidP="00F1156B">
      <w:pPr>
        <w:tabs>
          <w:tab w:val="left" w:pos="4008"/>
        </w:tabs>
        <w:rPr>
          <w:szCs w:val="20"/>
          <w:lang w:eastAsia="ru-RU" w:bidi="ar-SA"/>
        </w:rPr>
      </w:pPr>
      <w:r>
        <w:rPr>
          <w:szCs w:val="20"/>
          <w:lang w:eastAsia="ru-RU" w:bidi="ar-SA"/>
        </w:rPr>
        <w:t xml:space="preserve">                           </w:t>
      </w:r>
      <w:r w:rsidRPr="003D7A4E">
        <w:rPr>
          <w:szCs w:val="20"/>
          <w:lang w:eastAsia="ru-RU" w:bidi="ar-SA"/>
        </w:rPr>
        <w:t>на 2022 год и на плановый период 2023 и 2024 годов"</w:t>
      </w:r>
    </w:p>
    <w:p w:rsidR="00F1156B" w:rsidRDefault="00F1156B" w:rsidP="00F1156B">
      <w:pPr>
        <w:rPr>
          <w:color w:val="000000"/>
          <w:sz w:val="24"/>
          <w:szCs w:val="24"/>
          <w:lang w:eastAsia="ru-RU" w:bidi="ar-SA"/>
        </w:rPr>
      </w:pPr>
    </w:p>
    <w:p w:rsidR="00F1156B" w:rsidRPr="00F1156B" w:rsidRDefault="00F1156B" w:rsidP="00F1156B">
      <w:pPr>
        <w:jc w:val="center"/>
        <w:rPr>
          <w:color w:val="000000"/>
          <w:sz w:val="24"/>
          <w:szCs w:val="24"/>
          <w:lang w:eastAsia="ru-RU" w:bidi="ar-SA"/>
        </w:rPr>
      </w:pPr>
      <w:r w:rsidRPr="00F1156B">
        <w:rPr>
          <w:color w:val="000000"/>
          <w:sz w:val="24"/>
          <w:szCs w:val="24"/>
          <w:lang w:eastAsia="ru-RU" w:bidi="ar-SA"/>
        </w:rPr>
        <w:t>РАСПРЕДЕЛЕНИЕ БЮДЖЕТНЫХ АССИГНОВАНИЙ</w:t>
      </w:r>
      <w:r w:rsidRPr="00F1156B">
        <w:rPr>
          <w:color w:val="000000"/>
        </w:rPr>
        <w:t xml:space="preserve"> </w:t>
      </w:r>
      <w:r w:rsidRPr="00F1156B">
        <w:rPr>
          <w:color w:val="000000"/>
          <w:sz w:val="24"/>
          <w:szCs w:val="24"/>
          <w:lang w:eastAsia="ru-RU" w:bidi="ar-SA"/>
        </w:rPr>
        <w:t xml:space="preserve">ПО РАЗДЕЛАМ, ПОДРАЗДЕЛАМ, ЦЕЛЕВЫМ СТАТЬЯМ ГРУППАМ ВИДОВ </w:t>
      </w:r>
      <w:proofErr w:type="gramStart"/>
      <w:r w:rsidRPr="00F1156B">
        <w:rPr>
          <w:color w:val="000000"/>
          <w:sz w:val="24"/>
          <w:szCs w:val="24"/>
          <w:lang w:eastAsia="ru-RU" w:bidi="ar-SA"/>
        </w:rPr>
        <w:t>РАСХОДОВ КЛАССИФИКАЦИИ РАСХОДОВ  БЮДЖЕТА  СЕЛЬСКОГО ПОСЕЛЕНИЯ</w:t>
      </w:r>
      <w:proofErr w:type="gramEnd"/>
      <w:r w:rsidRPr="00F1156B">
        <w:rPr>
          <w:color w:val="000000"/>
          <w:sz w:val="24"/>
          <w:szCs w:val="24"/>
          <w:lang w:eastAsia="ru-RU" w:bidi="ar-SA"/>
        </w:rPr>
        <w:t xml:space="preserve"> СУМОН КЫЗЫЛ-ТАЙГИНСКИЙ СУТ-ХОЛЬСКОГО КОЖУУНА РЕСПУБЛИКИ ТЫВА НА 2023-2024 ГОДОВ</w:t>
      </w:r>
    </w:p>
    <w:p w:rsidR="00F1156B" w:rsidRDefault="00F1156B" w:rsidP="00F115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color w:val="000000"/>
          <w:sz w:val="24"/>
          <w:szCs w:val="24"/>
          <w:lang w:eastAsia="ru-RU" w:bidi="ar-SA"/>
        </w:rPr>
      </w:pPr>
      <w:proofErr w:type="spellStart"/>
      <w:r>
        <w:rPr>
          <w:color w:val="000000"/>
          <w:sz w:val="24"/>
          <w:szCs w:val="24"/>
          <w:lang w:eastAsia="ru-RU" w:bidi="ar-SA"/>
        </w:rPr>
        <w:t>тыс</w:t>
      </w:r>
      <w:proofErr w:type="gramStart"/>
      <w:r>
        <w:rPr>
          <w:color w:val="000000"/>
          <w:sz w:val="24"/>
          <w:szCs w:val="24"/>
          <w:lang w:eastAsia="ru-RU" w:bidi="ar-SA"/>
        </w:rPr>
        <w:t>.р</w:t>
      </w:r>
      <w:proofErr w:type="gramEnd"/>
      <w:r>
        <w:rPr>
          <w:color w:val="000000"/>
          <w:sz w:val="24"/>
          <w:szCs w:val="24"/>
          <w:lang w:eastAsia="ru-RU" w:bidi="ar-SA"/>
        </w:rPr>
        <w:t>уб</w:t>
      </w:r>
      <w:proofErr w:type="spellEnd"/>
    </w:p>
    <w:tbl>
      <w:tblPr>
        <w:tblStyle w:val="a9"/>
        <w:tblW w:w="0" w:type="auto"/>
        <w:tblLook w:val="04A0"/>
      </w:tblPr>
      <w:tblGrid>
        <w:gridCol w:w="5495"/>
        <w:gridCol w:w="567"/>
        <w:gridCol w:w="567"/>
        <w:gridCol w:w="1559"/>
        <w:gridCol w:w="851"/>
        <w:gridCol w:w="1098"/>
      </w:tblGrid>
      <w:tr w:rsidR="00F1156B" w:rsidTr="00F1156B">
        <w:tc>
          <w:tcPr>
            <w:tcW w:w="5495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51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098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на 2022 год</w:t>
            </w:r>
          </w:p>
        </w:tc>
      </w:tr>
      <w:tr w:rsidR="00F1156B" w:rsidTr="00F1156B">
        <w:tc>
          <w:tcPr>
            <w:tcW w:w="5495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F1156B" w:rsidTr="00F1156B">
        <w:tc>
          <w:tcPr>
            <w:tcW w:w="5495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С Е Г О</w:t>
            </w:r>
          </w:p>
        </w:tc>
        <w:tc>
          <w:tcPr>
            <w:tcW w:w="567" w:type="dxa"/>
            <w:vAlign w:val="bottom"/>
          </w:tcPr>
          <w:p w:rsidR="00F1156B" w:rsidRDefault="00F1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vAlign w:val="bottom"/>
          </w:tcPr>
          <w:p w:rsidR="00F1156B" w:rsidRDefault="00F1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vAlign w:val="bottom"/>
          </w:tcPr>
          <w:p w:rsidR="00F1156B" w:rsidRDefault="00F1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vAlign w:val="bottom"/>
          </w:tcPr>
          <w:p w:rsidR="00F1156B" w:rsidRDefault="00F115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vAlign w:val="center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3 527,1</w:t>
            </w:r>
          </w:p>
        </w:tc>
      </w:tr>
      <w:tr w:rsidR="00F1156B" w:rsidTr="00F1156B">
        <w:tc>
          <w:tcPr>
            <w:tcW w:w="5495" w:type="dxa"/>
            <w:vAlign w:val="center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  <w:vAlign w:val="center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  <w:vAlign w:val="center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3 370,5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sz w:val="24"/>
                <w:szCs w:val="24"/>
              </w:rPr>
            </w:pPr>
            <w: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79 0 00 00000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3 297,5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муниципального образования 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78 5 00 00110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78 5 00 00110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Обеспечение функционирования Администрации сельского поселения муниципального района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2 189,5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2 189,5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89 0 00 00190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230,5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89 0 00 00190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государственных полномочий по установлению запрета на розничную продажу алкогольной продукции в поселении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97 0 00 76050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129,6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129,6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на реализацию переданных полномочий Российской Федерации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sz w:val="24"/>
                <w:szCs w:val="24"/>
              </w:rPr>
            </w:pPr>
            <w:r>
              <w:t>Обеспечение безопасности жизнедеятельности населения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sz w:val="24"/>
                <w:szCs w:val="24"/>
              </w:rPr>
            </w:pPr>
            <w:r>
              <w:t xml:space="preserve">Мероприятия по обеспечению </w:t>
            </w:r>
            <w:proofErr w:type="spellStart"/>
            <w:r>
              <w:t>безоопасности</w:t>
            </w:r>
            <w:proofErr w:type="spellEnd"/>
            <w:r>
              <w:t xml:space="preserve"> людей на водных </w:t>
            </w:r>
            <w:proofErr w:type="spellStart"/>
            <w:r>
              <w:t>объектах</w:t>
            </w:r>
            <w:proofErr w:type="gramStart"/>
            <w:r>
              <w:t>,о</w:t>
            </w:r>
            <w:proofErr w:type="gramEnd"/>
            <w:r>
              <w:t>хране</w:t>
            </w:r>
            <w:proofErr w:type="spellEnd"/>
            <w:r>
              <w:t xml:space="preserve"> их жизни и здоровья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Пожарная безопасность в </w:t>
            </w:r>
            <w:proofErr w:type="spellStart"/>
            <w:r>
              <w:rPr>
                <w:color w:val="000000"/>
              </w:rPr>
              <w:t>сумоне</w:t>
            </w:r>
            <w:proofErr w:type="spellEnd"/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sz w:val="24"/>
                <w:szCs w:val="24"/>
              </w:rPr>
            </w:pPr>
            <w:r>
              <w:t>Прочие мероприятия по благоустройству поселения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  <w:tr w:rsidR="00F1156B" w:rsidTr="00F1156B">
        <w:tc>
          <w:tcPr>
            <w:tcW w:w="5495" w:type="dxa"/>
          </w:tcPr>
          <w:p w:rsidR="00F1156B" w:rsidRDefault="00F115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851" w:type="dxa"/>
          </w:tcPr>
          <w:p w:rsidR="00F1156B" w:rsidRDefault="00F115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</w:tcPr>
          <w:p w:rsidR="00F1156B" w:rsidRDefault="00F1156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</w:tbl>
    <w:p w:rsidR="00F1156B" w:rsidRPr="00F1156B" w:rsidRDefault="00F1156B" w:rsidP="00F115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color w:val="000000"/>
          <w:sz w:val="24"/>
          <w:szCs w:val="24"/>
          <w:lang w:eastAsia="ru-RU" w:bidi="ar-SA"/>
        </w:rPr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</w:p>
    <w:p w:rsidR="00E9675B" w:rsidRDefault="00E9675B" w:rsidP="00E9675B">
      <w:pPr>
        <w:jc w:val="right"/>
      </w:pPr>
      <w:r>
        <w:t>Приложение №7</w:t>
      </w:r>
    </w:p>
    <w:tbl>
      <w:tblPr>
        <w:tblpPr w:leftFromText="180" w:rightFromText="180" w:vertAnchor="text" w:tblpY="1"/>
        <w:tblOverlap w:val="never"/>
        <w:tblW w:w="3794" w:type="dxa"/>
        <w:tblInd w:w="96" w:type="dxa"/>
        <w:tblLook w:val="04A0"/>
      </w:tblPr>
      <w:tblGrid>
        <w:gridCol w:w="3794"/>
      </w:tblGrid>
      <w:tr w:rsidR="00E9675B" w:rsidRPr="003D7A4E" w:rsidTr="00E9675B">
        <w:trPr>
          <w:trHeight w:val="432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75B" w:rsidRPr="003D7A4E" w:rsidRDefault="00E9675B" w:rsidP="00E96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  <w:tr w:rsidR="00E9675B" w:rsidRPr="003D7A4E" w:rsidTr="00E9675B">
        <w:trPr>
          <w:trHeight w:val="103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75B" w:rsidRPr="003D7A4E" w:rsidRDefault="00E9675B" w:rsidP="00E967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</w:tbl>
    <w:p w:rsidR="00E9675B" w:rsidRDefault="00E9675B" w:rsidP="00E9675B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к Решению Хурала представителей сельского </w:t>
      </w:r>
    </w:p>
    <w:p w:rsidR="00E9675B" w:rsidRDefault="00E9675B" w:rsidP="00E9675B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E9675B" w:rsidRDefault="00E9675B" w:rsidP="00E9675B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E9675B" w:rsidRDefault="00E9675B" w:rsidP="00E9675B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"О бюджете сельского 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E9675B" w:rsidRDefault="00E9675B" w:rsidP="00E9675B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E9675B" w:rsidRDefault="00E9675B" w:rsidP="00E9675B">
      <w:pPr>
        <w:tabs>
          <w:tab w:val="left" w:pos="4008"/>
        </w:tabs>
        <w:rPr>
          <w:szCs w:val="20"/>
          <w:lang w:eastAsia="ru-RU" w:bidi="ar-SA"/>
        </w:rPr>
      </w:pPr>
      <w:r>
        <w:rPr>
          <w:szCs w:val="20"/>
          <w:lang w:eastAsia="ru-RU" w:bidi="ar-SA"/>
        </w:rPr>
        <w:t xml:space="preserve">                           </w:t>
      </w:r>
      <w:r w:rsidRPr="003D7A4E">
        <w:rPr>
          <w:szCs w:val="20"/>
          <w:lang w:eastAsia="ru-RU" w:bidi="ar-SA"/>
        </w:rPr>
        <w:t>на 2022 год и на плановый период 2023 и 2024 годов"</w:t>
      </w:r>
    </w:p>
    <w:p w:rsidR="00E9675B" w:rsidRDefault="00E9675B" w:rsidP="00E9675B">
      <w:pPr>
        <w:rPr>
          <w:color w:val="000000"/>
          <w:sz w:val="24"/>
          <w:szCs w:val="24"/>
          <w:lang w:eastAsia="ru-RU" w:bidi="ar-SA"/>
        </w:rPr>
      </w:pPr>
    </w:p>
    <w:p w:rsidR="00E9675B" w:rsidRPr="00E9675B" w:rsidRDefault="00E9675B" w:rsidP="00E9675B">
      <w:pPr>
        <w:jc w:val="center"/>
        <w:rPr>
          <w:b/>
          <w:color w:val="000000"/>
          <w:sz w:val="24"/>
          <w:szCs w:val="24"/>
          <w:lang w:eastAsia="ru-RU" w:bidi="ar-SA"/>
        </w:rPr>
      </w:pPr>
      <w:r w:rsidRPr="00E9675B">
        <w:rPr>
          <w:b/>
          <w:color w:val="000000"/>
          <w:sz w:val="24"/>
          <w:szCs w:val="24"/>
          <w:lang w:eastAsia="ru-RU" w:bidi="ar-SA"/>
        </w:rPr>
        <w:t>РАСПРЕДЕЛЕНИЕ БЮДЖЕТНЫХ АССИГНОВАНИЙ</w:t>
      </w:r>
      <w:r w:rsidRPr="00E9675B">
        <w:rPr>
          <w:b/>
          <w:color w:val="000000"/>
        </w:rPr>
        <w:t xml:space="preserve"> </w:t>
      </w:r>
      <w:r w:rsidRPr="00E9675B">
        <w:rPr>
          <w:b/>
          <w:color w:val="000000"/>
          <w:sz w:val="24"/>
          <w:szCs w:val="24"/>
          <w:lang w:eastAsia="ru-RU" w:bidi="ar-SA"/>
        </w:rPr>
        <w:t xml:space="preserve">ПО РАЗДЕЛАМ, ПОДРАЗДЕЛАМ, ЦЕЛЕВЫМ СТАТЬЯМ ГРУППАМ ВИДОВ </w:t>
      </w:r>
      <w:proofErr w:type="gramStart"/>
      <w:r w:rsidRPr="00E9675B">
        <w:rPr>
          <w:b/>
          <w:color w:val="000000"/>
          <w:sz w:val="24"/>
          <w:szCs w:val="24"/>
          <w:lang w:eastAsia="ru-RU" w:bidi="ar-SA"/>
        </w:rPr>
        <w:t>РАСХОДОВ КЛАССИФИКАЦИИ РАСХОДОВ  БЮДЖЕТА  СЕЛЬСКОГО ПОСЕЛЕНИЯ</w:t>
      </w:r>
      <w:proofErr w:type="gramEnd"/>
      <w:r w:rsidRPr="00E9675B">
        <w:rPr>
          <w:b/>
          <w:color w:val="000000"/>
          <w:sz w:val="24"/>
          <w:szCs w:val="24"/>
          <w:lang w:eastAsia="ru-RU" w:bidi="ar-SA"/>
        </w:rPr>
        <w:t xml:space="preserve"> СУМОН КЫЗЫЛ-ТАЙГИНСКИЙ СУТ-ХОЛЬСКОГО КОЖУУНА РЕСПУБЛИКИ ТЫВА НА 2023-2024 ГОДОВ</w:t>
      </w:r>
    </w:p>
    <w:p w:rsidR="00E9675B" w:rsidRPr="006E7332" w:rsidRDefault="006E7332" w:rsidP="006E7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color w:val="000000"/>
          <w:sz w:val="16"/>
          <w:szCs w:val="16"/>
          <w:lang w:eastAsia="ru-RU" w:bidi="ar-SA"/>
        </w:rPr>
      </w:pPr>
      <w:r w:rsidRPr="006E7332">
        <w:rPr>
          <w:color w:val="000000"/>
          <w:sz w:val="16"/>
          <w:szCs w:val="16"/>
          <w:lang w:eastAsia="ru-RU" w:bidi="ar-SA"/>
        </w:rPr>
        <w:t>Тыс. рублей</w:t>
      </w:r>
    </w:p>
    <w:tbl>
      <w:tblPr>
        <w:tblStyle w:val="a9"/>
        <w:tblW w:w="0" w:type="auto"/>
        <w:tblLook w:val="04A0"/>
      </w:tblPr>
      <w:tblGrid>
        <w:gridCol w:w="4644"/>
        <w:gridCol w:w="709"/>
        <w:gridCol w:w="709"/>
        <w:gridCol w:w="1417"/>
        <w:gridCol w:w="709"/>
        <w:gridCol w:w="992"/>
        <w:gridCol w:w="957"/>
      </w:tblGrid>
      <w:tr w:rsidR="00E9675B" w:rsidTr="00D92721">
        <w:tc>
          <w:tcPr>
            <w:tcW w:w="4644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709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vAlign w:val="bottom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на 2023г</w:t>
            </w:r>
          </w:p>
        </w:tc>
        <w:tc>
          <w:tcPr>
            <w:tcW w:w="957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E9675B" w:rsidTr="00D92721">
        <w:tc>
          <w:tcPr>
            <w:tcW w:w="4644" w:type="dxa"/>
            <w:vAlign w:val="center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С Е Г О</w:t>
            </w:r>
          </w:p>
        </w:tc>
        <w:tc>
          <w:tcPr>
            <w:tcW w:w="709" w:type="dxa"/>
            <w:vAlign w:val="bottom"/>
          </w:tcPr>
          <w:p w:rsidR="00E9675B" w:rsidRDefault="00E96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E9675B" w:rsidRDefault="00E96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vAlign w:val="bottom"/>
          </w:tcPr>
          <w:p w:rsidR="00E9675B" w:rsidRDefault="00E96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E9675B" w:rsidRDefault="00E96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vAlign w:val="center"/>
          </w:tcPr>
          <w:p w:rsidR="00E9675B" w:rsidRPr="00D92721" w:rsidRDefault="00E9675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92721">
              <w:rPr>
                <w:bCs/>
                <w:color w:val="000000"/>
              </w:rPr>
              <w:t>3544,8</w:t>
            </w:r>
          </w:p>
        </w:tc>
        <w:tc>
          <w:tcPr>
            <w:tcW w:w="957" w:type="dxa"/>
            <w:vAlign w:val="center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3 557,6</w:t>
            </w:r>
          </w:p>
        </w:tc>
      </w:tr>
      <w:tr w:rsidR="00E9675B" w:rsidTr="00D92721">
        <w:tc>
          <w:tcPr>
            <w:tcW w:w="4644" w:type="dxa"/>
            <w:vAlign w:val="center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3383,5</w:t>
            </w:r>
          </w:p>
        </w:tc>
        <w:tc>
          <w:tcPr>
            <w:tcW w:w="957" w:type="dxa"/>
            <w:vAlign w:val="center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3 390,5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sz w:val="24"/>
                <w:szCs w:val="24"/>
              </w:rPr>
            </w:pPr>
            <w: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79 0 00 00000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E9675B" w:rsidTr="00D92721">
        <w:tc>
          <w:tcPr>
            <w:tcW w:w="4644" w:type="dxa"/>
            <w:vAlign w:val="bottom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работы, услуги: Выплаты возмещений и компенсаций, связанных с депутатской деятельностью депутатам законодательного собрания, для которых депутатская деятельность  не является основной деятельностью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79 6 00 00110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3310,5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3 317,5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муниципального образования 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78 5 00 00110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78 5 00 00110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функционирования Администрации сельского поселения муниципального района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2472,0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2 189,5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2189,5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2 189,5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89 0 00 00190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249,5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89 0 00 00190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E9675B" w:rsidTr="00D92721">
        <w:tc>
          <w:tcPr>
            <w:tcW w:w="4644" w:type="dxa"/>
          </w:tcPr>
          <w:p w:rsidR="00E9675B" w:rsidRDefault="00E967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709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</w:tcPr>
          <w:p w:rsidR="00E9675B" w:rsidRDefault="00E96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57" w:type="dxa"/>
          </w:tcPr>
          <w:p w:rsidR="00E9675B" w:rsidRDefault="00E9675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государственных полномочий по установлению запрета на розничную продажу алкогольной продукции в поселении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97 0 00 76050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139,1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139,1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на реализацию переданных полномочий Российской Федерации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139,1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139,1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139,1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sz w:val="24"/>
                <w:szCs w:val="24"/>
              </w:rPr>
            </w:pPr>
            <w:r>
              <w:t>Обеспечение безопасности жизнедеятельности населения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sz w:val="24"/>
                <w:szCs w:val="24"/>
              </w:rPr>
            </w:pPr>
            <w:r>
              <w:t xml:space="preserve">Мероприятия по обеспечению </w:t>
            </w:r>
            <w:r w:rsidR="00B7369E">
              <w:t>безопасности</w:t>
            </w:r>
            <w:r>
              <w:t xml:space="preserve"> людей на водных объектах,</w:t>
            </w:r>
            <w:r w:rsidR="00B7369E">
              <w:t xml:space="preserve"> </w:t>
            </w:r>
            <w:r>
              <w:t>охране их жизни и здоровья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D92721" w:rsidTr="00D92721">
        <w:tc>
          <w:tcPr>
            <w:tcW w:w="4644" w:type="dxa"/>
          </w:tcPr>
          <w:p w:rsidR="00B7369E" w:rsidRPr="00B7369E" w:rsidRDefault="00D927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Пожарная безопасность в </w:t>
            </w:r>
            <w:proofErr w:type="spellStart"/>
            <w:r>
              <w:rPr>
                <w:color w:val="000000"/>
              </w:rPr>
              <w:t>сумон</w:t>
            </w:r>
            <w:proofErr w:type="spellEnd"/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sz w:val="24"/>
                <w:szCs w:val="24"/>
              </w:rPr>
            </w:pPr>
            <w:r>
              <w:t>Прочие мероприятия по благоустройству поселения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D92721" w:rsidTr="00D92721">
        <w:tc>
          <w:tcPr>
            <w:tcW w:w="4644" w:type="dxa"/>
          </w:tcPr>
          <w:p w:rsidR="00D92721" w:rsidRDefault="00D927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7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709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D92721" w:rsidRDefault="00D927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D92721" w:rsidRDefault="00D927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</w:tbl>
    <w:p w:rsidR="00F1156B" w:rsidRDefault="00F1156B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4850A2" w:rsidRDefault="004850A2" w:rsidP="006765FB">
      <w:pPr>
        <w:tabs>
          <w:tab w:val="left" w:pos="4008"/>
        </w:tabs>
        <w:rPr>
          <w:szCs w:val="20"/>
          <w:lang w:eastAsia="ru-RU" w:bidi="ar-SA"/>
        </w:rPr>
      </w:pPr>
    </w:p>
    <w:p w:rsidR="004850A2" w:rsidRDefault="004850A2" w:rsidP="004850A2">
      <w:pPr>
        <w:jc w:val="right"/>
      </w:pPr>
      <w:r>
        <w:t>Приложение №8</w:t>
      </w:r>
    </w:p>
    <w:tbl>
      <w:tblPr>
        <w:tblpPr w:leftFromText="180" w:rightFromText="180" w:vertAnchor="text" w:tblpY="1"/>
        <w:tblOverlap w:val="never"/>
        <w:tblW w:w="3794" w:type="dxa"/>
        <w:tblInd w:w="96" w:type="dxa"/>
        <w:tblLook w:val="04A0"/>
      </w:tblPr>
      <w:tblGrid>
        <w:gridCol w:w="3794"/>
      </w:tblGrid>
      <w:tr w:rsidR="004850A2" w:rsidRPr="003D7A4E" w:rsidTr="00992FE3">
        <w:trPr>
          <w:trHeight w:val="432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0A2" w:rsidRPr="003D7A4E" w:rsidRDefault="004850A2" w:rsidP="0099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  <w:tr w:rsidR="004850A2" w:rsidRPr="003D7A4E" w:rsidTr="00992FE3">
        <w:trPr>
          <w:trHeight w:val="103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0A2" w:rsidRPr="003D7A4E" w:rsidRDefault="004850A2" w:rsidP="0099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</w:tbl>
    <w:p w:rsidR="004850A2" w:rsidRDefault="004850A2" w:rsidP="004850A2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к Решению Хурала представителей сельского </w:t>
      </w:r>
    </w:p>
    <w:p w:rsidR="004850A2" w:rsidRDefault="004850A2" w:rsidP="004850A2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4850A2" w:rsidRDefault="004850A2" w:rsidP="004850A2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4850A2" w:rsidRDefault="004850A2" w:rsidP="004850A2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"О бюджете сельского 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4850A2" w:rsidRDefault="004850A2" w:rsidP="004850A2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4850A2" w:rsidRDefault="004850A2" w:rsidP="004850A2">
      <w:pPr>
        <w:tabs>
          <w:tab w:val="left" w:pos="4008"/>
        </w:tabs>
        <w:rPr>
          <w:szCs w:val="20"/>
          <w:lang w:eastAsia="ru-RU" w:bidi="ar-SA"/>
        </w:rPr>
      </w:pPr>
      <w:r>
        <w:rPr>
          <w:szCs w:val="20"/>
          <w:lang w:eastAsia="ru-RU" w:bidi="ar-SA"/>
        </w:rPr>
        <w:t xml:space="preserve">                           </w:t>
      </w:r>
      <w:r w:rsidRPr="003D7A4E">
        <w:rPr>
          <w:szCs w:val="20"/>
          <w:lang w:eastAsia="ru-RU" w:bidi="ar-SA"/>
        </w:rPr>
        <w:t>на 2022 год и на плановый период 2023 и 2024 годов"</w:t>
      </w:r>
    </w:p>
    <w:p w:rsidR="00B7369E" w:rsidRDefault="00B7369E" w:rsidP="00B73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4"/>
          <w:szCs w:val="24"/>
          <w:lang w:eastAsia="ru-RU" w:bidi="ar-SA"/>
        </w:rPr>
      </w:pPr>
    </w:p>
    <w:p w:rsidR="00B7369E" w:rsidRPr="00B7369E" w:rsidRDefault="00B7369E" w:rsidP="00B73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b/>
          <w:color w:val="000000"/>
          <w:sz w:val="24"/>
          <w:szCs w:val="24"/>
          <w:lang w:eastAsia="ru-RU" w:bidi="ar-SA"/>
        </w:rPr>
      </w:pPr>
      <w:r w:rsidRPr="00B7369E">
        <w:rPr>
          <w:b/>
          <w:color w:val="000000"/>
          <w:sz w:val="24"/>
          <w:szCs w:val="24"/>
          <w:lang w:eastAsia="ru-RU" w:bidi="ar-SA"/>
        </w:rPr>
        <w:t>РАСПРЕДЕЛЕНИЕ БЮДЖЕТНЫХ АССИГНОВАНИЙ</w:t>
      </w:r>
    </w:p>
    <w:p w:rsidR="00B7369E" w:rsidRDefault="00B7369E" w:rsidP="00B73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b/>
          <w:color w:val="000000"/>
          <w:sz w:val="24"/>
          <w:szCs w:val="24"/>
          <w:lang w:eastAsia="ru-RU" w:bidi="ar-SA"/>
        </w:rPr>
      </w:pPr>
      <w:r w:rsidRPr="00B7369E">
        <w:rPr>
          <w:b/>
          <w:color w:val="000000"/>
          <w:sz w:val="24"/>
          <w:szCs w:val="24"/>
          <w:lang w:eastAsia="ru-RU" w:bidi="ar-SA"/>
        </w:rPr>
        <w:t xml:space="preserve">ПО РАЗДЕЛАМ, ПОДРАЗДЕЛАМ, ЦЕЛЕВЫМ СТАТЬЯМ ГРУППАМ ВИДОВ </w:t>
      </w:r>
      <w:proofErr w:type="gramStart"/>
      <w:r w:rsidRPr="00B7369E">
        <w:rPr>
          <w:b/>
          <w:color w:val="000000"/>
          <w:sz w:val="24"/>
          <w:szCs w:val="24"/>
          <w:lang w:eastAsia="ru-RU" w:bidi="ar-SA"/>
        </w:rPr>
        <w:t>РАСХОДОВ КЛАССИФИКАЦИИ РАСХОДОВ  БЮДЖЕТА  СЕЛЬСКОГО ПОСЕЛЕНИЯ</w:t>
      </w:r>
      <w:proofErr w:type="gramEnd"/>
      <w:r w:rsidRPr="00B7369E">
        <w:rPr>
          <w:b/>
          <w:color w:val="000000"/>
          <w:sz w:val="24"/>
          <w:szCs w:val="24"/>
          <w:lang w:eastAsia="ru-RU" w:bidi="ar-SA"/>
        </w:rPr>
        <w:t xml:space="preserve"> СУМОН КЫЗЫЛ-ТАЙГИНСКИЙ СУТ-ХОЛЬСКОГО КОЖУУНА РЕСПУБЛИКИ ТЫВА НА 2022 ГОД</w:t>
      </w:r>
    </w:p>
    <w:p w:rsidR="00B7369E" w:rsidRPr="006E7332" w:rsidRDefault="006E7332" w:rsidP="006E73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right"/>
        <w:rPr>
          <w:color w:val="000000"/>
          <w:sz w:val="16"/>
          <w:szCs w:val="16"/>
          <w:lang w:eastAsia="ru-RU" w:bidi="ar-SA"/>
        </w:rPr>
      </w:pPr>
      <w:r w:rsidRPr="006E7332">
        <w:rPr>
          <w:color w:val="000000"/>
          <w:sz w:val="16"/>
          <w:szCs w:val="16"/>
          <w:lang w:eastAsia="ru-RU" w:bidi="ar-SA"/>
        </w:rPr>
        <w:t>Тыс</w:t>
      </w:r>
      <w:proofErr w:type="gramStart"/>
      <w:r w:rsidRPr="006E7332">
        <w:rPr>
          <w:color w:val="000000"/>
          <w:sz w:val="16"/>
          <w:szCs w:val="16"/>
          <w:lang w:eastAsia="ru-RU" w:bidi="ar-SA"/>
        </w:rPr>
        <w:t>.р</w:t>
      </w:r>
      <w:proofErr w:type="gramEnd"/>
      <w:r w:rsidRPr="006E7332">
        <w:rPr>
          <w:color w:val="000000"/>
          <w:sz w:val="16"/>
          <w:szCs w:val="16"/>
          <w:lang w:eastAsia="ru-RU" w:bidi="ar-SA"/>
        </w:rPr>
        <w:t>ублей</w:t>
      </w:r>
    </w:p>
    <w:tbl>
      <w:tblPr>
        <w:tblStyle w:val="a9"/>
        <w:tblW w:w="0" w:type="auto"/>
        <w:tblLook w:val="04A0"/>
      </w:tblPr>
      <w:tblGrid>
        <w:gridCol w:w="4928"/>
        <w:gridCol w:w="709"/>
        <w:gridCol w:w="567"/>
        <w:gridCol w:w="708"/>
        <w:gridCol w:w="1418"/>
        <w:gridCol w:w="709"/>
        <w:gridCol w:w="1098"/>
      </w:tblGrid>
      <w:tr w:rsidR="00B7369E" w:rsidTr="005A7B65">
        <w:tc>
          <w:tcPr>
            <w:tcW w:w="4928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</w:t>
            </w:r>
          </w:p>
        </w:tc>
        <w:tc>
          <w:tcPr>
            <w:tcW w:w="567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708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418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098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на 2022 год</w:t>
            </w:r>
          </w:p>
        </w:tc>
      </w:tr>
      <w:tr w:rsidR="00B7369E" w:rsidTr="005A7B65">
        <w:tc>
          <w:tcPr>
            <w:tcW w:w="4928" w:type="dxa"/>
            <w:vAlign w:val="center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С Е Г О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B7369E" w:rsidRDefault="00B73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Align w:val="bottom"/>
          </w:tcPr>
          <w:p w:rsidR="00B7369E" w:rsidRDefault="00B73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vAlign w:val="bottom"/>
          </w:tcPr>
          <w:p w:rsidR="00B7369E" w:rsidRDefault="00B73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vAlign w:val="bottom"/>
          </w:tcPr>
          <w:p w:rsidR="00B7369E" w:rsidRDefault="00B73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vAlign w:val="center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3 521,7</w:t>
            </w:r>
          </w:p>
        </w:tc>
      </w:tr>
      <w:tr w:rsidR="00B7369E" w:rsidTr="005A7B65">
        <w:tc>
          <w:tcPr>
            <w:tcW w:w="4928" w:type="dxa"/>
            <w:vAlign w:val="center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  <w:vAlign w:val="center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3 370,5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sz w:val="24"/>
                <w:szCs w:val="24"/>
              </w:rPr>
            </w:pPr>
            <w: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79 0 00 00000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B7369E" w:rsidTr="005A7B65">
        <w:tc>
          <w:tcPr>
            <w:tcW w:w="4928" w:type="dxa"/>
            <w:vAlign w:val="bottom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Прочие работы, услуги: Выплаты возмещений и </w:t>
            </w:r>
            <w:r>
              <w:rPr>
                <w:color w:val="000000"/>
              </w:rPr>
              <w:lastRenderedPageBreak/>
              <w:t>компенсаций, связанных с депутатской деятельностью депутатам законодательного собрания, для которых депутатская деятельность  не является основной деятельностью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lastRenderedPageBreak/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79 6 00 00110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3 297,5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муниципального образования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78 5 00 00110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78 5 00 00110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функционирования Администрации сельского поселения муниципального района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2 189,5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2 189,5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89 0 00 00190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230,5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89 0 00 00190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государственных полномочий по установлению запрета на розничную продажу алкогольной продукции в поселении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97 0 00 76050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на реализацию переданных полномочий Российской Федерации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124,2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5,4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sz w:val="24"/>
                <w:szCs w:val="24"/>
              </w:rPr>
            </w:pPr>
            <w:r>
              <w:t>Обеспечение безопасности жизнедеятельности населения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sz w:val="24"/>
                <w:szCs w:val="24"/>
              </w:rPr>
            </w:pPr>
            <w:r>
              <w:t xml:space="preserve">Мероприятия по обеспечению </w:t>
            </w:r>
            <w:proofErr w:type="spellStart"/>
            <w:r>
              <w:t>безоопасности</w:t>
            </w:r>
            <w:proofErr w:type="spellEnd"/>
            <w:r>
              <w:t xml:space="preserve"> людей на водных </w:t>
            </w:r>
            <w:proofErr w:type="spellStart"/>
            <w:r>
              <w:t>объектах</w:t>
            </w:r>
            <w:proofErr w:type="gramStart"/>
            <w:r>
              <w:t>,о</w:t>
            </w:r>
            <w:proofErr w:type="gramEnd"/>
            <w:r>
              <w:t>хране</w:t>
            </w:r>
            <w:proofErr w:type="spellEnd"/>
            <w:r>
              <w:t xml:space="preserve"> их жизни и здоровья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Пожарная безопасность в </w:t>
            </w:r>
            <w:proofErr w:type="spellStart"/>
            <w:r>
              <w:rPr>
                <w:color w:val="000000"/>
              </w:rPr>
              <w:t>сумоне</w:t>
            </w:r>
            <w:proofErr w:type="spellEnd"/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sz w:val="24"/>
                <w:szCs w:val="24"/>
              </w:rPr>
            </w:pPr>
            <w:r>
              <w:t>Прочие мероприятия по благоустройству поселения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  <w:tr w:rsidR="00B7369E" w:rsidTr="005A7B65">
        <w:tc>
          <w:tcPr>
            <w:tcW w:w="4928" w:type="dxa"/>
          </w:tcPr>
          <w:p w:rsidR="00B7369E" w:rsidRDefault="00B736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709" w:type="dxa"/>
          </w:tcPr>
          <w:p w:rsidR="00B7369E" w:rsidRDefault="00B736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8" w:type="dxa"/>
          </w:tcPr>
          <w:p w:rsidR="00B7369E" w:rsidRDefault="00B736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</w:tr>
    </w:tbl>
    <w:p w:rsidR="00B7369E" w:rsidRPr="00B7369E" w:rsidRDefault="00B7369E" w:rsidP="00B736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b/>
          <w:color w:val="000000"/>
          <w:sz w:val="24"/>
          <w:szCs w:val="24"/>
          <w:lang w:eastAsia="ru-RU" w:bidi="ar-SA"/>
        </w:rPr>
      </w:pPr>
    </w:p>
    <w:p w:rsidR="00992FE3" w:rsidRDefault="00992FE3" w:rsidP="00992FE3">
      <w:pPr>
        <w:jc w:val="right"/>
      </w:pPr>
      <w:r>
        <w:t>Приложение №9</w:t>
      </w:r>
    </w:p>
    <w:tbl>
      <w:tblPr>
        <w:tblpPr w:leftFromText="180" w:rightFromText="180" w:vertAnchor="text" w:tblpY="1"/>
        <w:tblOverlap w:val="never"/>
        <w:tblW w:w="3794" w:type="dxa"/>
        <w:tblInd w:w="96" w:type="dxa"/>
        <w:tblLook w:val="04A0"/>
      </w:tblPr>
      <w:tblGrid>
        <w:gridCol w:w="3794"/>
      </w:tblGrid>
      <w:tr w:rsidR="00992FE3" w:rsidRPr="003D7A4E" w:rsidTr="00992FE3">
        <w:trPr>
          <w:trHeight w:val="432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FE3" w:rsidRPr="003D7A4E" w:rsidRDefault="00992FE3" w:rsidP="0099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  <w:tr w:rsidR="00992FE3" w:rsidRPr="003D7A4E" w:rsidTr="00992FE3">
        <w:trPr>
          <w:trHeight w:val="103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2FE3" w:rsidRPr="003D7A4E" w:rsidRDefault="00992FE3" w:rsidP="00992F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Arial" w:hAnsi="Arial" w:cs="Arial"/>
                <w:szCs w:val="20"/>
                <w:lang w:eastAsia="ru-RU" w:bidi="ar-SA"/>
              </w:rPr>
            </w:pPr>
          </w:p>
        </w:tc>
      </w:tr>
    </w:tbl>
    <w:p w:rsidR="00992FE3" w:rsidRDefault="00992FE3" w:rsidP="00992FE3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к Решению Хурала представителей сельского </w:t>
      </w:r>
    </w:p>
    <w:p w:rsidR="00992FE3" w:rsidRDefault="00992FE3" w:rsidP="00992FE3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992FE3" w:rsidRDefault="00992FE3" w:rsidP="00992FE3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992FE3" w:rsidRDefault="00992FE3" w:rsidP="00992FE3">
      <w:pPr>
        <w:jc w:val="right"/>
        <w:rPr>
          <w:szCs w:val="20"/>
          <w:lang w:eastAsia="ru-RU" w:bidi="ar-SA"/>
        </w:rPr>
      </w:pPr>
      <w:r w:rsidRPr="003D7A4E">
        <w:rPr>
          <w:szCs w:val="20"/>
          <w:lang w:eastAsia="ru-RU" w:bidi="ar-SA"/>
        </w:rPr>
        <w:t xml:space="preserve">"О бюджете сельского поселения </w:t>
      </w:r>
      <w:proofErr w:type="spellStart"/>
      <w:r w:rsidRPr="003D7A4E">
        <w:rPr>
          <w:szCs w:val="20"/>
          <w:lang w:eastAsia="ru-RU" w:bidi="ar-SA"/>
        </w:rPr>
        <w:t>сумон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Кызыл-Тайгинский</w:t>
      </w:r>
      <w:proofErr w:type="spellEnd"/>
      <w:r w:rsidRPr="003D7A4E">
        <w:rPr>
          <w:szCs w:val="20"/>
          <w:lang w:eastAsia="ru-RU" w:bidi="ar-SA"/>
        </w:rPr>
        <w:t xml:space="preserve"> </w:t>
      </w:r>
    </w:p>
    <w:p w:rsidR="00992FE3" w:rsidRDefault="00992FE3" w:rsidP="00992FE3">
      <w:pPr>
        <w:jc w:val="right"/>
        <w:rPr>
          <w:szCs w:val="20"/>
          <w:lang w:eastAsia="ru-RU" w:bidi="ar-SA"/>
        </w:rPr>
      </w:pPr>
      <w:proofErr w:type="spellStart"/>
      <w:r w:rsidRPr="003D7A4E">
        <w:rPr>
          <w:szCs w:val="20"/>
          <w:lang w:eastAsia="ru-RU" w:bidi="ar-SA"/>
        </w:rPr>
        <w:t>Сут-Хольского</w:t>
      </w:r>
      <w:proofErr w:type="spellEnd"/>
      <w:r w:rsidRPr="003D7A4E">
        <w:rPr>
          <w:szCs w:val="20"/>
          <w:lang w:eastAsia="ru-RU" w:bidi="ar-SA"/>
        </w:rPr>
        <w:t xml:space="preserve"> </w:t>
      </w:r>
      <w:proofErr w:type="spellStart"/>
      <w:r w:rsidRPr="003D7A4E">
        <w:rPr>
          <w:szCs w:val="20"/>
          <w:lang w:eastAsia="ru-RU" w:bidi="ar-SA"/>
        </w:rPr>
        <w:t>кожууна</w:t>
      </w:r>
      <w:proofErr w:type="spellEnd"/>
      <w:r w:rsidRPr="003D7A4E">
        <w:rPr>
          <w:szCs w:val="20"/>
          <w:lang w:eastAsia="ru-RU" w:bidi="ar-SA"/>
        </w:rPr>
        <w:t xml:space="preserve"> Республики Тыва </w:t>
      </w:r>
    </w:p>
    <w:p w:rsidR="00992FE3" w:rsidRDefault="00992FE3" w:rsidP="00992FE3">
      <w:pPr>
        <w:tabs>
          <w:tab w:val="left" w:pos="4008"/>
        </w:tabs>
        <w:rPr>
          <w:szCs w:val="20"/>
          <w:lang w:eastAsia="ru-RU" w:bidi="ar-SA"/>
        </w:rPr>
      </w:pPr>
      <w:r>
        <w:rPr>
          <w:szCs w:val="20"/>
          <w:lang w:eastAsia="ru-RU" w:bidi="ar-SA"/>
        </w:rPr>
        <w:t xml:space="preserve">                           </w:t>
      </w:r>
      <w:r w:rsidRPr="003D7A4E">
        <w:rPr>
          <w:szCs w:val="20"/>
          <w:lang w:eastAsia="ru-RU" w:bidi="ar-SA"/>
        </w:rPr>
        <w:t>на 2022 год и на плановый период 2023 и 2024 годов"</w:t>
      </w:r>
    </w:p>
    <w:p w:rsidR="00992FE3" w:rsidRDefault="00992FE3" w:rsidP="00992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4"/>
          <w:szCs w:val="24"/>
          <w:lang w:eastAsia="ru-RU" w:bidi="ar-SA"/>
        </w:rPr>
      </w:pPr>
    </w:p>
    <w:p w:rsidR="00992FE3" w:rsidRDefault="00992FE3" w:rsidP="00992FE3">
      <w:pPr>
        <w:jc w:val="center"/>
        <w:rPr>
          <w:color w:val="000000"/>
          <w:sz w:val="24"/>
          <w:szCs w:val="24"/>
          <w:lang w:eastAsia="ru-RU" w:bidi="ar-SA"/>
        </w:rPr>
      </w:pPr>
      <w:r w:rsidRPr="00992FE3">
        <w:rPr>
          <w:color w:val="000000"/>
          <w:sz w:val="24"/>
          <w:szCs w:val="24"/>
          <w:lang w:eastAsia="ru-RU" w:bidi="ar-SA"/>
        </w:rPr>
        <w:t>РАСПРЕДЕЛЕНИЕ БЮДЖЕТНЫХ АССИГНОВАНИЙ</w:t>
      </w:r>
      <w:r>
        <w:rPr>
          <w:color w:val="000000"/>
          <w:sz w:val="24"/>
          <w:szCs w:val="24"/>
          <w:lang w:eastAsia="ru-RU" w:bidi="ar-SA"/>
        </w:rPr>
        <w:t xml:space="preserve"> </w:t>
      </w:r>
      <w:r w:rsidRPr="00992FE3">
        <w:rPr>
          <w:color w:val="000000"/>
          <w:sz w:val="24"/>
          <w:szCs w:val="24"/>
          <w:lang w:eastAsia="ru-RU" w:bidi="ar-SA"/>
        </w:rPr>
        <w:t>ПО РАЗДЕЛАМ, ПОДРАЗДЕЛАМ, ЦЕЛЕВЫМ СТАТЬЯМ ГРУППАМ ВИДОВ РАСХОДОВ КЛАССИФИКАЦИИ РАСХОДОВ  БЮДЖЕТА  СЕЛЬСКОГО ПОСЕЛЕНИЯ СУМОН КЫЗЫЛ-ТАЙГИНСКИЙ СУТ-ХОЛЬСКОГО КОЖУУНА РЕСПУБЛИКИ ТЫВА НА 2023</w:t>
      </w:r>
      <w:proofErr w:type="gramStart"/>
      <w:r w:rsidRPr="00992FE3">
        <w:rPr>
          <w:color w:val="000000"/>
          <w:sz w:val="24"/>
          <w:szCs w:val="24"/>
          <w:lang w:eastAsia="ru-RU" w:bidi="ar-SA"/>
        </w:rPr>
        <w:t xml:space="preserve"> И</w:t>
      </w:r>
      <w:proofErr w:type="gramEnd"/>
      <w:r w:rsidRPr="00992FE3">
        <w:rPr>
          <w:color w:val="000000"/>
          <w:sz w:val="24"/>
          <w:szCs w:val="24"/>
          <w:lang w:eastAsia="ru-RU" w:bidi="ar-SA"/>
        </w:rPr>
        <w:t xml:space="preserve"> 2024 ГОДОВ</w:t>
      </w:r>
    </w:p>
    <w:p w:rsidR="00791D9B" w:rsidRPr="006E7332" w:rsidRDefault="006E7332" w:rsidP="006E7332">
      <w:pPr>
        <w:jc w:val="right"/>
        <w:rPr>
          <w:color w:val="000000"/>
          <w:sz w:val="16"/>
          <w:szCs w:val="16"/>
          <w:lang w:eastAsia="ru-RU" w:bidi="ar-SA"/>
        </w:rPr>
      </w:pPr>
      <w:proofErr w:type="spellStart"/>
      <w:r w:rsidRPr="006E7332">
        <w:rPr>
          <w:color w:val="000000"/>
          <w:sz w:val="16"/>
          <w:szCs w:val="16"/>
          <w:lang w:eastAsia="ru-RU" w:bidi="ar-SA"/>
        </w:rPr>
        <w:t>Тыс</w:t>
      </w:r>
      <w:proofErr w:type="gramStart"/>
      <w:r w:rsidRPr="006E7332">
        <w:rPr>
          <w:color w:val="000000"/>
          <w:sz w:val="16"/>
          <w:szCs w:val="16"/>
          <w:lang w:eastAsia="ru-RU" w:bidi="ar-SA"/>
        </w:rPr>
        <w:t>.р</w:t>
      </w:r>
      <w:proofErr w:type="gramEnd"/>
      <w:r w:rsidRPr="006E7332">
        <w:rPr>
          <w:color w:val="000000"/>
          <w:sz w:val="16"/>
          <w:szCs w:val="16"/>
          <w:lang w:eastAsia="ru-RU" w:bidi="ar-SA"/>
        </w:rPr>
        <w:t>уб</w:t>
      </w:r>
      <w:proofErr w:type="spellEnd"/>
    </w:p>
    <w:tbl>
      <w:tblPr>
        <w:tblStyle w:val="a9"/>
        <w:tblW w:w="0" w:type="auto"/>
        <w:tblLook w:val="04A0"/>
      </w:tblPr>
      <w:tblGrid>
        <w:gridCol w:w="4503"/>
        <w:gridCol w:w="708"/>
        <w:gridCol w:w="567"/>
        <w:gridCol w:w="567"/>
        <w:gridCol w:w="1418"/>
        <w:gridCol w:w="567"/>
        <w:gridCol w:w="850"/>
        <w:gridCol w:w="957"/>
      </w:tblGrid>
      <w:tr w:rsidR="00992FE3" w:rsidTr="00791D9B">
        <w:tc>
          <w:tcPr>
            <w:tcW w:w="4503" w:type="dxa"/>
            <w:vAlign w:val="center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</w:t>
            </w:r>
          </w:p>
        </w:tc>
        <w:tc>
          <w:tcPr>
            <w:tcW w:w="567" w:type="dxa"/>
            <w:vAlign w:val="center"/>
          </w:tcPr>
          <w:p w:rsidR="00992FE3" w:rsidRDefault="00992F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vAlign w:val="center"/>
          </w:tcPr>
          <w:p w:rsidR="00992FE3" w:rsidRDefault="00992FE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418" w:type="dxa"/>
            <w:vAlign w:val="center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vAlign w:val="center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850" w:type="dxa"/>
            <w:vAlign w:val="center"/>
          </w:tcPr>
          <w:p w:rsidR="00992FE3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Сумма на </w:t>
            </w:r>
            <w:r w:rsidR="00992FE3">
              <w:rPr>
                <w:color w:val="000000"/>
              </w:rPr>
              <w:t>2023 г</w:t>
            </w:r>
          </w:p>
        </w:tc>
        <w:tc>
          <w:tcPr>
            <w:tcW w:w="957" w:type="dxa"/>
            <w:vAlign w:val="center"/>
          </w:tcPr>
          <w:p w:rsidR="00992FE3" w:rsidRDefault="00992F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на 2024 г</w:t>
            </w:r>
          </w:p>
        </w:tc>
      </w:tr>
      <w:tr w:rsidR="00992FE3" w:rsidTr="00791D9B">
        <w:tc>
          <w:tcPr>
            <w:tcW w:w="4503" w:type="dxa"/>
            <w:vAlign w:val="center"/>
          </w:tcPr>
          <w:p w:rsidR="00992FE3" w:rsidRDefault="00992F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 С Е Г О</w:t>
            </w:r>
          </w:p>
        </w:tc>
        <w:tc>
          <w:tcPr>
            <w:tcW w:w="708" w:type="dxa"/>
            <w:vAlign w:val="center"/>
          </w:tcPr>
          <w:p w:rsidR="00992FE3" w:rsidRDefault="00992F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992FE3" w:rsidRDefault="00992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vAlign w:val="bottom"/>
          </w:tcPr>
          <w:p w:rsidR="00992FE3" w:rsidRDefault="00992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vAlign w:val="bottom"/>
          </w:tcPr>
          <w:p w:rsidR="00992FE3" w:rsidRDefault="00992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vAlign w:val="bottom"/>
          </w:tcPr>
          <w:p w:rsidR="00992FE3" w:rsidRDefault="00992F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vAlign w:val="center"/>
          </w:tcPr>
          <w:p w:rsidR="00992FE3" w:rsidRDefault="00992F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3 544,8</w:t>
            </w:r>
          </w:p>
        </w:tc>
        <w:tc>
          <w:tcPr>
            <w:tcW w:w="957" w:type="dxa"/>
            <w:vAlign w:val="center"/>
          </w:tcPr>
          <w:p w:rsidR="00992FE3" w:rsidRDefault="00992F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3 558,6</w:t>
            </w:r>
          </w:p>
        </w:tc>
      </w:tr>
      <w:tr w:rsidR="00992FE3" w:rsidTr="00791D9B">
        <w:tc>
          <w:tcPr>
            <w:tcW w:w="4503" w:type="dxa"/>
            <w:vAlign w:val="center"/>
          </w:tcPr>
          <w:p w:rsidR="00992FE3" w:rsidRDefault="00992F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  <w:vAlign w:val="center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  <w:vAlign w:val="center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992FE3" w:rsidRDefault="00992F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3 383,5</w:t>
            </w:r>
          </w:p>
        </w:tc>
        <w:tc>
          <w:tcPr>
            <w:tcW w:w="957" w:type="dxa"/>
            <w:vAlign w:val="center"/>
          </w:tcPr>
          <w:p w:rsidR="00992FE3" w:rsidRDefault="00992F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3 391,5</w:t>
            </w:r>
          </w:p>
        </w:tc>
      </w:tr>
      <w:tr w:rsidR="00992FE3" w:rsidTr="00791D9B">
        <w:tc>
          <w:tcPr>
            <w:tcW w:w="4503" w:type="dxa"/>
          </w:tcPr>
          <w:p w:rsidR="00992FE3" w:rsidRDefault="00992F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992FE3" w:rsidRDefault="00992F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957" w:type="dxa"/>
          </w:tcPr>
          <w:p w:rsidR="00992FE3" w:rsidRDefault="00992F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992FE3" w:rsidTr="00791D9B">
        <w:tc>
          <w:tcPr>
            <w:tcW w:w="4503" w:type="dxa"/>
          </w:tcPr>
          <w:p w:rsidR="00992FE3" w:rsidRDefault="00992FE3">
            <w:pPr>
              <w:rPr>
                <w:sz w:val="24"/>
                <w:szCs w:val="24"/>
              </w:rPr>
            </w:pPr>
            <w: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</w:tcPr>
          <w:p w:rsidR="00992FE3" w:rsidRDefault="00992FE3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79 0 00 00000</w:t>
            </w:r>
          </w:p>
        </w:tc>
        <w:tc>
          <w:tcPr>
            <w:tcW w:w="567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992FE3" w:rsidRDefault="00992F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957" w:type="dxa"/>
          </w:tcPr>
          <w:p w:rsidR="00992FE3" w:rsidRDefault="00992F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992FE3" w:rsidTr="00791D9B">
        <w:tc>
          <w:tcPr>
            <w:tcW w:w="4503" w:type="dxa"/>
            <w:vAlign w:val="bottom"/>
          </w:tcPr>
          <w:p w:rsidR="00992FE3" w:rsidRDefault="00992FE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работы, услуги: Выплаты возмещений и компенсаций, связанных с депутатской деятельностью депутатам законодательного собрания, для которых депутатская деятельность  не является основной деятельностью</w:t>
            </w:r>
          </w:p>
        </w:tc>
        <w:tc>
          <w:tcPr>
            <w:tcW w:w="708" w:type="dxa"/>
          </w:tcPr>
          <w:p w:rsidR="00992FE3" w:rsidRDefault="00992FE3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79 6 00 00110</w:t>
            </w:r>
          </w:p>
        </w:tc>
        <w:tc>
          <w:tcPr>
            <w:tcW w:w="567" w:type="dxa"/>
          </w:tcPr>
          <w:p w:rsidR="00992FE3" w:rsidRDefault="00992F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:rsidR="00992FE3" w:rsidRDefault="00992F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  <w:tc>
          <w:tcPr>
            <w:tcW w:w="957" w:type="dxa"/>
          </w:tcPr>
          <w:p w:rsidR="00992FE3" w:rsidRDefault="00992FE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vAlign w:val="center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3 310,5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3 318,5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муниципального образования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78 0 00 00000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78 5 00 00110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78 5 00 00110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838,5</w:t>
            </w:r>
          </w:p>
        </w:tc>
      </w:tr>
      <w:tr w:rsidR="00791D9B" w:rsidTr="00791D9B">
        <w:trPr>
          <w:trHeight w:val="137"/>
        </w:trPr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функционирования Администрации сельского поселения муниципального образования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2 189,5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2 189,5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89 0 00 00110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2 189,5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2 189,5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89 0 00 00190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242,5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249,5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89 0 00 00190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Резервный фонд исполнительного органа </w:t>
            </w:r>
            <w:r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lastRenderedPageBreak/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97 0 00 04000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97 0 00 76050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139,1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139,1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на реализацию переданных полномочий Российской Федерации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139,1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139,1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134,3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139,1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center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sz w:val="24"/>
                <w:szCs w:val="24"/>
              </w:rPr>
            </w:pPr>
            <w:r>
              <w:t>Обеспечение безопасности жизнедеятельности населения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sz w:val="24"/>
                <w:szCs w:val="24"/>
              </w:rPr>
            </w:pPr>
            <w:r>
              <w:t xml:space="preserve">Мероприятия по обеспечению </w:t>
            </w:r>
            <w:proofErr w:type="spellStart"/>
            <w:r>
              <w:t>безоопасности</w:t>
            </w:r>
            <w:proofErr w:type="spellEnd"/>
            <w:r>
              <w:t xml:space="preserve"> людей на водных </w:t>
            </w:r>
            <w:proofErr w:type="spellStart"/>
            <w:r>
              <w:t>объектах</w:t>
            </w:r>
            <w:proofErr w:type="gramStart"/>
            <w:r>
              <w:t>,о</w:t>
            </w:r>
            <w:proofErr w:type="gramEnd"/>
            <w:r>
              <w:t>хране</w:t>
            </w:r>
            <w:proofErr w:type="spellEnd"/>
            <w:r>
              <w:t xml:space="preserve"> их жизни и здоровья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vAlign w:val="center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06 1 00 00000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Пожарная безопасность в </w:t>
            </w:r>
            <w:proofErr w:type="spellStart"/>
            <w:r>
              <w:rPr>
                <w:color w:val="000000"/>
              </w:rPr>
              <w:t>сумоне</w:t>
            </w:r>
            <w:proofErr w:type="spellEnd"/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06 1 00 70080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sz w:val="24"/>
                <w:szCs w:val="24"/>
              </w:rPr>
            </w:pPr>
            <w:r>
              <w:t>Прочие мероприятия по благоустройству  поселения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791D9B" w:rsidTr="00791D9B">
        <w:tc>
          <w:tcPr>
            <w:tcW w:w="4503" w:type="dxa"/>
          </w:tcPr>
          <w:p w:rsidR="00791D9B" w:rsidRDefault="00791D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91D9B" w:rsidRDefault="00791D9B">
            <w:pPr>
              <w:jc w:val="center"/>
              <w:rPr>
                <w:sz w:val="24"/>
                <w:szCs w:val="24"/>
              </w:rPr>
            </w:pPr>
            <w:r>
              <w:t>882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07 4 00 70150</w:t>
            </w:r>
          </w:p>
        </w:tc>
        <w:tc>
          <w:tcPr>
            <w:tcW w:w="567" w:type="dxa"/>
          </w:tcPr>
          <w:p w:rsidR="00791D9B" w:rsidRDefault="00791D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0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957" w:type="dxa"/>
          </w:tcPr>
          <w:p w:rsidR="00791D9B" w:rsidRDefault="00791D9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</w:tbl>
    <w:p w:rsidR="00992FE3" w:rsidRPr="00992FE3" w:rsidRDefault="00992FE3" w:rsidP="00992FE3">
      <w:pPr>
        <w:jc w:val="center"/>
        <w:rPr>
          <w:color w:val="000000"/>
          <w:sz w:val="24"/>
          <w:szCs w:val="24"/>
          <w:lang w:eastAsia="ru-RU" w:bidi="ar-SA"/>
        </w:rPr>
      </w:pPr>
    </w:p>
    <w:p w:rsidR="00992FE3" w:rsidRPr="00992FE3" w:rsidRDefault="00992FE3" w:rsidP="00992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4"/>
          <w:szCs w:val="24"/>
          <w:lang w:eastAsia="ru-RU" w:bidi="ar-SA"/>
        </w:rPr>
      </w:pPr>
    </w:p>
    <w:p w:rsidR="00B7369E" w:rsidRPr="002C113A" w:rsidRDefault="00B7369E" w:rsidP="004850A2">
      <w:pPr>
        <w:tabs>
          <w:tab w:val="left" w:pos="4008"/>
        </w:tabs>
        <w:rPr>
          <w:szCs w:val="20"/>
          <w:lang w:eastAsia="ru-RU" w:bidi="ar-SA"/>
        </w:rPr>
      </w:pPr>
    </w:p>
    <w:sectPr w:rsidR="00B7369E" w:rsidRPr="002C113A" w:rsidSect="00E9675B">
      <w:footerReference w:type="even" r:id="rId6"/>
      <w:footerReference w:type="default" r:id="rId7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FE3" w:rsidRDefault="00992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791D9B">
      <w:rPr>
        <w:rStyle w:val="a5"/>
      </w:rPr>
      <w:fldChar w:fldCharType="separate"/>
    </w:r>
    <w:r w:rsidR="00791D9B">
      <w:rPr>
        <w:rStyle w:val="a5"/>
        <w:noProof/>
      </w:rPr>
      <w:t>14</w:t>
    </w:r>
    <w:r>
      <w:rPr>
        <w:rStyle w:val="a5"/>
      </w:rPr>
      <w:fldChar w:fldCharType="end"/>
    </w:r>
  </w:p>
  <w:p w:rsidR="00992FE3" w:rsidRDefault="00992F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FE3" w:rsidRDefault="00992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332">
      <w:rPr>
        <w:rStyle w:val="a5"/>
        <w:noProof/>
      </w:rPr>
      <w:t>3</w:t>
    </w:r>
    <w:r>
      <w:rPr>
        <w:rStyle w:val="a5"/>
      </w:rPr>
      <w:fldChar w:fldCharType="end"/>
    </w:r>
  </w:p>
  <w:p w:rsidR="00992FE3" w:rsidRDefault="00992FE3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1B2"/>
    <w:multiLevelType w:val="hybridMultilevel"/>
    <w:tmpl w:val="9C62D614"/>
    <w:lvl w:ilvl="0" w:tplc="5D7AA2B2">
      <w:start w:val="1"/>
      <w:numFmt w:val="decimal"/>
      <w:lvlText w:val="%1."/>
      <w:lvlJc w:val="left"/>
      <w:pPr>
        <w:ind w:left="720" w:hanging="360"/>
      </w:pPr>
    </w:lvl>
    <w:lvl w:ilvl="1" w:tplc="10805546">
      <w:start w:val="1"/>
      <w:numFmt w:val="lowerLetter"/>
      <w:lvlText w:val="%2."/>
      <w:lvlJc w:val="left"/>
      <w:pPr>
        <w:ind w:left="1440" w:hanging="360"/>
      </w:pPr>
    </w:lvl>
    <w:lvl w:ilvl="2" w:tplc="D0C0F6EC">
      <w:start w:val="1"/>
      <w:numFmt w:val="lowerRoman"/>
      <w:lvlText w:val="%3."/>
      <w:lvlJc w:val="right"/>
      <w:pPr>
        <w:ind w:left="2160" w:hanging="180"/>
      </w:pPr>
    </w:lvl>
    <w:lvl w:ilvl="3" w:tplc="46C8E490">
      <w:start w:val="1"/>
      <w:numFmt w:val="decimal"/>
      <w:lvlText w:val="%4."/>
      <w:lvlJc w:val="left"/>
      <w:pPr>
        <w:ind w:left="2880" w:hanging="360"/>
      </w:pPr>
    </w:lvl>
    <w:lvl w:ilvl="4" w:tplc="2E56E2B2">
      <w:start w:val="1"/>
      <w:numFmt w:val="lowerLetter"/>
      <w:lvlText w:val="%5."/>
      <w:lvlJc w:val="left"/>
      <w:pPr>
        <w:ind w:left="3600" w:hanging="360"/>
      </w:pPr>
    </w:lvl>
    <w:lvl w:ilvl="5" w:tplc="4AD06F24">
      <w:start w:val="1"/>
      <w:numFmt w:val="lowerRoman"/>
      <w:lvlText w:val="%6."/>
      <w:lvlJc w:val="right"/>
      <w:pPr>
        <w:ind w:left="4320" w:hanging="180"/>
      </w:pPr>
    </w:lvl>
    <w:lvl w:ilvl="6" w:tplc="19B0F576">
      <w:start w:val="1"/>
      <w:numFmt w:val="decimal"/>
      <w:lvlText w:val="%7."/>
      <w:lvlJc w:val="left"/>
      <w:pPr>
        <w:ind w:left="5040" w:hanging="360"/>
      </w:pPr>
    </w:lvl>
    <w:lvl w:ilvl="7" w:tplc="325C4188">
      <w:start w:val="1"/>
      <w:numFmt w:val="lowerLetter"/>
      <w:lvlText w:val="%8."/>
      <w:lvlJc w:val="left"/>
      <w:pPr>
        <w:ind w:left="5760" w:hanging="360"/>
      </w:pPr>
    </w:lvl>
    <w:lvl w:ilvl="8" w:tplc="8DECFC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B5"/>
    <w:rsid w:val="00283AB5"/>
    <w:rsid w:val="002C113A"/>
    <w:rsid w:val="003D4E8E"/>
    <w:rsid w:val="003D7A4E"/>
    <w:rsid w:val="004850A2"/>
    <w:rsid w:val="005A7B65"/>
    <w:rsid w:val="006765FB"/>
    <w:rsid w:val="006E7332"/>
    <w:rsid w:val="00791D9B"/>
    <w:rsid w:val="008B4ED9"/>
    <w:rsid w:val="008F5E9D"/>
    <w:rsid w:val="00991FBF"/>
    <w:rsid w:val="00992FE3"/>
    <w:rsid w:val="00B54845"/>
    <w:rsid w:val="00B7369E"/>
    <w:rsid w:val="00D92721"/>
    <w:rsid w:val="00DF398F"/>
    <w:rsid w:val="00E9675B"/>
    <w:rsid w:val="00EC6ED8"/>
    <w:rsid w:val="00F1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1">
    <w:name w:val="heading 1"/>
    <w:basedOn w:val="a"/>
    <w:next w:val="a"/>
    <w:link w:val="10"/>
    <w:rsid w:val="00283AB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AB5"/>
    <w:rPr>
      <w:rFonts w:ascii="Cambria" w:eastAsia="Times New Roman" w:hAnsi="Cambria" w:cs="Times New Roman"/>
      <w:b/>
      <w:bCs/>
      <w:sz w:val="32"/>
      <w:szCs w:val="32"/>
      <w:shd w:val="nil"/>
      <w:lang w:bidi="en-US"/>
    </w:rPr>
  </w:style>
  <w:style w:type="paragraph" w:styleId="a3">
    <w:name w:val="footer"/>
    <w:basedOn w:val="a"/>
    <w:link w:val="a4"/>
    <w:rsid w:val="00283A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3AB5"/>
    <w:rPr>
      <w:rFonts w:ascii="Times New Roman" w:eastAsia="Times New Roman" w:hAnsi="Times New Roman" w:cs="Times New Roman"/>
      <w:sz w:val="20"/>
      <w:shd w:val="nil"/>
      <w:lang w:bidi="en-US"/>
    </w:rPr>
  </w:style>
  <w:style w:type="character" w:styleId="a5">
    <w:name w:val="page number"/>
    <w:basedOn w:val="a0"/>
    <w:rsid w:val="00283AB5"/>
  </w:style>
  <w:style w:type="character" w:customStyle="1" w:styleId="apple-converted-space">
    <w:name w:val="apple-converted-space"/>
    <w:basedOn w:val="a0"/>
    <w:rsid w:val="00283AB5"/>
  </w:style>
  <w:style w:type="paragraph" w:styleId="a6">
    <w:name w:val="Normal (Web)"/>
    <w:basedOn w:val="a"/>
    <w:rsid w:val="00283AB5"/>
    <w:pPr>
      <w:spacing w:before="100" w:beforeAutospacing="1" w:after="100" w:afterAutospacing="1"/>
    </w:pPr>
  </w:style>
  <w:style w:type="paragraph" w:customStyle="1" w:styleId="ConsPlusNormal">
    <w:name w:val="ConsPlusNormal"/>
    <w:rsid w:val="00283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3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AB5"/>
    <w:rPr>
      <w:rFonts w:ascii="Tahoma" w:eastAsia="Times New Roman" w:hAnsi="Tahoma" w:cs="Tahoma"/>
      <w:sz w:val="16"/>
      <w:szCs w:val="16"/>
      <w:shd w:val="nil"/>
      <w:lang w:bidi="en-US"/>
    </w:rPr>
  </w:style>
  <w:style w:type="paragraph" w:customStyle="1" w:styleId="ConsPlusNonformat">
    <w:name w:val="ConsPlusNonformat"/>
    <w:rsid w:val="00283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2C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5790</Words>
  <Characters>33004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2021-12-20T04:28:00Z</dcterms:created>
  <dcterms:modified xsi:type="dcterms:W3CDTF">2021-12-20T05:15:00Z</dcterms:modified>
</cp:coreProperties>
</file>