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5F" w:rsidRDefault="002E2C5F" w:rsidP="00F86A1B">
      <w:pPr>
        <w:jc w:val="center"/>
        <w:rPr>
          <w:b/>
          <w:bCs/>
          <w:sz w:val="26"/>
          <w:szCs w:val="26"/>
        </w:rPr>
      </w:pPr>
    </w:p>
    <w:p w:rsidR="002E2C5F" w:rsidRPr="00924D6A" w:rsidRDefault="00F239EB" w:rsidP="00F239EB">
      <w:pPr>
        <w:suppressAutoHyphens/>
        <w:jc w:val="center"/>
        <w:rPr>
          <w:b/>
          <w:bCs/>
          <w:color w:val="353535"/>
          <w:spacing w:val="-4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588010" cy="914400"/>
            <wp:effectExtent l="19050" t="0" r="2540" b="0"/>
            <wp:docPr id="2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C5F" w:rsidRPr="00BD6AC0" w:rsidRDefault="002E2C5F" w:rsidP="003611C9">
      <w:pPr>
        <w:jc w:val="center"/>
      </w:pPr>
    </w:p>
    <w:p w:rsidR="002E2C5F" w:rsidRPr="00BD6AC0" w:rsidRDefault="002E2C5F" w:rsidP="003611C9">
      <w:pPr>
        <w:jc w:val="center"/>
      </w:pPr>
      <w:r w:rsidRPr="00BD6AC0">
        <w:t>ХУРАЛ ПРЕДСТАВИТЕЛЕЙ МУНИЦИПАЛЬНОГО  РАЙОНА</w:t>
      </w:r>
    </w:p>
    <w:p w:rsidR="002E2C5F" w:rsidRPr="00BD6AC0" w:rsidRDefault="002E2C5F" w:rsidP="003611C9">
      <w:pPr>
        <w:jc w:val="center"/>
      </w:pPr>
      <w:r w:rsidRPr="00BD6AC0">
        <w:t>«СУТ-ХОЛЬСКИЙ  КОЖУУН  РЕСПУБЛИКИ ТЫВА»</w:t>
      </w:r>
    </w:p>
    <w:p w:rsidR="002E2C5F" w:rsidRPr="003611C9" w:rsidRDefault="002E2C5F" w:rsidP="003611C9">
      <w:pPr>
        <w:tabs>
          <w:tab w:val="left" w:pos="0"/>
        </w:tabs>
        <w:jc w:val="center"/>
        <w:rPr>
          <w:b/>
        </w:rPr>
      </w:pPr>
      <w:r w:rsidRPr="003611C9">
        <w:rPr>
          <w:b/>
        </w:rPr>
        <w:t>РЕШЕНИЕ</w:t>
      </w:r>
    </w:p>
    <w:p w:rsidR="002E2C5F" w:rsidRPr="00BD6AC0" w:rsidRDefault="002E2C5F" w:rsidP="003611C9">
      <w:pPr>
        <w:jc w:val="center"/>
      </w:pPr>
      <w:r w:rsidRPr="00BD6AC0">
        <w:t>ТЫВА РЕСПУБЛИКАНЫН МУНИЦИПАЛДЫГ РАЙОНУ</w:t>
      </w:r>
    </w:p>
    <w:p w:rsidR="002E2C5F" w:rsidRPr="00BD6AC0" w:rsidRDefault="002E2C5F" w:rsidP="003611C9">
      <w:pPr>
        <w:jc w:val="center"/>
        <w:rPr>
          <w:b/>
        </w:rPr>
      </w:pPr>
      <w:r w:rsidRPr="00BD6AC0">
        <w:t xml:space="preserve">СУТ-ХОЛ КОЖУУННУН ТОЛЭЭЛЕКЧИЛЕР  ХУРАЛЫ </w:t>
      </w:r>
    </w:p>
    <w:p w:rsidR="00F239EB" w:rsidRPr="00BD6AC0" w:rsidRDefault="002E2C5F" w:rsidP="003611C9">
      <w:pPr>
        <w:jc w:val="center"/>
        <w:rPr>
          <w:b/>
          <w:caps/>
        </w:rPr>
      </w:pPr>
      <w:r w:rsidRPr="00BD6AC0">
        <w:rPr>
          <w:b/>
          <w:caps/>
        </w:rPr>
        <w:t xml:space="preserve">шиитпири     </w:t>
      </w:r>
      <w:r w:rsidR="00E529FF">
        <w:rPr>
          <w:b/>
          <w:caps/>
        </w:rPr>
        <w:t xml:space="preserve">               </w:t>
      </w:r>
    </w:p>
    <w:p w:rsidR="002E2C5F" w:rsidRPr="00BD6AC0" w:rsidRDefault="002E2C5F" w:rsidP="003611C9">
      <w:pPr>
        <w:jc w:val="center"/>
        <w:rPr>
          <w:b/>
          <w:caps/>
        </w:rPr>
      </w:pPr>
    </w:p>
    <w:p w:rsidR="00BD6AC0" w:rsidRPr="00BD6AC0" w:rsidRDefault="00D5025C" w:rsidP="00BD6AC0">
      <w:pPr>
        <w:spacing w:line="276" w:lineRule="auto"/>
        <w:rPr>
          <w:b/>
        </w:rPr>
      </w:pPr>
      <w:r>
        <w:t xml:space="preserve">  от  «31</w:t>
      </w:r>
      <w:r w:rsidR="00BD6AC0" w:rsidRPr="00BD6AC0">
        <w:t>»</w:t>
      </w:r>
      <w:r>
        <w:t xml:space="preserve"> мая</w:t>
      </w:r>
      <w:r w:rsidR="00086B73">
        <w:t xml:space="preserve"> </w:t>
      </w:r>
      <w:r w:rsidR="00BD6AC0" w:rsidRPr="00BD6AC0">
        <w:t>202</w:t>
      </w:r>
      <w:r w:rsidR="0046457E">
        <w:t>2</w:t>
      </w:r>
      <w:r w:rsidR="00BD6AC0" w:rsidRPr="00BD6AC0">
        <w:t xml:space="preserve">г          </w:t>
      </w:r>
      <w:r w:rsidR="00AC6C6B">
        <w:t xml:space="preserve">        </w:t>
      </w:r>
      <w:r w:rsidR="00BD6AC0" w:rsidRPr="00BD6AC0">
        <w:t xml:space="preserve">               с. </w:t>
      </w:r>
      <w:proofErr w:type="spellStart"/>
      <w:r w:rsidR="00BD6AC0" w:rsidRPr="00BD6AC0">
        <w:t>Суг-Аксы</w:t>
      </w:r>
      <w:proofErr w:type="spellEnd"/>
      <w:r w:rsidR="00390AD7">
        <w:t xml:space="preserve">                   </w:t>
      </w:r>
      <w:r w:rsidR="00AC6C6B">
        <w:t xml:space="preserve">                               №</w:t>
      </w:r>
      <w:r w:rsidR="00643BF7">
        <w:t>182</w:t>
      </w:r>
      <w:bookmarkStart w:id="0" w:name="_GoBack"/>
      <w:bookmarkEnd w:id="0"/>
    </w:p>
    <w:p w:rsidR="00BD6AC0" w:rsidRPr="00BD6AC0" w:rsidRDefault="00BD6AC0" w:rsidP="00BD6AC0">
      <w:pPr>
        <w:spacing w:line="276" w:lineRule="auto"/>
        <w:jc w:val="both"/>
        <w:rPr>
          <w:b/>
        </w:rPr>
      </w:pPr>
    </w:p>
    <w:p w:rsidR="00BD6AC0" w:rsidRDefault="00BD6AC0" w:rsidP="00BD6AC0">
      <w:pPr>
        <w:ind w:right="-1"/>
        <w:jc w:val="center"/>
        <w:rPr>
          <w:b/>
        </w:rPr>
      </w:pPr>
      <w:r w:rsidRPr="00BD6AC0">
        <w:rPr>
          <w:b/>
        </w:rPr>
        <w:t>О внесении изменений и дополнений в решение Хурала представителей</w:t>
      </w:r>
    </w:p>
    <w:p w:rsidR="00BD6AC0" w:rsidRDefault="00BD6AC0" w:rsidP="00BD6AC0">
      <w:pPr>
        <w:ind w:right="-1"/>
        <w:jc w:val="center"/>
        <w:rPr>
          <w:b/>
        </w:rPr>
      </w:pPr>
      <w:r w:rsidRPr="00BD6AC0">
        <w:rPr>
          <w:b/>
        </w:rPr>
        <w:t xml:space="preserve"> «О бюджете муниципального района «</w:t>
      </w:r>
      <w:proofErr w:type="spellStart"/>
      <w:r w:rsidRPr="00BD6AC0">
        <w:rPr>
          <w:b/>
        </w:rPr>
        <w:t>Сут-Хольскийкожуун</w:t>
      </w:r>
      <w:proofErr w:type="spellEnd"/>
      <w:r w:rsidRPr="00BD6AC0">
        <w:rPr>
          <w:b/>
        </w:rPr>
        <w:t xml:space="preserve"> Республики Тыва»</w:t>
      </w:r>
    </w:p>
    <w:p w:rsidR="00BD6AC0" w:rsidRPr="00BD6AC0" w:rsidRDefault="00BD6AC0" w:rsidP="00BD6AC0">
      <w:pPr>
        <w:ind w:right="-1"/>
        <w:jc w:val="center"/>
        <w:rPr>
          <w:b/>
        </w:rPr>
      </w:pPr>
      <w:r w:rsidRPr="00BD6AC0">
        <w:rPr>
          <w:b/>
        </w:rPr>
        <w:t xml:space="preserve"> на 202</w:t>
      </w:r>
      <w:r w:rsidR="0046457E">
        <w:rPr>
          <w:b/>
        </w:rPr>
        <w:t>2</w:t>
      </w:r>
      <w:r w:rsidRPr="00BD6AC0">
        <w:rPr>
          <w:b/>
        </w:rPr>
        <w:t xml:space="preserve"> годи на плановый  период 202</w:t>
      </w:r>
      <w:r w:rsidR="0046457E">
        <w:rPr>
          <w:b/>
        </w:rPr>
        <w:t>3</w:t>
      </w:r>
      <w:r w:rsidRPr="00BD6AC0">
        <w:rPr>
          <w:b/>
        </w:rPr>
        <w:t xml:space="preserve"> и 202</w:t>
      </w:r>
      <w:r w:rsidR="0046457E">
        <w:rPr>
          <w:b/>
        </w:rPr>
        <w:t>4</w:t>
      </w:r>
      <w:r w:rsidRPr="00BD6AC0">
        <w:rPr>
          <w:b/>
        </w:rPr>
        <w:t xml:space="preserve"> годов»</w:t>
      </w:r>
      <w:r w:rsidR="00CA63D2">
        <w:rPr>
          <w:b/>
        </w:rPr>
        <w:t xml:space="preserve">    </w:t>
      </w:r>
      <w:r w:rsidR="00716E8A">
        <w:rPr>
          <w:b/>
        </w:rPr>
        <w:t>(проект)</w:t>
      </w:r>
    </w:p>
    <w:p w:rsidR="00BD6AC0" w:rsidRPr="00BD6AC0" w:rsidRDefault="00BD6AC0" w:rsidP="00BD6AC0">
      <w:pPr>
        <w:ind w:right="2514" w:firstLine="851"/>
        <w:jc w:val="both"/>
        <w:rPr>
          <w:b/>
        </w:rPr>
      </w:pPr>
      <w:r w:rsidRPr="00BD6AC0">
        <w:rPr>
          <w:b/>
        </w:rPr>
        <w:tab/>
      </w:r>
    </w:p>
    <w:p w:rsidR="00BD6AC0" w:rsidRPr="00BD6AC0" w:rsidRDefault="00BD6AC0" w:rsidP="00BD6AC0">
      <w:pPr>
        <w:ind w:firstLine="851"/>
        <w:jc w:val="both"/>
      </w:pPr>
      <w:r w:rsidRPr="00BD6AC0">
        <w:t>Руководствуясь Бюджетным Кодексом Российской Федерации и утвержденным Положением «О бюджетном процессе в муниципальном районе «</w:t>
      </w:r>
      <w:proofErr w:type="spellStart"/>
      <w:r w:rsidRPr="00BD6AC0">
        <w:t>Сут-Хольскийкожуун</w:t>
      </w:r>
      <w:proofErr w:type="spellEnd"/>
      <w:r w:rsidRPr="00BD6AC0">
        <w:t xml:space="preserve">» Республики Тыва, Хурал представителей </w:t>
      </w:r>
      <w:proofErr w:type="spellStart"/>
      <w:r w:rsidRPr="00BD6AC0">
        <w:t>Сут-Хольскогокожууна</w:t>
      </w:r>
      <w:proofErr w:type="spellEnd"/>
      <w:r w:rsidRPr="00BD6AC0">
        <w:t xml:space="preserve"> Республики Тыва решил:</w:t>
      </w:r>
    </w:p>
    <w:p w:rsidR="00BD6AC0" w:rsidRDefault="00BD6AC0" w:rsidP="00BD6AC0">
      <w:pPr>
        <w:tabs>
          <w:tab w:val="left" w:pos="709"/>
        </w:tabs>
        <w:ind w:firstLine="851"/>
        <w:jc w:val="both"/>
      </w:pPr>
      <w:proofErr w:type="gramStart"/>
      <w:r w:rsidRPr="00BD6AC0">
        <w:rPr>
          <w:b/>
        </w:rPr>
        <w:t>1.</w:t>
      </w:r>
      <w:r w:rsidRPr="00BD6AC0">
        <w:t xml:space="preserve">Внести в решение Хурала представителей </w:t>
      </w:r>
      <w:proofErr w:type="spellStart"/>
      <w:r w:rsidRPr="00BD6AC0">
        <w:t>Сут-Хольско</w:t>
      </w:r>
      <w:r w:rsidR="00E360A1">
        <w:t>гокожууна</w:t>
      </w:r>
      <w:proofErr w:type="spellEnd"/>
      <w:r w:rsidR="00E360A1">
        <w:t xml:space="preserve"> Республики Тыва от 23</w:t>
      </w:r>
      <w:r w:rsidRPr="00BD6AC0">
        <w:t xml:space="preserve"> декабря 20</w:t>
      </w:r>
      <w:r w:rsidR="00390AD7">
        <w:t>2</w:t>
      </w:r>
      <w:r w:rsidR="00E360A1">
        <w:t>1 года №15</w:t>
      </w:r>
      <w:r w:rsidR="00390AD7">
        <w:t>5</w:t>
      </w:r>
      <w:r w:rsidRPr="00BD6AC0">
        <w:t xml:space="preserve"> «О бюджете муниципального района «</w:t>
      </w:r>
      <w:proofErr w:type="spellStart"/>
      <w:r w:rsidRPr="00BD6AC0">
        <w:t>Сут-Хольскийкожуун</w:t>
      </w:r>
      <w:proofErr w:type="spellEnd"/>
      <w:r w:rsidRPr="00BD6AC0">
        <w:t xml:space="preserve"> Республики Тыва» на 202</w:t>
      </w:r>
      <w:r w:rsidR="00E360A1">
        <w:t>2</w:t>
      </w:r>
      <w:r w:rsidRPr="00BD6AC0">
        <w:t xml:space="preserve"> год и на плановый период 202</w:t>
      </w:r>
      <w:r w:rsidR="00E360A1">
        <w:t>3</w:t>
      </w:r>
      <w:r w:rsidRPr="00BD6AC0">
        <w:t xml:space="preserve"> и 202</w:t>
      </w:r>
      <w:r w:rsidR="00E360A1">
        <w:t>4</w:t>
      </w:r>
      <w:r w:rsidRPr="00BD6AC0">
        <w:t xml:space="preserve"> годов» (газета </w:t>
      </w:r>
      <w:proofErr w:type="spellStart"/>
      <w:r w:rsidRPr="00BD6AC0">
        <w:t>Сут-Холь</w:t>
      </w:r>
      <w:proofErr w:type="spellEnd"/>
      <w:r w:rsidRPr="00BD6AC0">
        <w:t xml:space="preserve"> от 2</w:t>
      </w:r>
      <w:r w:rsidR="00E360A1">
        <w:t>4</w:t>
      </w:r>
      <w:r w:rsidRPr="00BD6AC0">
        <w:t>.12.20</w:t>
      </w:r>
      <w:r w:rsidR="00390AD7">
        <w:t>2</w:t>
      </w:r>
      <w:r w:rsidR="00E360A1">
        <w:t>1</w:t>
      </w:r>
      <w:r w:rsidRPr="00BD6AC0">
        <w:t xml:space="preserve"> года №</w:t>
      </w:r>
      <w:r w:rsidR="00E360A1">
        <w:t>9 (308</w:t>
      </w:r>
      <w:r w:rsidRPr="00BD6AC0">
        <w:t>) следующие изменения:</w:t>
      </w:r>
      <w:r w:rsidRPr="00BD6AC0">
        <w:tab/>
      </w:r>
      <w:proofErr w:type="gramEnd"/>
    </w:p>
    <w:p w:rsidR="00BD6AC0" w:rsidRPr="00BD6AC0" w:rsidRDefault="00BD6AC0" w:rsidP="00BD6AC0">
      <w:pPr>
        <w:tabs>
          <w:tab w:val="left" w:pos="709"/>
        </w:tabs>
        <w:ind w:firstLine="851"/>
        <w:jc w:val="both"/>
      </w:pPr>
    </w:p>
    <w:p w:rsidR="00BD6AC0" w:rsidRPr="00BD6AC0" w:rsidRDefault="00BD6AC0" w:rsidP="00BD6AC0">
      <w:pPr>
        <w:ind w:firstLine="851"/>
        <w:jc w:val="both"/>
        <w:rPr>
          <w:b/>
        </w:rPr>
      </w:pPr>
      <w:r w:rsidRPr="00BD6AC0">
        <w:rPr>
          <w:b/>
        </w:rPr>
        <w:t>В</w:t>
      </w:r>
      <w:r w:rsidRPr="00BD6AC0">
        <w:t xml:space="preserve"> с</w:t>
      </w:r>
      <w:r w:rsidRPr="00BD6AC0">
        <w:rPr>
          <w:b/>
        </w:rPr>
        <w:t>татье 1.</w:t>
      </w:r>
    </w:p>
    <w:p w:rsidR="00BD6AC0" w:rsidRPr="00BD6AC0" w:rsidRDefault="00BD6AC0" w:rsidP="00BD6AC0">
      <w:pPr>
        <w:ind w:firstLine="851"/>
        <w:jc w:val="both"/>
        <w:rPr>
          <w:b/>
        </w:rPr>
      </w:pPr>
      <w:r w:rsidRPr="00BD6AC0">
        <w:t>1)</w:t>
      </w:r>
      <w:r w:rsidRPr="00BD6AC0">
        <w:rPr>
          <w:b/>
        </w:rPr>
        <w:tab/>
      </w:r>
      <w:r w:rsidR="00A72ECD">
        <w:t xml:space="preserve">в </w:t>
      </w:r>
      <w:r w:rsidR="00390AD7">
        <w:t>пункте 1 части 1 цифры «</w:t>
      </w:r>
      <w:r w:rsidR="0046457E">
        <w:t>766703,5</w:t>
      </w:r>
      <w:r w:rsidR="00781113">
        <w:t>» заменить цифрами «769732,0</w:t>
      </w:r>
      <w:r w:rsidRPr="00BD6AC0">
        <w:t>»</w:t>
      </w:r>
    </w:p>
    <w:p w:rsidR="00BD6AC0" w:rsidRDefault="00BD6AC0" w:rsidP="00BD6AC0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ind w:left="0" w:firstLine="851"/>
        <w:jc w:val="both"/>
      </w:pPr>
      <w:r w:rsidRPr="00BD6AC0">
        <w:t xml:space="preserve">в </w:t>
      </w:r>
      <w:r w:rsidR="0046457E">
        <w:t>пункте 1 части 1 цифры «766703,5</w:t>
      </w:r>
      <w:r w:rsidRPr="00BD6AC0">
        <w:t>» заме</w:t>
      </w:r>
      <w:r w:rsidR="00EB13DF">
        <w:t>нить цифрами «780133,7</w:t>
      </w:r>
      <w:r w:rsidRPr="00BD6AC0">
        <w:t>»</w:t>
      </w:r>
    </w:p>
    <w:p w:rsidR="00326A7D" w:rsidRPr="00BD6AC0" w:rsidRDefault="00716E8A" w:rsidP="00326A7D">
      <w:pPr>
        <w:pStyle w:val="ae"/>
        <w:numPr>
          <w:ilvl w:val="0"/>
          <w:numId w:val="7"/>
        </w:numPr>
        <w:tabs>
          <w:tab w:val="left" w:pos="0"/>
        </w:tabs>
        <w:ind w:left="0" w:firstLine="851"/>
        <w:jc w:val="both"/>
      </w:pPr>
      <w:r>
        <w:t xml:space="preserve">в </w:t>
      </w:r>
      <w:r w:rsidR="00326A7D" w:rsidRPr="00BD6AC0">
        <w:t>часть 1 дополнить пункт 2 следующего содержания «общий объем дефицита бюджета мун</w:t>
      </w:r>
      <w:r w:rsidR="00326A7D">
        <w:t>и</w:t>
      </w:r>
      <w:r w:rsidR="00E360A1">
        <w:t>ципального района в сумме 12516,3</w:t>
      </w:r>
      <w:r w:rsidR="00326A7D" w:rsidRPr="00BD6AC0">
        <w:t xml:space="preserve"> тыс. рублей»</w:t>
      </w:r>
    </w:p>
    <w:p w:rsidR="00326A7D" w:rsidRPr="00326A7D" w:rsidRDefault="00326A7D" w:rsidP="00326A7D">
      <w:pPr>
        <w:pStyle w:val="ae"/>
        <w:tabs>
          <w:tab w:val="left" w:pos="900"/>
        </w:tabs>
        <w:ind w:left="1211"/>
        <w:jc w:val="both"/>
        <w:rPr>
          <w:b/>
        </w:rPr>
      </w:pPr>
    </w:p>
    <w:p w:rsidR="00326A7D" w:rsidRPr="00326A7D" w:rsidRDefault="00B33134" w:rsidP="00326A7D">
      <w:pPr>
        <w:tabs>
          <w:tab w:val="left" w:pos="900"/>
        </w:tabs>
        <w:jc w:val="both"/>
        <w:rPr>
          <w:b/>
        </w:rPr>
      </w:pPr>
      <w:r>
        <w:rPr>
          <w:b/>
        </w:rPr>
        <w:t xml:space="preserve">            </w:t>
      </w:r>
      <w:r w:rsidR="00326A7D" w:rsidRPr="00326A7D">
        <w:rPr>
          <w:b/>
        </w:rPr>
        <w:t>В статье 2.</w:t>
      </w:r>
      <w:r w:rsidR="00326A7D" w:rsidRPr="00326A7D">
        <w:rPr>
          <w:b/>
        </w:rPr>
        <w:tab/>
      </w:r>
    </w:p>
    <w:p w:rsidR="00326A7D" w:rsidRPr="00BD6AC0" w:rsidRDefault="00326A7D" w:rsidP="00326A7D">
      <w:pPr>
        <w:pStyle w:val="ae"/>
        <w:tabs>
          <w:tab w:val="left" w:pos="709"/>
        </w:tabs>
        <w:ind w:left="0"/>
        <w:jc w:val="both"/>
      </w:pPr>
      <w:r>
        <w:tab/>
      </w:r>
      <w:r w:rsidR="00374600">
        <w:t>В приложение 4</w:t>
      </w:r>
      <w:r w:rsidRPr="00BD6AC0">
        <w:t xml:space="preserve"> внес</w:t>
      </w:r>
      <w:r w:rsidR="00777657">
        <w:t>т</w:t>
      </w:r>
      <w:r w:rsidR="002E5A71">
        <w:t>и  дополнения  на сумму 3028,5</w:t>
      </w:r>
      <w:r w:rsidRPr="00BD6AC0">
        <w:t xml:space="preserve"> тыс. рублей в соответствии с приложением 2 настоящего решения.</w:t>
      </w:r>
    </w:p>
    <w:p w:rsidR="00326A7D" w:rsidRPr="00326A7D" w:rsidRDefault="00326A7D" w:rsidP="00326A7D">
      <w:pPr>
        <w:pStyle w:val="ae"/>
        <w:tabs>
          <w:tab w:val="left" w:pos="709"/>
        </w:tabs>
        <w:ind w:left="1211"/>
        <w:jc w:val="both"/>
        <w:rPr>
          <w:b/>
        </w:rPr>
      </w:pPr>
    </w:p>
    <w:p w:rsidR="00326A7D" w:rsidRPr="00326A7D" w:rsidRDefault="00326A7D" w:rsidP="00326A7D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 w:rsidRPr="00326A7D">
        <w:rPr>
          <w:b/>
        </w:rPr>
        <w:t>В статье 4.</w:t>
      </w:r>
    </w:p>
    <w:p w:rsidR="00326A7D" w:rsidRPr="00BD6AC0" w:rsidRDefault="001B7E6D" w:rsidP="00326A7D">
      <w:pPr>
        <w:tabs>
          <w:tab w:val="left" w:pos="709"/>
        </w:tabs>
        <w:jc w:val="both"/>
      </w:pPr>
      <w:r>
        <w:tab/>
        <w:t>В приложение 6</w:t>
      </w:r>
      <w:r w:rsidR="00326A7D" w:rsidRPr="00BD6AC0">
        <w:t xml:space="preserve"> изложить в сле</w:t>
      </w:r>
      <w:r w:rsidR="00777657">
        <w:t>дующей редакции на сумму</w:t>
      </w:r>
      <w:r w:rsidR="00EB13DF">
        <w:t xml:space="preserve"> 13430,2</w:t>
      </w:r>
      <w:r w:rsidR="00326A7D" w:rsidRPr="00BD6AC0">
        <w:t xml:space="preserve"> тыс. рублей в соответствии с приложением 3 настоящего решения.</w:t>
      </w:r>
    </w:p>
    <w:p w:rsidR="00326A7D" w:rsidRDefault="00326A7D" w:rsidP="00326A7D">
      <w:pPr>
        <w:tabs>
          <w:tab w:val="left" w:pos="709"/>
        </w:tabs>
        <w:jc w:val="both"/>
      </w:pPr>
      <w:r>
        <w:tab/>
      </w:r>
      <w:r w:rsidR="001B7E6D">
        <w:t>В приложение 8</w:t>
      </w:r>
      <w:r w:rsidRPr="00BD6AC0">
        <w:t xml:space="preserve"> изложить в сле</w:t>
      </w:r>
      <w:r w:rsidR="00777657">
        <w:t>д</w:t>
      </w:r>
      <w:r w:rsidR="00EB13DF">
        <w:t>ующей редакции на сумму 13430,2</w:t>
      </w:r>
      <w:r w:rsidRPr="00BD6AC0">
        <w:t xml:space="preserve"> тыс. рублей в соответствии с приложением 4 настоящего решения.</w:t>
      </w:r>
    </w:p>
    <w:p w:rsidR="00A72ECD" w:rsidRDefault="00326A7D" w:rsidP="00326A7D">
      <w:pPr>
        <w:tabs>
          <w:tab w:val="left" w:pos="709"/>
        </w:tabs>
        <w:jc w:val="both"/>
      </w:pPr>
      <w:r>
        <w:tab/>
      </w:r>
      <w:r w:rsidRPr="00BD6AC0">
        <w:t>В приложение 1</w:t>
      </w:r>
      <w:r w:rsidR="001B7E6D">
        <w:t>0</w:t>
      </w:r>
      <w:r w:rsidRPr="00BD6AC0">
        <w:t xml:space="preserve"> изложить в сле</w:t>
      </w:r>
      <w:r>
        <w:t>дующей редакции  в соответствии с приложением 5</w:t>
      </w:r>
      <w:r w:rsidRPr="00BD6AC0">
        <w:t xml:space="preserve"> настоящего решения.</w:t>
      </w:r>
    </w:p>
    <w:p w:rsidR="00292B9C" w:rsidRPr="00292B9C" w:rsidRDefault="001B7E6D" w:rsidP="00326A7D">
      <w:pPr>
        <w:tabs>
          <w:tab w:val="left" w:pos="709"/>
        </w:tabs>
        <w:jc w:val="both"/>
        <w:rPr>
          <w:b/>
        </w:rPr>
      </w:pPr>
      <w:r>
        <w:tab/>
      </w:r>
      <w:r w:rsidRPr="00BD6AC0">
        <w:t>В приложение 1</w:t>
      </w:r>
      <w:r>
        <w:t>2</w:t>
      </w:r>
      <w:r w:rsidRPr="00BD6AC0">
        <w:t xml:space="preserve"> изложить в сле</w:t>
      </w:r>
      <w:r>
        <w:t>дующей редакции  в соответствии с приложением 6</w:t>
      </w:r>
      <w:r w:rsidR="003F018F">
        <w:t xml:space="preserve"> настоящего решения.</w:t>
      </w:r>
      <w:r w:rsidR="00292B9C">
        <w:tab/>
      </w:r>
    </w:p>
    <w:p w:rsidR="00017A80" w:rsidRDefault="00017A80" w:rsidP="00326A7D">
      <w:pPr>
        <w:tabs>
          <w:tab w:val="left" w:pos="709"/>
        </w:tabs>
        <w:jc w:val="both"/>
      </w:pPr>
      <w:r>
        <w:tab/>
      </w:r>
      <w:r w:rsidR="003F018F">
        <w:t>В пункте 4 статьи 12 изложить в следующей редакции: к</w:t>
      </w:r>
      <w:r>
        <w:t xml:space="preserve">азначейское сопровождение осуществляется в отношении следующих целевых средств: </w:t>
      </w:r>
    </w:p>
    <w:p w:rsidR="00017A80" w:rsidRDefault="00017A80" w:rsidP="00326A7D">
      <w:pPr>
        <w:tabs>
          <w:tab w:val="left" w:pos="709"/>
        </w:tabs>
        <w:jc w:val="both"/>
      </w:pPr>
      <w:r>
        <w:tab/>
      </w:r>
      <w:r w:rsidR="005E5F12">
        <w:t>4.</w:t>
      </w:r>
      <w:r>
        <w:t>1.</w:t>
      </w:r>
      <w:r w:rsidR="003F018F">
        <w:t xml:space="preserve"> </w:t>
      </w:r>
      <w:r>
        <w:t>расчеты по муниципальным контрактам о поставке товаров, выполнении работ, оказании услуг, заключаемыми получателями средств местного бюджета на сумму 50 000,0 тыс.</w:t>
      </w:r>
      <w:r w:rsidR="001B7E6D">
        <w:t xml:space="preserve"> </w:t>
      </w:r>
      <w:r>
        <w:t>рублей и более;</w:t>
      </w:r>
    </w:p>
    <w:p w:rsidR="00017A80" w:rsidRDefault="00017A80" w:rsidP="00326A7D">
      <w:pPr>
        <w:tabs>
          <w:tab w:val="left" w:pos="709"/>
        </w:tabs>
        <w:jc w:val="both"/>
      </w:pPr>
      <w:r>
        <w:tab/>
      </w:r>
      <w:r w:rsidR="005E5F12">
        <w:t>4.</w:t>
      </w:r>
      <w:r>
        <w:t>2. авансовые платежи по контрактам (договорам) о поставке товаров, выполнении работ, оказании услуг, заключаемым исполнителями (соискателями) в рамках исполнения муниципальных контрактов.</w:t>
      </w:r>
    </w:p>
    <w:p w:rsidR="00716E8A" w:rsidRDefault="003F018F" w:rsidP="00326A7D">
      <w:pPr>
        <w:tabs>
          <w:tab w:val="left" w:pos="709"/>
        </w:tabs>
        <w:jc w:val="both"/>
      </w:pPr>
      <w:r>
        <w:lastRenderedPageBreak/>
        <w:tab/>
      </w:r>
      <w:r w:rsidR="005E5F12">
        <w:t>4.</w:t>
      </w:r>
      <w:r>
        <w:t xml:space="preserve">3. </w:t>
      </w:r>
      <w:r w:rsidR="00017A80">
        <w:t>субсидии юридическим лицам, индивидуальным</w:t>
      </w:r>
      <w:r w:rsidR="0057275F">
        <w:t xml:space="preserve"> предпринимателям, предоставляемые из бюджета, источником финансового обеспечения которых являются межбюджетные трансферты, имеющие целевое назначение, предоставляемые из республиканского бюджета:</w:t>
      </w:r>
    </w:p>
    <w:p w:rsidR="0057275F" w:rsidRDefault="0057275F" w:rsidP="00326A7D">
      <w:pPr>
        <w:tabs>
          <w:tab w:val="left" w:pos="709"/>
        </w:tabs>
        <w:jc w:val="both"/>
      </w:pPr>
      <w:r>
        <w:t>-</w:t>
      </w:r>
      <w:r w:rsidR="005C7489">
        <w:t xml:space="preserve">     </w:t>
      </w:r>
      <w:r>
        <w:t>субсидии на реализацию программ формирования современной городской среды;</w:t>
      </w:r>
    </w:p>
    <w:p w:rsidR="005C7489" w:rsidRDefault="005C7489" w:rsidP="00326A7D">
      <w:pPr>
        <w:tabs>
          <w:tab w:val="left" w:pos="709"/>
        </w:tabs>
        <w:jc w:val="both"/>
      </w:pPr>
      <w:r>
        <w:t>- субсидии на обеспечение комплексного развития сельск</w:t>
      </w:r>
      <w:r w:rsidR="001B7E6D">
        <w:t>их территорий (благоустройство).</w:t>
      </w:r>
    </w:p>
    <w:p w:rsidR="001B7E6D" w:rsidRDefault="001B7E6D" w:rsidP="00326A7D">
      <w:pPr>
        <w:tabs>
          <w:tab w:val="left" w:pos="709"/>
        </w:tabs>
        <w:jc w:val="both"/>
      </w:pPr>
    </w:p>
    <w:p w:rsidR="00BD6AC0" w:rsidRDefault="00BD6AC0" w:rsidP="00BD6AC0">
      <w:pPr>
        <w:tabs>
          <w:tab w:val="left" w:pos="709"/>
        </w:tabs>
        <w:ind w:firstLine="851"/>
        <w:jc w:val="both"/>
      </w:pPr>
      <w:r w:rsidRPr="00BD6AC0">
        <w:rPr>
          <w:b/>
        </w:rPr>
        <w:t>2.</w:t>
      </w:r>
      <w:r w:rsidRPr="00BD6AC0">
        <w:t xml:space="preserve"> Опубликовать настоящее Решение на официальном сайте Администрации </w:t>
      </w:r>
      <w:proofErr w:type="spellStart"/>
      <w:r w:rsidRPr="00BD6AC0">
        <w:t>Сут-Хольскогокожууна</w:t>
      </w:r>
      <w:proofErr w:type="spellEnd"/>
      <w:r w:rsidRPr="00BD6AC0">
        <w:t xml:space="preserve"> Республики Тыва.</w:t>
      </w:r>
    </w:p>
    <w:p w:rsidR="001B7E6D" w:rsidRPr="00BD6AC0" w:rsidRDefault="001B7E6D" w:rsidP="00BD6AC0">
      <w:pPr>
        <w:tabs>
          <w:tab w:val="left" w:pos="709"/>
        </w:tabs>
        <w:ind w:firstLine="851"/>
        <w:jc w:val="both"/>
      </w:pPr>
    </w:p>
    <w:p w:rsidR="00BD6AC0" w:rsidRDefault="00BD6AC0" w:rsidP="00BD6AC0">
      <w:pPr>
        <w:ind w:firstLine="851"/>
        <w:jc w:val="both"/>
      </w:pPr>
      <w:r w:rsidRPr="00BD6AC0">
        <w:rPr>
          <w:b/>
        </w:rPr>
        <w:t>3.</w:t>
      </w:r>
      <w:r w:rsidRPr="00BD6AC0">
        <w:t xml:space="preserve"> Настоящее Решение вступает в силу со дня его опубликования.</w:t>
      </w:r>
    </w:p>
    <w:p w:rsidR="001B7E6D" w:rsidRPr="00BD6AC0" w:rsidRDefault="001B7E6D" w:rsidP="00BD6AC0">
      <w:pPr>
        <w:ind w:firstLine="851"/>
        <w:jc w:val="both"/>
      </w:pPr>
    </w:p>
    <w:p w:rsidR="00BD6AC0" w:rsidRDefault="00BD6AC0" w:rsidP="00BD6AC0">
      <w:pPr>
        <w:jc w:val="both"/>
      </w:pPr>
    </w:p>
    <w:p w:rsidR="005E5F12" w:rsidRDefault="005E5F12" w:rsidP="00BD6AC0">
      <w:pPr>
        <w:jc w:val="both"/>
      </w:pPr>
    </w:p>
    <w:p w:rsidR="00326A7D" w:rsidRPr="00BD6AC0" w:rsidRDefault="00326A7D" w:rsidP="00BD6AC0">
      <w:pPr>
        <w:jc w:val="both"/>
      </w:pPr>
    </w:p>
    <w:p w:rsidR="00BD6AC0" w:rsidRPr="00BD6AC0" w:rsidRDefault="00BD6AC0" w:rsidP="00BD6AC0">
      <w:pPr>
        <w:jc w:val="both"/>
      </w:pPr>
      <w:r w:rsidRPr="00BD6AC0">
        <w:t xml:space="preserve">Глава </w:t>
      </w:r>
      <w:proofErr w:type="spellStart"/>
      <w:r w:rsidRPr="00BD6AC0">
        <w:t>кожууна</w:t>
      </w:r>
      <w:proofErr w:type="spellEnd"/>
      <w:r w:rsidRPr="00BD6AC0">
        <w:t xml:space="preserve"> – председатель Хурала </w:t>
      </w:r>
    </w:p>
    <w:p w:rsidR="00BD6AC0" w:rsidRPr="00BD6AC0" w:rsidRDefault="00BD6AC0" w:rsidP="00BD6AC0">
      <w:pPr>
        <w:jc w:val="both"/>
      </w:pPr>
      <w:r w:rsidRPr="00BD6AC0">
        <w:t xml:space="preserve">представителей </w:t>
      </w:r>
      <w:proofErr w:type="spellStart"/>
      <w:r w:rsidRPr="00BD6AC0">
        <w:t>Сут-Хольскогокожууна</w:t>
      </w:r>
      <w:proofErr w:type="spellEnd"/>
    </w:p>
    <w:p w:rsidR="009E30E6" w:rsidRDefault="00BD6AC0" w:rsidP="006F004F">
      <w:pPr>
        <w:jc w:val="both"/>
      </w:pPr>
      <w:r w:rsidRPr="00BD6AC0">
        <w:t xml:space="preserve">Республики Тыва:                  </w:t>
      </w:r>
      <w:r w:rsidR="00086B73">
        <w:tab/>
      </w:r>
      <w:r w:rsidR="00086B73">
        <w:tab/>
      </w:r>
      <w:r w:rsidR="00086B73">
        <w:tab/>
      </w:r>
      <w:r w:rsidR="00086B73">
        <w:tab/>
      </w:r>
      <w:r w:rsidR="00086B73">
        <w:tab/>
      </w:r>
      <w:r w:rsidR="00086B73">
        <w:tab/>
      </w:r>
      <w:r w:rsidR="00086B73">
        <w:tab/>
      </w:r>
      <w:r w:rsidRPr="00BD6AC0">
        <w:t xml:space="preserve">    </w:t>
      </w:r>
      <w:proofErr w:type="spellStart"/>
      <w:r w:rsidRPr="00BD6AC0">
        <w:t>А.Хертек</w:t>
      </w:r>
      <w:proofErr w:type="spellEnd"/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Default="0022447D" w:rsidP="006F004F">
      <w:pPr>
        <w:jc w:val="both"/>
      </w:pPr>
    </w:p>
    <w:p w:rsidR="0022447D" w:rsidRPr="0076346C" w:rsidRDefault="0022447D" w:rsidP="0022447D">
      <w:pPr>
        <w:tabs>
          <w:tab w:val="left" w:pos="3840"/>
        </w:tabs>
        <w:jc w:val="center"/>
        <w:rPr>
          <w:sz w:val="6"/>
          <w:szCs w:val="6"/>
        </w:rPr>
      </w:pPr>
      <w:r w:rsidRPr="0076346C">
        <w:rPr>
          <w:noProof/>
          <w:sz w:val="6"/>
          <w:szCs w:val="6"/>
        </w:rPr>
        <w:drawing>
          <wp:inline distT="0" distB="0" distL="0" distR="0">
            <wp:extent cx="546538" cy="903889"/>
            <wp:effectExtent l="19050" t="0" r="5912" b="0"/>
            <wp:docPr id="1" name="Рисунок 1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88" cy="90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47D" w:rsidRPr="0076346C" w:rsidRDefault="0022447D" w:rsidP="0022447D">
      <w:pPr>
        <w:tabs>
          <w:tab w:val="left" w:pos="3840"/>
        </w:tabs>
        <w:rPr>
          <w:sz w:val="6"/>
          <w:szCs w:val="6"/>
        </w:rPr>
      </w:pPr>
      <w:r w:rsidRPr="0076346C">
        <w:rPr>
          <w:sz w:val="6"/>
          <w:szCs w:val="6"/>
        </w:rPr>
        <w:tab/>
      </w:r>
      <w:r w:rsidRPr="0076346C">
        <w:rPr>
          <w:sz w:val="6"/>
          <w:szCs w:val="6"/>
        </w:rPr>
        <w:tab/>
      </w:r>
    </w:p>
    <w:p w:rsidR="0022447D" w:rsidRPr="0076346C" w:rsidRDefault="0022447D" w:rsidP="0022447D">
      <w:pPr>
        <w:jc w:val="center"/>
        <w:rPr>
          <w:caps/>
          <w:sz w:val="32"/>
          <w:szCs w:val="32"/>
        </w:rPr>
      </w:pPr>
      <w:r w:rsidRPr="0076346C">
        <w:rPr>
          <w:caps/>
          <w:sz w:val="32"/>
          <w:szCs w:val="32"/>
        </w:rPr>
        <w:t xml:space="preserve">ТЫВА РЕСПУБЛИКАНЫҢ МУНИЦИПАЛДЫГ РАЙОНУ </w:t>
      </w:r>
    </w:p>
    <w:p w:rsidR="0022447D" w:rsidRPr="0076346C" w:rsidRDefault="0022447D" w:rsidP="0022447D">
      <w:pPr>
        <w:jc w:val="center"/>
        <w:rPr>
          <w:caps/>
          <w:sz w:val="32"/>
          <w:szCs w:val="32"/>
        </w:rPr>
      </w:pPr>
      <w:r w:rsidRPr="0076346C">
        <w:rPr>
          <w:caps/>
          <w:sz w:val="32"/>
          <w:szCs w:val="32"/>
        </w:rPr>
        <w:t>сҮТ-ХӨЛ КОЖУУН ЧАГЫРГАЗЫ</w:t>
      </w:r>
    </w:p>
    <w:p w:rsidR="0022447D" w:rsidRPr="0076346C" w:rsidRDefault="0022447D" w:rsidP="0022447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Доктаал</w:t>
      </w:r>
    </w:p>
    <w:p w:rsidR="0022447D" w:rsidRPr="0076346C" w:rsidRDefault="0022447D" w:rsidP="0022447D">
      <w:pPr>
        <w:jc w:val="center"/>
        <w:rPr>
          <w:caps/>
          <w:sz w:val="32"/>
          <w:szCs w:val="32"/>
        </w:rPr>
      </w:pPr>
    </w:p>
    <w:p w:rsidR="0022447D" w:rsidRPr="0076346C" w:rsidRDefault="0022447D" w:rsidP="0022447D">
      <w:pPr>
        <w:jc w:val="center"/>
        <w:rPr>
          <w:caps/>
          <w:sz w:val="32"/>
          <w:szCs w:val="32"/>
        </w:rPr>
      </w:pPr>
      <w:r w:rsidRPr="0076346C">
        <w:rPr>
          <w:caps/>
          <w:sz w:val="32"/>
          <w:szCs w:val="32"/>
        </w:rPr>
        <w:t xml:space="preserve">АДМИНИСТРАЦИЯ МУНИЦИПАЛЬНОГО РАЙОНА </w:t>
      </w:r>
    </w:p>
    <w:p w:rsidR="0022447D" w:rsidRPr="0076346C" w:rsidRDefault="0022447D" w:rsidP="0022447D">
      <w:pPr>
        <w:jc w:val="center"/>
        <w:rPr>
          <w:caps/>
          <w:sz w:val="32"/>
          <w:szCs w:val="32"/>
        </w:rPr>
      </w:pPr>
      <w:r w:rsidRPr="0076346C">
        <w:rPr>
          <w:caps/>
          <w:sz w:val="32"/>
          <w:szCs w:val="32"/>
        </w:rPr>
        <w:t>СУТ-ХОЛЬСКИЙ КОЖУУН РЕСПУБЛИКИ ТЫВА</w:t>
      </w:r>
    </w:p>
    <w:p w:rsidR="0022447D" w:rsidRPr="0076346C" w:rsidRDefault="0022447D" w:rsidP="0022447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22447D" w:rsidRPr="0076346C" w:rsidRDefault="0022447D" w:rsidP="0022447D">
      <w:pPr>
        <w:jc w:val="center"/>
        <w:rPr>
          <w:b/>
          <w:caps/>
          <w:sz w:val="28"/>
          <w:szCs w:val="28"/>
        </w:rPr>
      </w:pPr>
    </w:p>
    <w:p w:rsidR="0022447D" w:rsidRPr="00096874" w:rsidRDefault="0022447D" w:rsidP="0022447D">
      <w:pPr>
        <w:tabs>
          <w:tab w:val="left" w:pos="3630"/>
          <w:tab w:val="left" w:pos="7100"/>
        </w:tabs>
        <w:rPr>
          <w:sz w:val="28"/>
          <w:szCs w:val="28"/>
        </w:rPr>
      </w:pPr>
      <w:r>
        <w:rPr>
          <w:sz w:val="28"/>
          <w:szCs w:val="28"/>
        </w:rPr>
        <w:t>от «___» ______  2022 г.</w:t>
      </w:r>
      <w:r>
        <w:rPr>
          <w:sz w:val="28"/>
          <w:szCs w:val="28"/>
        </w:rPr>
        <w:tab/>
        <w:t xml:space="preserve">         с. </w:t>
      </w:r>
      <w:proofErr w:type="spellStart"/>
      <w:r>
        <w:rPr>
          <w:sz w:val="28"/>
          <w:szCs w:val="28"/>
        </w:rPr>
        <w:t>Суг-Аксы</w:t>
      </w:r>
      <w:proofErr w:type="spellEnd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___</w:t>
      </w:r>
    </w:p>
    <w:p w:rsidR="0022447D" w:rsidRPr="00670748" w:rsidRDefault="0022447D" w:rsidP="0022447D">
      <w:pPr>
        <w:tabs>
          <w:tab w:val="left" w:pos="8640"/>
        </w:tabs>
        <w:ind w:left="1080" w:right="1179"/>
        <w:jc w:val="center"/>
        <w:rPr>
          <w:b/>
          <w:sz w:val="28"/>
          <w:szCs w:val="28"/>
        </w:rPr>
      </w:pPr>
      <w:r w:rsidRPr="00670748">
        <w:rPr>
          <w:b/>
          <w:sz w:val="28"/>
          <w:szCs w:val="28"/>
        </w:rPr>
        <w:t xml:space="preserve">О внесении изменений в бюджет муниципального района </w:t>
      </w:r>
      <w:r>
        <w:rPr>
          <w:b/>
          <w:sz w:val="28"/>
          <w:szCs w:val="28"/>
        </w:rPr>
        <w:t>«</w:t>
      </w:r>
      <w:proofErr w:type="spellStart"/>
      <w:r w:rsidRPr="00670748">
        <w:rPr>
          <w:b/>
          <w:sz w:val="28"/>
          <w:szCs w:val="28"/>
        </w:rPr>
        <w:t>Сут-Хольский</w:t>
      </w:r>
      <w:r>
        <w:rPr>
          <w:b/>
          <w:sz w:val="28"/>
          <w:szCs w:val="28"/>
        </w:rPr>
        <w:t>кожуун</w:t>
      </w:r>
      <w:proofErr w:type="spellEnd"/>
      <w:r>
        <w:rPr>
          <w:b/>
          <w:sz w:val="28"/>
          <w:szCs w:val="28"/>
        </w:rPr>
        <w:t xml:space="preserve"> Республики Тыва» на 2022</w:t>
      </w:r>
      <w:r w:rsidRPr="0067074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и на плановый период 2023 и 2024</w:t>
      </w:r>
      <w:r w:rsidRPr="00670748">
        <w:rPr>
          <w:b/>
          <w:sz w:val="28"/>
          <w:szCs w:val="28"/>
        </w:rPr>
        <w:t xml:space="preserve"> годов</w:t>
      </w:r>
    </w:p>
    <w:p w:rsidR="0022447D" w:rsidRPr="00670748" w:rsidRDefault="0022447D" w:rsidP="0022447D">
      <w:pPr>
        <w:ind w:firstLine="851"/>
        <w:jc w:val="both"/>
        <w:rPr>
          <w:sz w:val="28"/>
          <w:szCs w:val="28"/>
        </w:rPr>
      </w:pPr>
      <w:r w:rsidRPr="0067074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Уставом муниципального образования, муниципальный район</w:t>
      </w:r>
      <w:proofErr w:type="gramStart"/>
      <w:r>
        <w:rPr>
          <w:sz w:val="28"/>
          <w:szCs w:val="28"/>
        </w:rPr>
        <w:t>«</w:t>
      </w:r>
      <w:proofErr w:type="spellStart"/>
      <w:r w:rsidRPr="00670748">
        <w:rPr>
          <w:sz w:val="28"/>
          <w:szCs w:val="28"/>
        </w:rPr>
        <w:t>С</w:t>
      </w:r>
      <w:proofErr w:type="gramEnd"/>
      <w:r w:rsidRPr="00670748">
        <w:rPr>
          <w:sz w:val="28"/>
          <w:szCs w:val="28"/>
        </w:rPr>
        <w:t>ут-</w:t>
      </w:r>
      <w:r>
        <w:rPr>
          <w:sz w:val="28"/>
          <w:szCs w:val="28"/>
        </w:rPr>
        <w:t>Хольскийкожуун</w:t>
      </w:r>
      <w:proofErr w:type="spellEnd"/>
      <w:r>
        <w:rPr>
          <w:sz w:val="28"/>
          <w:szCs w:val="28"/>
        </w:rPr>
        <w:t xml:space="preserve"> Республики Тыва»от 16 мая 2019 года №180 утвержденным Решением Хурала представителей </w:t>
      </w:r>
      <w:proofErr w:type="spellStart"/>
      <w:r>
        <w:rPr>
          <w:sz w:val="28"/>
          <w:szCs w:val="28"/>
        </w:rPr>
        <w:t>Сут-Хольскогокожууна</w:t>
      </w:r>
      <w:proofErr w:type="spellEnd"/>
      <w:r>
        <w:rPr>
          <w:sz w:val="28"/>
          <w:szCs w:val="28"/>
        </w:rPr>
        <w:t xml:space="preserve"> Республики </w:t>
      </w:r>
      <w:proofErr w:type="spellStart"/>
      <w:r>
        <w:rPr>
          <w:sz w:val="28"/>
          <w:szCs w:val="28"/>
        </w:rPr>
        <w:t>Тываи</w:t>
      </w:r>
      <w:proofErr w:type="spellEnd"/>
      <w:r>
        <w:rPr>
          <w:sz w:val="28"/>
          <w:szCs w:val="28"/>
        </w:rPr>
        <w:t xml:space="preserve"> </w:t>
      </w:r>
      <w:r w:rsidRPr="00670748">
        <w:rPr>
          <w:sz w:val="28"/>
          <w:szCs w:val="28"/>
        </w:rPr>
        <w:t xml:space="preserve"> Положением о бюджетном процессе  муниципального 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Сут-Хольскийкожуун</w:t>
      </w:r>
      <w:proofErr w:type="spellEnd"/>
      <w:r>
        <w:rPr>
          <w:sz w:val="28"/>
          <w:szCs w:val="28"/>
        </w:rPr>
        <w:t xml:space="preserve"> Республики</w:t>
      </w:r>
      <w:r w:rsidRPr="00670748">
        <w:rPr>
          <w:sz w:val="28"/>
          <w:szCs w:val="28"/>
        </w:rPr>
        <w:t xml:space="preserve"> Тыва</w:t>
      </w:r>
      <w:r>
        <w:rPr>
          <w:sz w:val="28"/>
          <w:szCs w:val="28"/>
        </w:rPr>
        <w:t>» от 25 ноября 2010г. №236</w:t>
      </w:r>
      <w:r w:rsidRPr="00670748">
        <w:rPr>
          <w:sz w:val="28"/>
          <w:szCs w:val="28"/>
        </w:rPr>
        <w:t xml:space="preserve">, администрация </w:t>
      </w:r>
      <w:proofErr w:type="spellStart"/>
      <w:r w:rsidRPr="00670748">
        <w:rPr>
          <w:sz w:val="28"/>
          <w:szCs w:val="28"/>
        </w:rPr>
        <w:t>Сут-Хольскогокожууна</w:t>
      </w:r>
      <w:proofErr w:type="spellEnd"/>
      <w:r>
        <w:rPr>
          <w:sz w:val="28"/>
          <w:szCs w:val="28"/>
        </w:rPr>
        <w:t xml:space="preserve"> </w:t>
      </w:r>
      <w:r w:rsidRPr="00E532C0">
        <w:rPr>
          <w:b/>
          <w:sz w:val="28"/>
          <w:szCs w:val="28"/>
        </w:rPr>
        <w:t>постановляет</w:t>
      </w:r>
      <w:r w:rsidRPr="00670748">
        <w:rPr>
          <w:sz w:val="28"/>
          <w:szCs w:val="28"/>
        </w:rPr>
        <w:t>:</w:t>
      </w:r>
    </w:p>
    <w:p w:rsidR="0022447D" w:rsidRPr="00670748" w:rsidRDefault="0022447D" w:rsidP="0022447D">
      <w:pPr>
        <w:ind w:firstLine="851"/>
        <w:jc w:val="both"/>
        <w:rPr>
          <w:sz w:val="28"/>
          <w:szCs w:val="28"/>
        </w:rPr>
      </w:pPr>
      <w:r w:rsidRPr="00670748">
        <w:rPr>
          <w:sz w:val="28"/>
          <w:szCs w:val="28"/>
        </w:rPr>
        <w:t>1. Одобрить</w:t>
      </w:r>
      <w:r>
        <w:rPr>
          <w:sz w:val="28"/>
          <w:szCs w:val="28"/>
        </w:rPr>
        <w:t xml:space="preserve"> </w:t>
      </w:r>
      <w:r w:rsidRPr="00670748">
        <w:rPr>
          <w:sz w:val="28"/>
          <w:szCs w:val="28"/>
        </w:rPr>
        <w:t xml:space="preserve">прилагаемый проект изменений в бюджет                   муниципального района </w:t>
      </w:r>
      <w:r>
        <w:rPr>
          <w:sz w:val="28"/>
          <w:szCs w:val="28"/>
        </w:rPr>
        <w:t>«</w:t>
      </w:r>
      <w:proofErr w:type="spellStart"/>
      <w:r w:rsidRPr="00670748">
        <w:rPr>
          <w:sz w:val="28"/>
          <w:szCs w:val="28"/>
        </w:rPr>
        <w:t>Сут-Хольский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70748">
        <w:rPr>
          <w:sz w:val="28"/>
          <w:szCs w:val="28"/>
        </w:rPr>
        <w:t>кожуун</w:t>
      </w:r>
      <w:proofErr w:type="spellEnd"/>
      <w:r w:rsidRPr="00670748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>»</w:t>
      </w:r>
      <w:r w:rsidRPr="00670748">
        <w:rPr>
          <w:sz w:val="28"/>
          <w:szCs w:val="28"/>
        </w:rPr>
        <w:t xml:space="preserve"> на </w:t>
      </w:r>
      <w:r>
        <w:rPr>
          <w:sz w:val="28"/>
          <w:szCs w:val="28"/>
        </w:rPr>
        <w:t>2022 год и на плановый период 2023</w:t>
      </w:r>
      <w:r w:rsidRPr="00670748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670748">
        <w:rPr>
          <w:sz w:val="28"/>
          <w:szCs w:val="28"/>
        </w:rPr>
        <w:t xml:space="preserve"> годов и внести его на рассмотрение в Хурал предс</w:t>
      </w:r>
      <w:r>
        <w:rPr>
          <w:sz w:val="28"/>
          <w:szCs w:val="28"/>
        </w:rPr>
        <w:t xml:space="preserve">тавителей </w:t>
      </w:r>
      <w:proofErr w:type="spellStart"/>
      <w:r>
        <w:rPr>
          <w:sz w:val="28"/>
          <w:szCs w:val="28"/>
        </w:rPr>
        <w:t>Сут-Хольскогокожууна</w:t>
      </w:r>
      <w:proofErr w:type="spellEnd"/>
      <w:r>
        <w:rPr>
          <w:sz w:val="28"/>
          <w:szCs w:val="28"/>
        </w:rPr>
        <w:t xml:space="preserve"> Республики Тыва.</w:t>
      </w:r>
    </w:p>
    <w:p w:rsidR="0022447D" w:rsidRDefault="0022447D" w:rsidP="0022447D">
      <w:pPr>
        <w:ind w:firstLine="851"/>
        <w:jc w:val="both"/>
        <w:rPr>
          <w:sz w:val="28"/>
          <w:szCs w:val="28"/>
        </w:rPr>
      </w:pPr>
      <w:r w:rsidRPr="00670748">
        <w:rPr>
          <w:sz w:val="28"/>
          <w:szCs w:val="28"/>
        </w:rPr>
        <w:t>2. Назначить официальн</w:t>
      </w:r>
      <w:r>
        <w:rPr>
          <w:sz w:val="28"/>
          <w:szCs w:val="28"/>
        </w:rPr>
        <w:t xml:space="preserve">ым представителем администрации </w:t>
      </w:r>
      <w:proofErr w:type="spellStart"/>
      <w:r w:rsidRPr="00670748"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70748">
        <w:rPr>
          <w:sz w:val="28"/>
          <w:szCs w:val="28"/>
        </w:rPr>
        <w:t>кожууна</w:t>
      </w:r>
      <w:proofErr w:type="spellEnd"/>
      <w:r w:rsidRPr="00670748">
        <w:rPr>
          <w:sz w:val="28"/>
          <w:szCs w:val="28"/>
        </w:rPr>
        <w:t xml:space="preserve"> при рассмотрении и утверждении данного проекта решения в Хурале представителей </w:t>
      </w:r>
      <w:proofErr w:type="spellStart"/>
      <w:r w:rsidRPr="00670748"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70748">
        <w:rPr>
          <w:sz w:val="28"/>
          <w:szCs w:val="28"/>
        </w:rPr>
        <w:t>кожууна</w:t>
      </w:r>
      <w:proofErr w:type="spellEnd"/>
      <w:r w:rsidRPr="00670748">
        <w:rPr>
          <w:sz w:val="28"/>
          <w:szCs w:val="28"/>
        </w:rPr>
        <w:t xml:space="preserve"> Республики Тыва </w:t>
      </w:r>
      <w:r>
        <w:rPr>
          <w:sz w:val="28"/>
          <w:szCs w:val="28"/>
        </w:rPr>
        <w:t>н</w:t>
      </w:r>
      <w:r w:rsidRPr="00670748">
        <w:rPr>
          <w:sz w:val="28"/>
          <w:szCs w:val="28"/>
        </w:rPr>
        <w:t>ачальника фи</w:t>
      </w:r>
      <w:r>
        <w:rPr>
          <w:sz w:val="28"/>
          <w:szCs w:val="28"/>
        </w:rPr>
        <w:t xml:space="preserve">нансового управления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Э.Б.</w:t>
      </w:r>
    </w:p>
    <w:p w:rsidR="0022447D" w:rsidRDefault="0022447D" w:rsidP="0022447D">
      <w:pPr>
        <w:ind w:firstLine="851"/>
        <w:jc w:val="both"/>
        <w:rPr>
          <w:sz w:val="28"/>
          <w:szCs w:val="28"/>
        </w:rPr>
      </w:pPr>
    </w:p>
    <w:p w:rsidR="0022447D" w:rsidRPr="002A5345" w:rsidRDefault="0022447D" w:rsidP="0022447D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2A53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2447D" w:rsidRDefault="0022447D" w:rsidP="0022447D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2447D" w:rsidRDefault="0022447D" w:rsidP="0022447D">
      <w:pPr>
        <w:pStyle w:val="ConsNonformat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Сут-Хольский</w:t>
      </w:r>
      <w:r w:rsidRPr="002A534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A534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2A53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ыва»                                А-М.А.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22447D" w:rsidRDefault="0022447D" w:rsidP="006F004F">
      <w:pPr>
        <w:jc w:val="both"/>
        <w:rPr>
          <w:b/>
          <w:sz w:val="28"/>
          <w:szCs w:val="28"/>
        </w:rPr>
      </w:pPr>
    </w:p>
    <w:p w:rsidR="0022447D" w:rsidRDefault="0022447D" w:rsidP="006F004F">
      <w:pPr>
        <w:jc w:val="both"/>
        <w:rPr>
          <w:b/>
          <w:sz w:val="28"/>
          <w:szCs w:val="28"/>
        </w:rPr>
      </w:pPr>
    </w:p>
    <w:p w:rsidR="0022447D" w:rsidRDefault="0022447D" w:rsidP="006F004F">
      <w:pPr>
        <w:jc w:val="both"/>
        <w:rPr>
          <w:b/>
          <w:sz w:val="28"/>
          <w:szCs w:val="28"/>
        </w:rPr>
      </w:pPr>
    </w:p>
    <w:p w:rsidR="0022447D" w:rsidRDefault="0022447D" w:rsidP="006F004F">
      <w:pPr>
        <w:jc w:val="both"/>
        <w:rPr>
          <w:b/>
          <w:sz w:val="28"/>
          <w:szCs w:val="28"/>
        </w:rPr>
      </w:pPr>
    </w:p>
    <w:p w:rsidR="0022447D" w:rsidRDefault="0022447D" w:rsidP="006F004F">
      <w:pPr>
        <w:jc w:val="both"/>
        <w:rPr>
          <w:b/>
          <w:sz w:val="28"/>
          <w:szCs w:val="28"/>
        </w:rPr>
      </w:pPr>
    </w:p>
    <w:p w:rsidR="0022447D" w:rsidRDefault="0022447D" w:rsidP="006F004F">
      <w:pPr>
        <w:jc w:val="both"/>
        <w:rPr>
          <w:b/>
          <w:sz w:val="28"/>
          <w:szCs w:val="28"/>
        </w:rPr>
      </w:pPr>
    </w:p>
    <w:p w:rsidR="0022447D" w:rsidRDefault="0022447D" w:rsidP="006F004F">
      <w:pPr>
        <w:jc w:val="both"/>
        <w:rPr>
          <w:b/>
          <w:sz w:val="28"/>
          <w:szCs w:val="28"/>
        </w:rPr>
      </w:pPr>
    </w:p>
    <w:p w:rsidR="0022447D" w:rsidRDefault="0022447D" w:rsidP="006F004F">
      <w:pPr>
        <w:jc w:val="both"/>
        <w:rPr>
          <w:b/>
          <w:sz w:val="28"/>
          <w:szCs w:val="28"/>
        </w:rPr>
      </w:pPr>
    </w:p>
    <w:p w:rsidR="0022447D" w:rsidRDefault="0022447D" w:rsidP="006F004F">
      <w:pPr>
        <w:jc w:val="both"/>
        <w:rPr>
          <w:b/>
          <w:sz w:val="28"/>
          <w:szCs w:val="28"/>
        </w:rPr>
      </w:pPr>
    </w:p>
    <w:p w:rsidR="0022447D" w:rsidRDefault="0022447D" w:rsidP="006F004F">
      <w:pPr>
        <w:jc w:val="both"/>
        <w:rPr>
          <w:b/>
          <w:sz w:val="28"/>
          <w:szCs w:val="28"/>
        </w:rPr>
      </w:pPr>
    </w:p>
    <w:p w:rsidR="0022447D" w:rsidRDefault="0022447D" w:rsidP="006F004F">
      <w:pPr>
        <w:jc w:val="both"/>
        <w:rPr>
          <w:b/>
          <w:sz w:val="28"/>
          <w:szCs w:val="28"/>
        </w:rPr>
      </w:pPr>
    </w:p>
    <w:p w:rsidR="0022447D" w:rsidRDefault="0022447D" w:rsidP="0022447D">
      <w:pPr>
        <w:ind w:firstLine="851"/>
        <w:jc w:val="center"/>
        <w:rPr>
          <w:b/>
          <w:szCs w:val="28"/>
        </w:rPr>
      </w:pPr>
    </w:p>
    <w:p w:rsidR="0022447D" w:rsidRDefault="0022447D" w:rsidP="0022447D">
      <w:pPr>
        <w:ind w:firstLine="851"/>
        <w:jc w:val="center"/>
        <w:rPr>
          <w:b/>
          <w:szCs w:val="28"/>
        </w:rPr>
      </w:pPr>
    </w:p>
    <w:p w:rsidR="0022447D" w:rsidRDefault="0022447D" w:rsidP="0022447D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lastRenderedPageBreak/>
        <w:t>Пояснительная записка</w:t>
      </w:r>
    </w:p>
    <w:p w:rsidR="0022447D" w:rsidRDefault="0022447D" w:rsidP="0022447D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бюджет муниципального района </w:t>
      </w:r>
      <w:proofErr w:type="spellStart"/>
      <w:r>
        <w:rPr>
          <w:b/>
          <w:szCs w:val="28"/>
        </w:rPr>
        <w:t>Сут-Хольский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кожуун</w:t>
      </w:r>
      <w:proofErr w:type="spellEnd"/>
      <w:r>
        <w:rPr>
          <w:b/>
          <w:szCs w:val="28"/>
        </w:rPr>
        <w:t xml:space="preserve"> Республики Тыва на 2022 год и на плановый период 2023 и 2024 годов</w:t>
      </w:r>
    </w:p>
    <w:p w:rsidR="0022447D" w:rsidRDefault="0022447D" w:rsidP="0022447D">
      <w:pPr>
        <w:ind w:firstLine="851"/>
        <w:jc w:val="center"/>
        <w:rPr>
          <w:b/>
          <w:szCs w:val="28"/>
        </w:rPr>
      </w:pPr>
    </w:p>
    <w:p w:rsidR="0022447D" w:rsidRDefault="0022447D" w:rsidP="0022447D">
      <w:pPr>
        <w:ind w:firstLine="708"/>
        <w:jc w:val="both"/>
      </w:pPr>
      <w:r>
        <w:t xml:space="preserve">Внесение изменений в решение Хурала представителей </w:t>
      </w:r>
      <w:proofErr w:type="spellStart"/>
      <w:r>
        <w:t>Сут-Хольского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от 23 декабря 2021 года № 155 «О бюджете муниципального района </w:t>
      </w:r>
      <w:proofErr w:type="spellStart"/>
      <w:r>
        <w:t>Сут-Хольский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 на 2022 год и на плановый период 2023 и 2024 годов».</w:t>
      </w:r>
    </w:p>
    <w:p w:rsidR="0022447D" w:rsidRDefault="0022447D" w:rsidP="0022447D">
      <w:pPr>
        <w:ind w:firstLine="708"/>
        <w:jc w:val="both"/>
      </w:pPr>
      <w:r>
        <w:t xml:space="preserve">В ходе исполнения бюджета муниципального района </w:t>
      </w:r>
      <w:proofErr w:type="spellStart"/>
      <w:r>
        <w:t>Сут-Хольский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 на 2022 год уточненные бюджетные назначения по доходам составлены в сумме 769432,1 тыс. рублей, в том числе поступления по налоговым и неналоговым доходам 49325,0 тыс. рублей.  Доля налоговых и неналоговых доходов в общем объеме составляют 6 процентов, безвозмездные поступления 720107,0 тыс. рублей.</w:t>
      </w:r>
    </w:p>
    <w:p w:rsidR="0022447D" w:rsidRDefault="0022447D" w:rsidP="0022447D">
      <w:pPr>
        <w:ind w:firstLine="708"/>
        <w:jc w:val="both"/>
      </w:pPr>
      <w:proofErr w:type="gramStart"/>
      <w:r>
        <w:t xml:space="preserve">В соответствии уведомлениям о бюджетных ассигнованиях из республиканского бюджета Республики Тыва №06-01/06 от 16 февраля 2022 г (+1183,2 тыс. рублей) ,  №06-01/26 от 14 марта 2022г; (+2548,3 тыс. рублей) и </w:t>
      </w:r>
      <w:bookmarkStart w:id="1" w:name="_Hlk103875060"/>
      <w:r>
        <w:t>№06-01/56 от 11 мая 2022 г</w:t>
      </w:r>
      <w:bookmarkEnd w:id="1"/>
      <w:r>
        <w:t xml:space="preserve"> (+1002,9 тыс. рублей)   о бюджетных ассигнованиях из Республиканского бюджета Республики Тыва на 2022-2024гг;</w:t>
      </w:r>
      <w:proofErr w:type="gramEnd"/>
      <w:r>
        <w:t xml:space="preserve"> в том числе:</w:t>
      </w:r>
    </w:p>
    <w:p w:rsidR="0022447D" w:rsidRDefault="0022447D" w:rsidP="0022447D">
      <w:pPr>
        <w:ind w:firstLine="708"/>
        <w:jc w:val="both"/>
      </w:pPr>
    </w:p>
    <w:p w:rsidR="0022447D" w:rsidRDefault="0022447D" w:rsidP="0022447D">
      <w:pPr>
        <w:pStyle w:val="a6"/>
        <w:ind w:firstLine="708"/>
        <w:rPr>
          <w:b/>
          <w:bCs/>
        </w:rPr>
      </w:pPr>
      <w:r>
        <w:rPr>
          <w:b/>
          <w:bCs/>
        </w:rPr>
        <w:t>Дополнительно выделено на финансовые поддержки 8577,4 тыс. рублей:</w:t>
      </w:r>
    </w:p>
    <w:p w:rsidR="0022447D" w:rsidRDefault="0022447D" w:rsidP="0022447D">
      <w:pPr>
        <w:pStyle w:val="a6"/>
        <w:ind w:firstLine="708"/>
        <w:rPr>
          <w:b/>
          <w:bCs/>
        </w:rPr>
      </w:pPr>
    </w:p>
    <w:p w:rsidR="0022447D" w:rsidRDefault="0022447D" w:rsidP="0022447D">
      <w:pPr>
        <w:jc w:val="both"/>
        <w:rPr>
          <w:color w:val="000000"/>
        </w:rPr>
      </w:pPr>
      <w:r>
        <w:rPr>
          <w:color w:val="000000"/>
        </w:rPr>
        <w:t xml:space="preserve">-субсидии местным бюджетам на подготовку проектов межевания земельных участков и на проведение кадастровых работ +6801,4 тыс. рублей;  </w:t>
      </w:r>
    </w:p>
    <w:p w:rsidR="0022447D" w:rsidRDefault="0022447D" w:rsidP="0022447D">
      <w:pPr>
        <w:jc w:val="both"/>
        <w:rPr>
          <w:color w:val="000000"/>
        </w:rPr>
      </w:pPr>
      <w:r>
        <w:rPr>
          <w:color w:val="000000"/>
        </w:rPr>
        <w:t>-субсидии бюджетам муниципальных районов на обеспечение комплексного развития сельских территорий +1195,2 тыс. рублей;</w:t>
      </w:r>
    </w:p>
    <w:p w:rsidR="0022447D" w:rsidRDefault="0022447D" w:rsidP="0022447D">
      <w:pPr>
        <w:jc w:val="both"/>
        <w:rPr>
          <w:color w:val="000000"/>
        </w:rPr>
      </w:pPr>
      <w:r w:rsidRPr="00AC4658">
        <w:rPr>
          <w:color w:val="000000"/>
        </w:rPr>
        <w:t>-субсидии местным бюджетам на оплату услуг доступа к сети "Интернет» социально значимых объектов+580,8 тыс. рублей;</w:t>
      </w:r>
    </w:p>
    <w:p w:rsidR="0022447D" w:rsidRDefault="0022447D" w:rsidP="0022447D">
      <w:pPr>
        <w:jc w:val="both"/>
        <w:rPr>
          <w:color w:val="000000"/>
        </w:rPr>
      </w:pPr>
      <w:r>
        <w:rPr>
          <w:color w:val="000000"/>
        </w:rPr>
        <w:t>-субсидии бюджетам муниципальных районов на реализацию мероприятий по обеспечению жильем молодых семей (-1285,1 тыс. рублей) в соответствии с уведомлением Министерства финансов Республики Тыва №06-01/26 от 14 марта 2022 года;</w:t>
      </w:r>
    </w:p>
    <w:p w:rsidR="0022447D" w:rsidRDefault="0022447D" w:rsidP="0022447D">
      <w:pPr>
        <w:jc w:val="both"/>
      </w:pPr>
      <w:r>
        <w:rPr>
          <w:color w:val="000000"/>
        </w:rPr>
        <w:t xml:space="preserve"> -</w:t>
      </w:r>
      <w:r>
        <w:t>субвенции бюджетам муниципальных районов на выполнение передаваемых полномочий субъектов Российской Федерации (-4563,7 тыс. рублей)</w:t>
      </w:r>
      <w:r>
        <w:rPr>
          <w:color w:val="000000"/>
        </w:rPr>
        <w:t xml:space="preserve"> в соответствии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уведомлениям</w:t>
      </w:r>
      <w:proofErr w:type="gramEnd"/>
      <w:r>
        <w:rPr>
          <w:color w:val="000000"/>
        </w:rPr>
        <w:t xml:space="preserve"> Министерства финансов Республики Тыва №06-01/26 от 14 марта 2022 года и </w:t>
      </w:r>
      <w:r>
        <w:t>№06-01/56 от 11 мая 2022 г.</w:t>
      </w:r>
    </w:p>
    <w:p w:rsidR="0022447D" w:rsidRDefault="0022447D" w:rsidP="0022447D">
      <w:pPr>
        <w:jc w:val="both"/>
        <w:rPr>
          <w:b/>
          <w:szCs w:val="28"/>
        </w:rPr>
      </w:pPr>
    </w:p>
    <w:p w:rsidR="0022447D" w:rsidRPr="00FC55B9" w:rsidRDefault="0022447D" w:rsidP="0022447D">
      <w:pPr>
        <w:ind w:firstLine="708"/>
        <w:jc w:val="both"/>
      </w:pPr>
      <w:r w:rsidRPr="00FC55B9">
        <w:t xml:space="preserve">Вышеуказанные изменения отражены в приложениях №1 «Источники внутреннего финансирования дефицита муниципального района </w:t>
      </w:r>
      <w:proofErr w:type="spellStart"/>
      <w:r w:rsidRPr="00FC55B9">
        <w:t>Сут-Хольский</w:t>
      </w:r>
      <w:proofErr w:type="spellEnd"/>
      <w:r w:rsidRPr="00FC55B9">
        <w:t xml:space="preserve"> </w:t>
      </w:r>
      <w:proofErr w:type="spellStart"/>
      <w:r w:rsidRPr="00FC55B9">
        <w:t>кожуун</w:t>
      </w:r>
      <w:proofErr w:type="spellEnd"/>
      <w:r w:rsidRPr="00FC55B9">
        <w:t xml:space="preserve">  РТ на 2022 год»,  приложение №2 Поступление доходов, в том числе безвозмездные поступления, полученные из республиканского бюджета на 2022 год; №</w:t>
      </w:r>
      <w:proofErr w:type="gramStart"/>
      <w:r w:rsidRPr="00FC55B9">
        <w:t xml:space="preserve">3 «Распределение бюджетных ассигнований бюджета муниципального района по разделам и подразделам, целевым статьям и видам расходов бюджета на 2022 год», №4 «Распределение ассигнований бюджета муниципального района по ведомственной структуре расходов на 2022 год», №5 </w:t>
      </w:r>
      <w:r w:rsidRPr="00FC55B9">
        <w:rPr>
          <w:bCs/>
          <w:color w:val="000000"/>
        </w:rPr>
        <w:t>РАСПРЕДЕЛЕНИЕ БЮДЖЕТНЫХ АССИГНОВАНИЙ ПО ЦЕЛЕВЫМ СТАТЬЯМ (МУНИЦИПАЛЬНЫМ ПРОГРАММАМ СУТ-ХОЛЬСКОГО КОЖУУНА РЕСПУБЛИКИ ТЫВА) ГРУППАМ ВИДОВ РАСХОДОВ, РАЗДЕЛАМ, ПОДРАЗДЕЛАМ  КЛАССИФИКАЦИИ РАСХОДОВ КОЖУУННОГО БЮДЖЕТА НА 2022 ГОД</w:t>
      </w:r>
      <w:r w:rsidRPr="00FC55B9">
        <w:rPr>
          <w:b/>
          <w:bCs/>
          <w:color w:val="000000"/>
        </w:rPr>
        <w:t xml:space="preserve">, </w:t>
      </w:r>
      <w:r w:rsidRPr="00FC55B9">
        <w:t>№6 Распределение</w:t>
      </w:r>
      <w:proofErr w:type="gramEnd"/>
      <w:r w:rsidRPr="00FC55B9">
        <w:t xml:space="preserve"> дотации на выравнивание бюджетной обеспеченности бюджетам поселений.</w:t>
      </w:r>
    </w:p>
    <w:p w:rsidR="0022447D" w:rsidRPr="00FC55B9" w:rsidRDefault="0022447D" w:rsidP="0022447D">
      <w:pPr>
        <w:ind w:firstLine="851"/>
        <w:jc w:val="both"/>
      </w:pPr>
      <w:r w:rsidRPr="00FC55B9">
        <w:t xml:space="preserve">На 01.01.2022 года свободный остаток муниципального бюджета составляет 12516,3 тыс. рублей направлены на  прочие нужды </w:t>
      </w:r>
      <w:r>
        <w:t>–</w:t>
      </w:r>
      <w:r w:rsidRPr="00FC55B9">
        <w:t xml:space="preserve"> </w:t>
      </w:r>
      <w:r>
        <w:t>500</w:t>
      </w:r>
      <w:r w:rsidRPr="00FC55B9">
        <w:t xml:space="preserve"> тыс</w:t>
      </w:r>
      <w:proofErr w:type="gramStart"/>
      <w:r w:rsidRPr="00FC55B9">
        <w:t>.р</w:t>
      </w:r>
      <w:proofErr w:type="gramEnd"/>
      <w:r w:rsidRPr="00FC55B9">
        <w:t>ублей и в дорожный фонд муниципального района 10396,6 тыс.рублей</w:t>
      </w:r>
      <w:r>
        <w:t>, на заработную плату – 666,48</w:t>
      </w:r>
      <w:r w:rsidRPr="00FC55B9">
        <w:t xml:space="preserve"> тыс.рублей, на проведение выборов - </w:t>
      </w:r>
      <w:r>
        <w:t xml:space="preserve">35,0 тыс.рублей, управление образования направлены 361,4 тыс.рублей (медосмотр </w:t>
      </w:r>
      <w:proofErr w:type="spellStart"/>
      <w:r>
        <w:t>педработников</w:t>
      </w:r>
      <w:proofErr w:type="spellEnd"/>
      <w:r>
        <w:t xml:space="preserve"> летнего лагеря на сумму 145,4 тыс.рублей, на санитарно-гигиенические исследования -110 тыс.рублей, ПСД </w:t>
      </w:r>
      <w:proofErr w:type="spellStart"/>
      <w:r>
        <w:t>Алдан-Маадыр</w:t>
      </w:r>
      <w:proofErr w:type="spellEnd"/>
      <w:r>
        <w:t xml:space="preserve"> СОШ на сумму 90,0 тыс</w:t>
      </w:r>
      <w:proofErr w:type="gramStart"/>
      <w:r>
        <w:t>.р</w:t>
      </w:r>
      <w:proofErr w:type="gramEnd"/>
      <w:r>
        <w:t xml:space="preserve">ублей, </w:t>
      </w:r>
      <w:proofErr w:type="spellStart"/>
      <w:r>
        <w:t>Начыннарнын</w:t>
      </w:r>
      <w:proofErr w:type="spellEnd"/>
      <w:r>
        <w:t xml:space="preserve"> </w:t>
      </w:r>
      <w:proofErr w:type="spellStart"/>
      <w:r>
        <w:t>салгалдары</w:t>
      </w:r>
      <w:proofErr w:type="spellEnd"/>
      <w:r>
        <w:t xml:space="preserve"> на сумму 16,0 тыс.рублей. </w:t>
      </w:r>
      <w:r w:rsidRPr="00FC55B9">
        <w:t xml:space="preserve"> </w:t>
      </w:r>
    </w:p>
    <w:p w:rsidR="0022447D" w:rsidRPr="00FC55B9" w:rsidRDefault="0022447D" w:rsidP="0022447D">
      <w:pPr>
        <w:ind w:firstLine="851"/>
        <w:jc w:val="both"/>
      </w:pPr>
      <w:r w:rsidRPr="00FC55B9">
        <w:t xml:space="preserve">В администрацию </w:t>
      </w:r>
      <w:proofErr w:type="spellStart"/>
      <w:r w:rsidRPr="00FC55B9">
        <w:t>кожууна</w:t>
      </w:r>
      <w:proofErr w:type="spellEnd"/>
      <w:r w:rsidRPr="00FC55B9">
        <w:t xml:space="preserve"> </w:t>
      </w:r>
      <w:proofErr w:type="gramStart"/>
      <w:r w:rsidRPr="00FC55B9">
        <w:t>направлены</w:t>
      </w:r>
      <w:proofErr w:type="gramEnd"/>
      <w:r w:rsidRPr="00FC55B9">
        <w:t xml:space="preserve"> на сумму 10396,6</w:t>
      </w:r>
      <w:r>
        <w:t xml:space="preserve"> тыс. рублей в дорожный фонд муниципального района.</w:t>
      </w:r>
    </w:p>
    <w:p w:rsidR="0022447D" w:rsidRDefault="0022447D" w:rsidP="0022447D">
      <w:pPr>
        <w:ind w:firstLine="851"/>
        <w:jc w:val="both"/>
      </w:pPr>
      <w:r w:rsidRPr="00FC55B9">
        <w:t xml:space="preserve">Из МЦП </w:t>
      </w:r>
      <w:proofErr w:type="spellStart"/>
      <w:r w:rsidRPr="00FC55B9">
        <w:t>Архтектура</w:t>
      </w:r>
      <w:proofErr w:type="spellEnd"/>
      <w:r w:rsidRPr="00FC55B9">
        <w:t xml:space="preserve"> и градостроительство </w:t>
      </w:r>
      <w:proofErr w:type="spellStart"/>
      <w:r w:rsidRPr="00FC55B9">
        <w:t>Сут-Хольского</w:t>
      </w:r>
      <w:proofErr w:type="spellEnd"/>
      <w:r w:rsidRPr="00FC55B9">
        <w:t xml:space="preserve"> </w:t>
      </w:r>
      <w:proofErr w:type="spellStart"/>
      <w:r w:rsidRPr="00FC55B9">
        <w:t>кожууна</w:t>
      </w:r>
      <w:proofErr w:type="spellEnd"/>
      <w:r w:rsidRPr="00FC55B9">
        <w:t xml:space="preserve"> на 2021-2023гг." высвобождается 567,3 тыс</w:t>
      </w:r>
      <w:proofErr w:type="gramStart"/>
      <w:r w:rsidRPr="00FC55B9">
        <w:t>.р</w:t>
      </w:r>
      <w:proofErr w:type="gramEnd"/>
      <w:r w:rsidRPr="00FC55B9">
        <w:t xml:space="preserve">ублей, и МЦП Комплексное развитие систем коммунальной </w:t>
      </w:r>
      <w:r w:rsidRPr="00FC55B9">
        <w:lastRenderedPageBreak/>
        <w:t xml:space="preserve">инфраструктуры и благоустройства на территории сельского поселения </w:t>
      </w:r>
      <w:proofErr w:type="spellStart"/>
      <w:r w:rsidRPr="00FC55B9">
        <w:t>сумона</w:t>
      </w:r>
      <w:proofErr w:type="spellEnd"/>
      <w:r w:rsidRPr="00FC55B9">
        <w:t xml:space="preserve"> </w:t>
      </w:r>
      <w:proofErr w:type="spellStart"/>
      <w:r w:rsidRPr="00FC55B9">
        <w:t>Суг-Аксынский</w:t>
      </w:r>
      <w:proofErr w:type="spellEnd"/>
      <w:r w:rsidRPr="00FC55B9">
        <w:t xml:space="preserve"> на 2021-2023годы" высвобождается 200 тыс.рублей и направляются на </w:t>
      </w:r>
      <w:proofErr w:type="spellStart"/>
      <w:r w:rsidRPr="00FC55B9">
        <w:t>софинансирование</w:t>
      </w:r>
      <w:proofErr w:type="spellEnd"/>
      <w:r w:rsidRPr="00FC55B9">
        <w:t xml:space="preserve"> целевых средств таких как обеспечение жильем молодых семей на сумму 600,0 тыс.рублей, и на Субсидии на обеспечение комплексного развития сельских территорий (Благоустройство) на сумму 167,3 тыс</w:t>
      </w:r>
      <w:proofErr w:type="gramStart"/>
      <w:r w:rsidRPr="00FC55B9">
        <w:t>.р</w:t>
      </w:r>
      <w:proofErr w:type="gramEnd"/>
      <w:r w:rsidRPr="00FC55B9">
        <w:t>ублей.</w:t>
      </w:r>
    </w:p>
    <w:p w:rsidR="0022447D" w:rsidRPr="00FC55B9" w:rsidRDefault="0022447D" w:rsidP="0022447D">
      <w:pPr>
        <w:ind w:firstLine="851"/>
        <w:jc w:val="both"/>
      </w:pPr>
      <w:r>
        <w:t>Сельским поселениям на заработную плату направлены на сумму 666,48 тыс</w:t>
      </w:r>
      <w:proofErr w:type="gramStart"/>
      <w:r>
        <w:t>.р</w:t>
      </w:r>
      <w:proofErr w:type="gramEnd"/>
      <w:r>
        <w:t>ублей в том числе по поселениям Алдан-Маадыр-131,15 тыс.рублей, Ак-Даш-104,65 тыс.рублей, Бора-Тайга-107,25 тыс.рублей, Кара-Чыраа-107,25 тыс.рублей, Кызыл-Тайга-104,65 тыс.рублей, Ишкин-111,53 тыс.рублей.</w:t>
      </w:r>
    </w:p>
    <w:p w:rsidR="0022447D" w:rsidRPr="00FC55B9" w:rsidRDefault="0022447D" w:rsidP="0022447D">
      <w:pPr>
        <w:rPr>
          <w:b/>
        </w:rPr>
      </w:pPr>
    </w:p>
    <w:p w:rsidR="0022447D" w:rsidRPr="00FC55B9" w:rsidRDefault="0022447D" w:rsidP="0022447D">
      <w:pPr>
        <w:rPr>
          <w:b/>
        </w:rPr>
      </w:pPr>
    </w:p>
    <w:p w:rsidR="0022447D" w:rsidRPr="00FC55B9" w:rsidRDefault="0022447D" w:rsidP="0022447D">
      <w:pPr>
        <w:jc w:val="center"/>
        <w:rPr>
          <w:b/>
        </w:rPr>
      </w:pPr>
    </w:p>
    <w:p w:rsidR="0022447D" w:rsidRPr="00FC55B9" w:rsidRDefault="0022447D" w:rsidP="0022447D">
      <w:pPr>
        <w:jc w:val="both"/>
      </w:pPr>
      <w:r w:rsidRPr="00FC55B9">
        <w:tab/>
      </w:r>
    </w:p>
    <w:p w:rsidR="0022447D" w:rsidRPr="00FC55B9" w:rsidRDefault="0022447D" w:rsidP="0022447D">
      <w:pPr>
        <w:jc w:val="both"/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tbl>
      <w:tblPr>
        <w:tblW w:w="8505" w:type="dxa"/>
        <w:tblInd w:w="-459" w:type="dxa"/>
        <w:tblLook w:val="04A0"/>
      </w:tblPr>
      <w:tblGrid>
        <w:gridCol w:w="4240"/>
        <w:gridCol w:w="2380"/>
        <w:gridCol w:w="1885"/>
      </w:tblGrid>
      <w:tr w:rsidR="0022447D" w:rsidRPr="0022447D" w:rsidTr="0022447D">
        <w:trPr>
          <w:trHeight w:val="360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22"/>
                <w:szCs w:val="22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Default="0022447D" w:rsidP="0022447D">
            <w:pPr>
              <w:jc w:val="right"/>
              <w:rPr>
                <w:sz w:val="20"/>
                <w:szCs w:val="20"/>
              </w:rPr>
            </w:pPr>
          </w:p>
          <w:p w:rsidR="0022447D" w:rsidRDefault="0022447D" w:rsidP="0022447D">
            <w:pPr>
              <w:jc w:val="right"/>
              <w:rPr>
                <w:sz w:val="20"/>
                <w:szCs w:val="20"/>
              </w:rPr>
            </w:pPr>
          </w:p>
          <w:p w:rsidR="0022447D" w:rsidRPr="0022447D" w:rsidRDefault="0022447D" w:rsidP="0022447D">
            <w:pPr>
              <w:jc w:val="right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Приложение 1</w:t>
            </w:r>
          </w:p>
        </w:tc>
      </w:tr>
      <w:tr w:rsidR="0022447D" w:rsidRPr="0022447D" w:rsidTr="0022447D">
        <w:trPr>
          <w:trHeight w:val="2115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47D" w:rsidRPr="0022447D" w:rsidRDefault="0022447D" w:rsidP="0022447D">
            <w:pPr>
              <w:rPr>
                <w:sz w:val="22"/>
                <w:szCs w:val="22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 xml:space="preserve">к Решению Хурала представителей муниципального района </w:t>
            </w:r>
            <w:proofErr w:type="spellStart"/>
            <w:r w:rsidRPr="0022447D">
              <w:rPr>
                <w:sz w:val="20"/>
                <w:szCs w:val="20"/>
              </w:rPr>
              <w:t>Сут-Хольский</w:t>
            </w:r>
            <w:proofErr w:type="spellEnd"/>
            <w:r w:rsidRPr="0022447D">
              <w:rPr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sz w:val="20"/>
                <w:szCs w:val="20"/>
              </w:rPr>
              <w:t>кожуун</w:t>
            </w:r>
            <w:proofErr w:type="spellEnd"/>
            <w:r w:rsidRPr="0022447D">
              <w:rPr>
                <w:sz w:val="20"/>
                <w:szCs w:val="20"/>
              </w:rPr>
              <w:t xml:space="preserve"> РТ "О внесении изменений и дополнений в решение Хурала представителей «О бюджете муниципального района «</w:t>
            </w:r>
            <w:proofErr w:type="spellStart"/>
            <w:r w:rsidRPr="0022447D">
              <w:rPr>
                <w:sz w:val="20"/>
                <w:szCs w:val="20"/>
              </w:rPr>
              <w:t>Сут-Хольский</w:t>
            </w:r>
            <w:proofErr w:type="spellEnd"/>
            <w:r w:rsidRPr="0022447D">
              <w:rPr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sz w:val="20"/>
                <w:szCs w:val="20"/>
              </w:rPr>
              <w:t>кожуун</w:t>
            </w:r>
            <w:proofErr w:type="spellEnd"/>
            <w:r w:rsidRPr="0022447D">
              <w:rPr>
                <w:sz w:val="20"/>
                <w:szCs w:val="20"/>
              </w:rPr>
              <w:t xml:space="preserve"> Республики Тыва» на 2022 год и на плановый период 2023 и 2024 годов»</w:t>
            </w:r>
          </w:p>
        </w:tc>
      </w:tr>
      <w:tr w:rsidR="0022447D" w:rsidRPr="0022447D" w:rsidTr="0022447D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22"/>
                <w:szCs w:val="22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20"/>
                <w:szCs w:val="20"/>
              </w:rPr>
            </w:pPr>
            <w:r w:rsidRPr="0022447D">
              <w:rPr>
                <w:color w:val="000000"/>
                <w:sz w:val="20"/>
                <w:szCs w:val="20"/>
              </w:rPr>
              <w:t>от  "31" мая 2022 №182</w:t>
            </w:r>
          </w:p>
        </w:tc>
      </w:tr>
      <w:tr w:rsidR="0022447D" w:rsidRPr="0022447D" w:rsidTr="0022447D">
        <w:trPr>
          <w:trHeight w:val="28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</w:p>
        </w:tc>
      </w:tr>
      <w:tr w:rsidR="0022447D" w:rsidRPr="0022447D" w:rsidTr="0022447D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22"/>
                <w:szCs w:val="22"/>
              </w:rPr>
            </w:pPr>
            <w:r w:rsidRPr="0022447D">
              <w:rPr>
                <w:b/>
                <w:bCs/>
                <w:sz w:val="22"/>
                <w:szCs w:val="22"/>
              </w:rPr>
              <w:t>ИСТОЧНИКИ</w:t>
            </w:r>
          </w:p>
        </w:tc>
      </w:tr>
      <w:tr w:rsidR="0022447D" w:rsidRPr="0022447D" w:rsidTr="0022447D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 xml:space="preserve">  внутреннего финансирования дефицита  бюджета </w:t>
            </w:r>
          </w:p>
        </w:tc>
      </w:tr>
      <w:tr w:rsidR="0022447D" w:rsidRPr="0022447D" w:rsidTr="0022447D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 xml:space="preserve">муниципального района </w:t>
            </w:r>
            <w:proofErr w:type="spellStart"/>
            <w:r w:rsidRPr="0022447D">
              <w:rPr>
                <w:sz w:val="22"/>
                <w:szCs w:val="22"/>
              </w:rPr>
              <w:t>Сут-Хольский</w:t>
            </w:r>
            <w:proofErr w:type="spellEnd"/>
            <w:r w:rsidRPr="0022447D">
              <w:rPr>
                <w:sz w:val="22"/>
                <w:szCs w:val="22"/>
              </w:rPr>
              <w:t xml:space="preserve"> </w:t>
            </w:r>
            <w:proofErr w:type="spellStart"/>
            <w:r w:rsidRPr="0022447D">
              <w:rPr>
                <w:sz w:val="22"/>
                <w:szCs w:val="22"/>
              </w:rPr>
              <w:t>кожуун</w:t>
            </w:r>
            <w:proofErr w:type="spellEnd"/>
            <w:r w:rsidRPr="0022447D">
              <w:rPr>
                <w:sz w:val="22"/>
                <w:szCs w:val="22"/>
              </w:rPr>
              <w:t xml:space="preserve"> РТ на 2022 год.</w:t>
            </w:r>
          </w:p>
        </w:tc>
      </w:tr>
      <w:tr w:rsidR="0022447D" w:rsidRPr="0022447D" w:rsidTr="0022447D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2"/>
                <w:szCs w:val="22"/>
              </w:rPr>
            </w:pPr>
          </w:p>
        </w:tc>
      </w:tr>
      <w:tr w:rsidR="0022447D" w:rsidRPr="0022447D" w:rsidTr="0022447D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тыс</w:t>
            </w:r>
            <w:proofErr w:type="gramStart"/>
            <w:r w:rsidRPr="0022447D">
              <w:rPr>
                <w:sz w:val="22"/>
                <w:szCs w:val="22"/>
              </w:rPr>
              <w:t>.р</w:t>
            </w:r>
            <w:proofErr w:type="gramEnd"/>
            <w:r w:rsidRPr="0022447D">
              <w:rPr>
                <w:sz w:val="22"/>
                <w:szCs w:val="22"/>
              </w:rPr>
              <w:t>ублей</w:t>
            </w:r>
          </w:p>
        </w:tc>
      </w:tr>
      <w:tr w:rsidR="0022447D" w:rsidRPr="0022447D" w:rsidTr="0022447D">
        <w:trPr>
          <w:trHeight w:val="73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2022</w:t>
            </w:r>
          </w:p>
        </w:tc>
      </w:tr>
      <w:tr w:rsidR="0022447D" w:rsidRPr="0022447D" w:rsidTr="0022447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3</w:t>
            </w:r>
          </w:p>
        </w:tc>
      </w:tr>
      <w:tr w:rsidR="0022447D" w:rsidRPr="0022447D" w:rsidTr="0022447D">
        <w:trPr>
          <w:trHeight w:val="9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01000000000000000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0,0</w:t>
            </w:r>
          </w:p>
        </w:tc>
      </w:tr>
      <w:tr w:rsidR="0022447D" w:rsidRPr="0022447D" w:rsidTr="0022447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 </w:t>
            </w:r>
          </w:p>
        </w:tc>
      </w:tr>
      <w:tr w:rsidR="0022447D" w:rsidRPr="0022447D" w:rsidTr="0022447D">
        <w:trPr>
          <w:trHeight w:val="9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Бюджетные   кредиты   от   других   бюджетов бюджетной системы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01030000000000000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0,0</w:t>
            </w:r>
          </w:p>
        </w:tc>
      </w:tr>
      <w:tr w:rsidR="0022447D" w:rsidRPr="0022447D" w:rsidTr="0022447D">
        <w:trPr>
          <w:trHeight w:val="40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01050200000000600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12516,3</w:t>
            </w:r>
          </w:p>
        </w:tc>
      </w:tr>
      <w:tr w:rsidR="0022447D" w:rsidRPr="0022447D" w:rsidTr="0022447D">
        <w:trPr>
          <w:trHeight w:val="70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01050201050000610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12516,3</w:t>
            </w:r>
          </w:p>
        </w:tc>
      </w:tr>
      <w:tr w:rsidR="0022447D" w:rsidRPr="0022447D" w:rsidTr="0022447D">
        <w:trPr>
          <w:trHeight w:val="12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Получение  бюджетных  кредитов   от   других бюджетов   бюджетной   системы    Российской Федерации в валюте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01030000050000700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0,0</w:t>
            </w:r>
          </w:p>
        </w:tc>
      </w:tr>
      <w:tr w:rsidR="0022447D" w:rsidRPr="0022447D" w:rsidTr="0022447D">
        <w:trPr>
          <w:trHeight w:val="15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Получение  кредитов   от   других   бюджетов бюджетной   системы   Российской   Федерации  бюджетом  муниципального района в  валюте 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01030000050000710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0,0</w:t>
            </w:r>
          </w:p>
        </w:tc>
      </w:tr>
      <w:tr w:rsidR="0022447D" w:rsidRPr="0022447D" w:rsidTr="0022447D">
        <w:trPr>
          <w:trHeight w:val="15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Погашение бюджетных кредитов, полученных  от других    бюджетов     бюджетной     системы Российской  Федерации  в  валюте 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01030000000000800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0,0</w:t>
            </w:r>
          </w:p>
        </w:tc>
      </w:tr>
      <w:tr w:rsidR="0022447D" w:rsidRPr="0022447D" w:rsidTr="0022447D">
        <w:trPr>
          <w:trHeight w:val="15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 Федерации  в  валюте 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01030000050000810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0,0</w:t>
            </w:r>
          </w:p>
        </w:tc>
      </w:tr>
      <w:tr w:rsidR="0022447D" w:rsidRPr="0022447D" w:rsidTr="0022447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b/>
                <w:bCs/>
                <w:sz w:val="22"/>
                <w:szCs w:val="22"/>
              </w:rPr>
            </w:pPr>
            <w:r w:rsidRPr="0022447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sz w:val="22"/>
                <w:szCs w:val="22"/>
              </w:rPr>
            </w:pPr>
            <w:r w:rsidRPr="0022447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sz w:val="22"/>
                <w:szCs w:val="22"/>
              </w:rPr>
            </w:pPr>
            <w:r w:rsidRPr="0022447D">
              <w:rPr>
                <w:b/>
                <w:bCs/>
                <w:sz w:val="22"/>
                <w:szCs w:val="22"/>
              </w:rPr>
              <w:t>12516,3</w:t>
            </w:r>
          </w:p>
        </w:tc>
      </w:tr>
    </w:tbl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tbl>
      <w:tblPr>
        <w:tblW w:w="9508" w:type="dxa"/>
        <w:tblInd w:w="96" w:type="dxa"/>
        <w:tblLayout w:type="fixed"/>
        <w:tblLook w:val="04A0"/>
      </w:tblPr>
      <w:tblGrid>
        <w:gridCol w:w="1855"/>
        <w:gridCol w:w="105"/>
        <w:gridCol w:w="4148"/>
        <w:gridCol w:w="1068"/>
        <w:gridCol w:w="66"/>
        <w:gridCol w:w="914"/>
        <w:gridCol w:w="78"/>
        <w:gridCol w:w="1038"/>
        <w:gridCol w:w="96"/>
        <w:gridCol w:w="140"/>
      </w:tblGrid>
      <w:tr w:rsidR="0022447D" w:rsidRPr="0022447D" w:rsidTr="0022447D">
        <w:trPr>
          <w:gridAfter w:val="1"/>
          <w:wAfter w:w="140" w:type="dxa"/>
          <w:trHeight w:val="40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8"/>
                <w:szCs w:val="28"/>
              </w:rPr>
            </w:pPr>
          </w:p>
        </w:tc>
        <w:tc>
          <w:tcPr>
            <w:tcW w:w="7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18"/>
                <w:szCs w:val="18"/>
              </w:rPr>
            </w:pPr>
            <w:r w:rsidRPr="0022447D">
              <w:rPr>
                <w:sz w:val="18"/>
                <w:szCs w:val="18"/>
              </w:rPr>
              <w:t>Приложение 2</w:t>
            </w:r>
          </w:p>
        </w:tc>
      </w:tr>
      <w:tr w:rsidR="0022447D" w:rsidRPr="0022447D" w:rsidTr="0022447D">
        <w:trPr>
          <w:gridAfter w:val="1"/>
          <w:wAfter w:w="140" w:type="dxa"/>
          <w:trHeight w:val="46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18"/>
                <w:szCs w:val="18"/>
              </w:rPr>
            </w:pPr>
            <w:r w:rsidRPr="0022447D">
              <w:rPr>
                <w:sz w:val="18"/>
                <w:szCs w:val="18"/>
              </w:rPr>
              <w:t xml:space="preserve">к решению Хурала представителей                                                                                                                                                                     </w:t>
            </w:r>
            <w:proofErr w:type="spellStart"/>
            <w:r w:rsidRPr="0022447D">
              <w:rPr>
                <w:sz w:val="18"/>
                <w:szCs w:val="18"/>
              </w:rPr>
              <w:t>Сут-Хольского</w:t>
            </w:r>
            <w:proofErr w:type="spellEnd"/>
            <w:r w:rsidRPr="0022447D">
              <w:rPr>
                <w:sz w:val="18"/>
                <w:szCs w:val="18"/>
              </w:rPr>
              <w:t xml:space="preserve">  </w:t>
            </w:r>
            <w:proofErr w:type="spellStart"/>
            <w:r w:rsidRPr="0022447D">
              <w:rPr>
                <w:sz w:val="18"/>
                <w:szCs w:val="18"/>
              </w:rPr>
              <w:t>кожууна</w:t>
            </w:r>
            <w:proofErr w:type="spellEnd"/>
            <w:r w:rsidRPr="0022447D">
              <w:rPr>
                <w:sz w:val="18"/>
                <w:szCs w:val="18"/>
              </w:rPr>
              <w:t xml:space="preserve">  Республики Тыва</w:t>
            </w:r>
            <w:proofErr w:type="gramStart"/>
            <w:r w:rsidRPr="0022447D">
              <w:rPr>
                <w:sz w:val="18"/>
                <w:szCs w:val="18"/>
              </w:rPr>
              <w:t xml:space="preserve">                                                                                                   О</w:t>
            </w:r>
            <w:proofErr w:type="gramEnd"/>
            <w:r w:rsidRPr="0022447D">
              <w:rPr>
                <w:sz w:val="18"/>
                <w:szCs w:val="18"/>
              </w:rPr>
              <w:t xml:space="preserve"> </w:t>
            </w:r>
            <w:proofErr w:type="spellStart"/>
            <w:r w:rsidRPr="0022447D">
              <w:rPr>
                <w:sz w:val="18"/>
                <w:szCs w:val="18"/>
              </w:rPr>
              <w:t>кожуунном</w:t>
            </w:r>
            <w:proofErr w:type="spellEnd"/>
            <w:r w:rsidRPr="0022447D">
              <w:rPr>
                <w:sz w:val="18"/>
                <w:szCs w:val="18"/>
              </w:rPr>
              <w:t xml:space="preserve"> бюджете муниципального района                                                      «</w:t>
            </w:r>
            <w:proofErr w:type="spellStart"/>
            <w:r w:rsidRPr="0022447D">
              <w:rPr>
                <w:sz w:val="18"/>
                <w:szCs w:val="18"/>
              </w:rPr>
              <w:t>Сут-Хольский</w:t>
            </w:r>
            <w:proofErr w:type="spellEnd"/>
            <w:r w:rsidRPr="0022447D">
              <w:rPr>
                <w:sz w:val="18"/>
                <w:szCs w:val="18"/>
              </w:rPr>
              <w:t xml:space="preserve"> </w:t>
            </w:r>
            <w:proofErr w:type="spellStart"/>
            <w:r w:rsidRPr="0022447D">
              <w:rPr>
                <w:sz w:val="18"/>
                <w:szCs w:val="18"/>
              </w:rPr>
              <w:t>кожуун</w:t>
            </w:r>
            <w:proofErr w:type="spellEnd"/>
            <w:r w:rsidRPr="0022447D">
              <w:rPr>
                <w:sz w:val="18"/>
                <w:szCs w:val="18"/>
              </w:rPr>
              <w:t xml:space="preserve"> Республики Тыва»  на 2022 год                                                                                              и на плановый период 2023 и 2024 годов»                                                                                                                                    от "31" мая  2022 г. № 182</w:t>
            </w:r>
          </w:p>
        </w:tc>
      </w:tr>
      <w:tr w:rsidR="0022447D" w:rsidRPr="0022447D" w:rsidTr="0022447D">
        <w:trPr>
          <w:gridAfter w:val="1"/>
          <w:wAfter w:w="140" w:type="dxa"/>
          <w:trHeight w:val="52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47D" w:rsidRPr="0022447D" w:rsidRDefault="0022447D" w:rsidP="0022447D">
            <w:pPr>
              <w:rPr>
                <w:sz w:val="18"/>
                <w:szCs w:val="18"/>
              </w:rPr>
            </w:pPr>
          </w:p>
        </w:tc>
      </w:tr>
      <w:tr w:rsidR="0022447D" w:rsidRPr="0022447D" w:rsidTr="0022447D">
        <w:trPr>
          <w:gridAfter w:val="1"/>
          <w:wAfter w:w="140" w:type="dxa"/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47D" w:rsidRPr="0022447D" w:rsidRDefault="0022447D" w:rsidP="0022447D">
            <w:pPr>
              <w:rPr>
                <w:sz w:val="18"/>
                <w:szCs w:val="18"/>
              </w:rPr>
            </w:pPr>
          </w:p>
        </w:tc>
      </w:tr>
      <w:tr w:rsidR="0022447D" w:rsidRPr="0022447D" w:rsidTr="0022447D">
        <w:trPr>
          <w:gridAfter w:val="1"/>
          <w:wAfter w:w="140" w:type="dxa"/>
          <w:trHeight w:val="18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47D" w:rsidRPr="0022447D" w:rsidRDefault="0022447D" w:rsidP="0022447D">
            <w:pPr>
              <w:rPr>
                <w:sz w:val="18"/>
                <w:szCs w:val="18"/>
              </w:rPr>
            </w:pPr>
          </w:p>
        </w:tc>
      </w:tr>
      <w:tr w:rsidR="0022447D" w:rsidRPr="0022447D" w:rsidTr="0022447D">
        <w:trPr>
          <w:gridAfter w:val="1"/>
          <w:wAfter w:w="140" w:type="dxa"/>
          <w:trHeight w:val="79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47D" w:rsidRPr="0022447D" w:rsidRDefault="0022447D" w:rsidP="0022447D">
            <w:pPr>
              <w:rPr>
                <w:sz w:val="18"/>
                <w:szCs w:val="18"/>
              </w:rPr>
            </w:pPr>
          </w:p>
        </w:tc>
      </w:tr>
      <w:tr w:rsidR="0022447D" w:rsidRPr="0022447D" w:rsidTr="0022447D">
        <w:trPr>
          <w:trHeight w:val="24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28"/>
                <w:szCs w:val="28"/>
              </w:rPr>
            </w:pPr>
          </w:p>
        </w:tc>
      </w:tr>
      <w:tr w:rsidR="0022447D" w:rsidRPr="0022447D" w:rsidTr="0022447D">
        <w:trPr>
          <w:gridAfter w:val="1"/>
          <w:wAfter w:w="140" w:type="dxa"/>
          <w:trHeight w:val="750"/>
        </w:trPr>
        <w:tc>
          <w:tcPr>
            <w:tcW w:w="9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</w:rPr>
            </w:pPr>
            <w:r w:rsidRPr="0022447D">
              <w:rPr>
                <w:b/>
                <w:bCs/>
              </w:rPr>
              <w:t xml:space="preserve">Поступления доходов в </w:t>
            </w:r>
            <w:proofErr w:type="spellStart"/>
            <w:r w:rsidRPr="0022447D">
              <w:rPr>
                <w:b/>
                <w:bCs/>
              </w:rPr>
              <w:t>кожуунный</w:t>
            </w:r>
            <w:proofErr w:type="spellEnd"/>
            <w:r w:rsidRPr="0022447D">
              <w:rPr>
                <w:b/>
                <w:bCs/>
              </w:rPr>
              <w:t xml:space="preserve"> бюджет муниципального района                                                                                                                                "</w:t>
            </w:r>
            <w:proofErr w:type="spellStart"/>
            <w:r w:rsidRPr="0022447D">
              <w:rPr>
                <w:b/>
                <w:bCs/>
              </w:rPr>
              <w:t>Сут-Хольский</w:t>
            </w:r>
            <w:proofErr w:type="spellEnd"/>
            <w:r w:rsidRPr="0022447D">
              <w:rPr>
                <w:b/>
                <w:bCs/>
              </w:rPr>
              <w:t xml:space="preserve"> </w:t>
            </w:r>
            <w:proofErr w:type="spellStart"/>
            <w:r w:rsidRPr="0022447D">
              <w:rPr>
                <w:b/>
                <w:bCs/>
              </w:rPr>
              <w:t>кожуун</w:t>
            </w:r>
            <w:proofErr w:type="spellEnd"/>
            <w:r w:rsidRPr="0022447D">
              <w:rPr>
                <w:b/>
                <w:bCs/>
              </w:rPr>
              <w:t xml:space="preserve"> Республики Тыва" на 2022 год</w:t>
            </w:r>
          </w:p>
        </w:tc>
      </w:tr>
      <w:tr w:rsidR="0022447D" w:rsidRPr="0022447D" w:rsidTr="0022447D">
        <w:trPr>
          <w:gridAfter w:val="1"/>
          <w:wAfter w:w="140" w:type="dxa"/>
          <w:trHeight w:val="36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7"/>
                <w:szCs w:val="27"/>
              </w:rPr>
            </w:pPr>
            <w:r w:rsidRPr="0022447D">
              <w:rPr>
                <w:sz w:val="27"/>
                <w:szCs w:val="27"/>
              </w:rPr>
              <w:t>(тыс. рублей)</w:t>
            </w:r>
          </w:p>
        </w:tc>
      </w:tr>
      <w:tr w:rsidR="0022447D" w:rsidRPr="0022447D" w:rsidTr="0022447D">
        <w:trPr>
          <w:gridAfter w:val="1"/>
          <w:wAfter w:w="140" w:type="dxa"/>
          <w:trHeight w:val="435"/>
        </w:trPr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Коды бюджетной классификации  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      Наименование доходов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Сумма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Отклонения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Сумма с учетом изменений </w:t>
            </w:r>
          </w:p>
        </w:tc>
      </w:tr>
      <w:tr w:rsidR="0022447D" w:rsidRPr="0022447D" w:rsidTr="0022447D">
        <w:trPr>
          <w:gridAfter w:val="1"/>
          <w:wAfter w:w="140" w:type="dxa"/>
          <w:trHeight w:val="36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447D">
              <w:rPr>
                <w:rFonts w:ascii="Arial CYR" w:hAnsi="Arial CYR" w:cs="Arial CYR"/>
                <w:sz w:val="16"/>
                <w:szCs w:val="16"/>
              </w:rPr>
              <w:t xml:space="preserve">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447D">
              <w:rPr>
                <w:rFonts w:ascii="Arial CYR" w:hAnsi="Arial CYR" w:cs="Arial CYR"/>
                <w:sz w:val="16"/>
                <w:szCs w:val="16"/>
              </w:rPr>
              <w:t xml:space="preserve">5 </w:t>
            </w:r>
          </w:p>
        </w:tc>
      </w:tr>
      <w:tr w:rsidR="0022447D" w:rsidRPr="0022447D" w:rsidTr="0022447D">
        <w:trPr>
          <w:gridAfter w:val="1"/>
          <w:wAfter w:w="140" w:type="dxa"/>
          <w:trHeight w:val="1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2447D" w:rsidRPr="0022447D" w:rsidTr="0022447D">
        <w:trPr>
          <w:gridAfter w:val="1"/>
          <w:wAfter w:w="140" w:type="dxa"/>
          <w:trHeight w:val="46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49 325,0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49 325,0 </w:t>
            </w:r>
          </w:p>
        </w:tc>
      </w:tr>
      <w:tr w:rsidR="0022447D" w:rsidRPr="0022447D" w:rsidTr="0022447D">
        <w:trPr>
          <w:gridAfter w:val="1"/>
          <w:wAfter w:w="140" w:type="dxa"/>
          <w:trHeight w:val="46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1  01 0000 00 0000 000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31 797,0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31 797,0 </w:t>
            </w:r>
          </w:p>
        </w:tc>
      </w:tr>
      <w:tr w:rsidR="0022447D" w:rsidRPr="0022447D" w:rsidTr="0022447D">
        <w:trPr>
          <w:gridAfter w:val="1"/>
          <w:wAfter w:w="140" w:type="dxa"/>
          <w:trHeight w:val="43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1  01 02000 01 0000 110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31 797,0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31 797,0 </w:t>
            </w:r>
          </w:p>
        </w:tc>
      </w:tr>
      <w:tr w:rsidR="0022447D" w:rsidRPr="0022447D" w:rsidTr="0022447D">
        <w:trPr>
          <w:gridAfter w:val="1"/>
          <w:wAfter w:w="140" w:type="dxa"/>
          <w:trHeight w:val="81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НАЛОГИ НА ТОВАРЫ (РАБОТЫ, 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11 373,0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11 373,0 </w:t>
            </w:r>
          </w:p>
        </w:tc>
      </w:tr>
      <w:tr w:rsidR="0022447D" w:rsidRPr="0022447D" w:rsidTr="0022447D">
        <w:trPr>
          <w:gridAfter w:val="1"/>
          <w:wAfter w:w="140" w:type="dxa"/>
          <w:trHeight w:val="181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1 03 02230 01 0000 110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5 142,0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5 142,0 </w:t>
            </w:r>
          </w:p>
        </w:tc>
      </w:tr>
      <w:tr w:rsidR="0022447D" w:rsidRPr="0022447D" w:rsidTr="0022447D">
        <w:trPr>
          <w:gridAfter w:val="1"/>
          <w:wAfter w:w="140" w:type="dxa"/>
          <w:trHeight w:val="214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1 03 02240 01 0000 110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447D">
              <w:rPr>
                <w:sz w:val="16"/>
                <w:szCs w:val="16"/>
              </w:rPr>
              <w:t>инжекторных</w:t>
            </w:r>
            <w:proofErr w:type="spellEnd"/>
            <w:r w:rsidRPr="0022447D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28,5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28,5 </w:t>
            </w:r>
          </w:p>
        </w:tc>
      </w:tr>
      <w:tr w:rsidR="0022447D" w:rsidRPr="0022447D" w:rsidTr="0022447D">
        <w:trPr>
          <w:gridAfter w:val="1"/>
          <w:wAfter w:w="140" w:type="dxa"/>
          <w:trHeight w:val="178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1 03 02250 01 0000 110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6 847,4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6 847,4 </w:t>
            </w:r>
          </w:p>
        </w:tc>
      </w:tr>
      <w:tr w:rsidR="0022447D" w:rsidRPr="0022447D" w:rsidTr="0022447D">
        <w:trPr>
          <w:gridAfter w:val="1"/>
          <w:wAfter w:w="140" w:type="dxa"/>
          <w:trHeight w:val="172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lastRenderedPageBreak/>
              <w:t>1 03 02260 01 0000 110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color w:val="FF0000"/>
                <w:sz w:val="16"/>
                <w:szCs w:val="16"/>
              </w:rPr>
              <w:t xml:space="preserve">-644,8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color w:val="FF0000"/>
                <w:sz w:val="16"/>
                <w:szCs w:val="16"/>
              </w:rPr>
              <w:t xml:space="preserve">-644,8 </w:t>
            </w:r>
          </w:p>
        </w:tc>
      </w:tr>
      <w:tr w:rsidR="0022447D" w:rsidRPr="0022447D" w:rsidTr="0022447D">
        <w:trPr>
          <w:gridAfter w:val="1"/>
          <w:wAfter w:w="140" w:type="dxa"/>
          <w:trHeight w:val="43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 1 05 00000 00 0000 000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1 970,0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1 970,0 </w:t>
            </w:r>
          </w:p>
        </w:tc>
      </w:tr>
      <w:tr w:rsidR="0022447D" w:rsidRPr="0022447D" w:rsidTr="0022447D">
        <w:trPr>
          <w:gridAfter w:val="1"/>
          <w:wAfter w:w="140" w:type="dxa"/>
          <w:trHeight w:val="36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1 05 01000 01 0000 110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proofErr w:type="spellStart"/>
            <w:r w:rsidRPr="0022447D">
              <w:rPr>
                <w:sz w:val="16"/>
                <w:szCs w:val="16"/>
              </w:rPr>
              <w:t>Упращенная</w:t>
            </w:r>
            <w:proofErr w:type="spellEnd"/>
            <w:r w:rsidRPr="0022447D">
              <w:rPr>
                <w:sz w:val="16"/>
                <w:szCs w:val="16"/>
              </w:rPr>
              <w:t xml:space="preserve"> система </w:t>
            </w:r>
            <w:proofErr w:type="spellStart"/>
            <w:r w:rsidRPr="0022447D">
              <w:rPr>
                <w:sz w:val="16"/>
                <w:szCs w:val="16"/>
              </w:rPr>
              <w:t>налогооблажения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1 545,0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1 545,0 </w:t>
            </w:r>
          </w:p>
        </w:tc>
      </w:tr>
      <w:tr w:rsidR="0022447D" w:rsidRPr="0022447D" w:rsidTr="0022447D">
        <w:trPr>
          <w:gridAfter w:val="1"/>
          <w:wAfter w:w="140" w:type="dxa"/>
          <w:trHeight w:val="40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1 05 03000 01 0000 110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303,0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303,0 </w:t>
            </w:r>
          </w:p>
        </w:tc>
      </w:tr>
      <w:tr w:rsidR="0022447D" w:rsidRPr="0022447D" w:rsidTr="0022447D">
        <w:trPr>
          <w:gridAfter w:val="1"/>
          <w:wAfter w:w="140" w:type="dxa"/>
          <w:trHeight w:val="34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1 05 04000 02 0000 110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122,0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122,0 </w:t>
            </w:r>
          </w:p>
        </w:tc>
      </w:tr>
      <w:tr w:rsidR="0022447D" w:rsidRPr="0022447D" w:rsidTr="0022447D">
        <w:trPr>
          <w:gridAfter w:val="1"/>
          <w:wAfter w:w="140" w:type="dxa"/>
          <w:trHeight w:val="46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1 06 000000 00 0000 00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1 350,0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1 350,0 </w:t>
            </w:r>
          </w:p>
        </w:tc>
      </w:tr>
      <w:tr w:rsidR="0022447D" w:rsidRPr="0022447D" w:rsidTr="0022447D">
        <w:trPr>
          <w:gridAfter w:val="1"/>
          <w:wAfter w:w="140" w:type="dxa"/>
          <w:trHeight w:val="42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1 06 02000 02 0000 110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1 350,0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1 350,0 </w:t>
            </w:r>
          </w:p>
        </w:tc>
      </w:tr>
      <w:tr w:rsidR="0022447D" w:rsidRPr="0022447D" w:rsidTr="0022447D">
        <w:trPr>
          <w:gridAfter w:val="1"/>
          <w:wAfter w:w="140" w:type="dxa"/>
          <w:trHeight w:val="45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1 08 00000 00 0000 000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1 174,0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1 174,0 </w:t>
            </w:r>
          </w:p>
        </w:tc>
      </w:tr>
      <w:tr w:rsidR="0022447D" w:rsidRPr="0022447D" w:rsidTr="0022447D">
        <w:trPr>
          <w:gridAfter w:val="1"/>
          <w:wAfter w:w="140" w:type="dxa"/>
          <w:trHeight w:val="121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 1 11 00000 00 0000 000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730,0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730,0 </w:t>
            </w:r>
          </w:p>
        </w:tc>
      </w:tr>
      <w:tr w:rsidR="0022447D" w:rsidRPr="0022447D" w:rsidTr="0022447D">
        <w:trPr>
          <w:gridAfter w:val="1"/>
          <w:wAfter w:w="140" w:type="dxa"/>
          <w:trHeight w:val="213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1  11  05013 05 0000 120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proofErr w:type="gramStart"/>
            <w:r w:rsidRPr="0022447D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440,0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440,0 </w:t>
            </w:r>
          </w:p>
        </w:tc>
      </w:tr>
      <w:tr w:rsidR="0022447D" w:rsidRPr="0022447D" w:rsidTr="0022447D">
        <w:trPr>
          <w:gridAfter w:val="1"/>
          <w:wAfter w:w="140" w:type="dxa"/>
          <w:trHeight w:val="207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1 11 05025 05 0000 120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proofErr w:type="gramStart"/>
            <w:r w:rsidRPr="0022447D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10,0 </w:t>
            </w:r>
          </w:p>
        </w:tc>
      </w:tr>
      <w:tr w:rsidR="0022447D" w:rsidRPr="0022447D" w:rsidTr="0022447D">
        <w:trPr>
          <w:gridAfter w:val="1"/>
          <w:wAfter w:w="140" w:type="dxa"/>
          <w:trHeight w:val="177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1 11 05035 05 0000 120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Доходы от сдачи в аренду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имущества</w:t>
            </w:r>
            <w:proofErr w:type="gramStart"/>
            <w:r w:rsidRPr="0022447D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22447D">
              <w:rPr>
                <w:color w:val="000000"/>
                <w:sz w:val="16"/>
                <w:szCs w:val="16"/>
              </w:rPr>
              <w:t>аходящегося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 xml:space="preserve">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12,0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12,0 </w:t>
            </w:r>
          </w:p>
        </w:tc>
      </w:tr>
      <w:tr w:rsidR="0022447D" w:rsidRPr="0022447D" w:rsidTr="0022447D">
        <w:trPr>
          <w:gridAfter w:val="1"/>
          <w:wAfter w:w="140" w:type="dxa"/>
          <w:trHeight w:val="216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1 11 09045 05 0000 120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268,0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268,0 </w:t>
            </w:r>
          </w:p>
        </w:tc>
      </w:tr>
      <w:tr w:rsidR="0022447D" w:rsidRPr="0022447D" w:rsidTr="0022447D">
        <w:trPr>
          <w:gridAfter w:val="1"/>
          <w:wAfter w:w="140" w:type="dxa"/>
          <w:trHeight w:val="34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112 00000 00 0000 000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ПЛАТЕЖИ ПРИ ПОЛЬЗОВАНИИ ПРИРОДНЫМИ РЕСУРСАМИ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433,0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433,0 </w:t>
            </w:r>
          </w:p>
        </w:tc>
      </w:tr>
      <w:tr w:rsidR="0022447D" w:rsidRPr="0022447D" w:rsidTr="0022447D">
        <w:trPr>
          <w:gridAfter w:val="1"/>
          <w:wAfter w:w="140" w:type="dxa"/>
          <w:trHeight w:val="34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1 12 01010 01 0000 120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433,0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433,0 </w:t>
            </w:r>
          </w:p>
        </w:tc>
      </w:tr>
      <w:tr w:rsidR="0022447D" w:rsidRPr="0022447D" w:rsidTr="0022447D">
        <w:trPr>
          <w:gridAfter w:val="1"/>
          <w:wAfter w:w="140" w:type="dxa"/>
          <w:trHeight w:val="84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 1 13 00000 00 0000 000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2447D" w:rsidRPr="0022447D" w:rsidTr="0022447D">
        <w:trPr>
          <w:gridAfter w:val="1"/>
          <w:wAfter w:w="140" w:type="dxa"/>
          <w:trHeight w:val="73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lastRenderedPageBreak/>
              <w:t>1 13 02995 05 0000 130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447D" w:rsidRPr="0022447D" w:rsidTr="0022447D">
        <w:trPr>
          <w:gridAfter w:val="1"/>
          <w:wAfter w:w="140" w:type="dxa"/>
          <w:trHeight w:val="82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98,0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98,0 </w:t>
            </w:r>
          </w:p>
        </w:tc>
      </w:tr>
      <w:tr w:rsidR="0022447D" w:rsidRPr="0022447D" w:rsidTr="0022447D">
        <w:trPr>
          <w:gridAfter w:val="1"/>
          <w:wAfter w:w="140" w:type="dxa"/>
          <w:trHeight w:val="147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1 14 06013 05 0000 430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98,0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98,0 </w:t>
            </w:r>
          </w:p>
        </w:tc>
      </w:tr>
      <w:tr w:rsidR="0022447D" w:rsidRPr="0022447D" w:rsidTr="0022447D">
        <w:trPr>
          <w:gridAfter w:val="1"/>
          <w:wAfter w:w="140" w:type="dxa"/>
          <w:trHeight w:val="46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 1 16 00000 00 0000 000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400,0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22447D" w:rsidRPr="0022447D" w:rsidTr="0022447D">
        <w:trPr>
          <w:gridAfter w:val="1"/>
          <w:wAfter w:w="140" w:type="dxa"/>
          <w:trHeight w:val="46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2447D" w:rsidRPr="0022447D" w:rsidTr="0022447D">
        <w:trPr>
          <w:gridAfter w:val="1"/>
          <w:wAfter w:w="140" w:type="dxa"/>
          <w:trHeight w:val="34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1 17 05050 05 0000 180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447D" w:rsidRPr="0022447D" w:rsidTr="0022447D">
        <w:trPr>
          <w:gridAfter w:val="1"/>
          <w:wAfter w:w="140" w:type="dxa"/>
          <w:trHeight w:val="54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717 378,5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913,9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718 292,4 </w:t>
            </w:r>
          </w:p>
        </w:tc>
      </w:tr>
      <w:tr w:rsidR="0022447D" w:rsidRPr="0022447D" w:rsidTr="0022447D">
        <w:trPr>
          <w:gridAfter w:val="1"/>
          <w:wAfter w:w="140" w:type="dxa"/>
          <w:trHeight w:val="85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2 02 00000 00 0000 000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717 378,5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913,9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718 292,4 </w:t>
            </w:r>
          </w:p>
        </w:tc>
      </w:tr>
      <w:tr w:rsidR="0022447D" w:rsidRPr="0022447D" w:rsidTr="0022447D">
        <w:trPr>
          <w:gridAfter w:val="1"/>
          <w:wAfter w:w="140" w:type="dxa"/>
          <w:trHeight w:val="87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i/>
                <w:iCs/>
                <w:sz w:val="16"/>
                <w:szCs w:val="16"/>
              </w:rPr>
            </w:pPr>
            <w:r w:rsidRPr="0022447D">
              <w:rPr>
                <w:i/>
                <w:iCs/>
                <w:sz w:val="16"/>
                <w:szCs w:val="16"/>
              </w:rPr>
              <w:t>2 02 10000 00 0000 150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2447D">
              <w:rPr>
                <w:i/>
                <w:iCs/>
                <w:color w:val="000000"/>
                <w:sz w:val="16"/>
                <w:szCs w:val="16"/>
              </w:rPr>
              <w:t xml:space="preserve">Дотации бюджетам бюджетной системы Российской </w:t>
            </w:r>
            <w:proofErr w:type="spellStart"/>
            <w:r w:rsidRPr="0022447D">
              <w:rPr>
                <w:i/>
                <w:iCs/>
                <w:color w:val="000000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134 762,8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134 762,8 </w:t>
            </w:r>
          </w:p>
        </w:tc>
      </w:tr>
      <w:tr w:rsidR="0022447D" w:rsidRPr="0022447D" w:rsidTr="0022447D">
        <w:trPr>
          <w:gridAfter w:val="1"/>
          <w:wAfter w:w="140" w:type="dxa"/>
          <w:trHeight w:val="34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2 02 15001 05 0000 150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133 517,1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133 517,1 </w:t>
            </w:r>
          </w:p>
        </w:tc>
      </w:tr>
      <w:tr w:rsidR="0022447D" w:rsidRPr="0022447D" w:rsidTr="0022447D">
        <w:trPr>
          <w:gridAfter w:val="1"/>
          <w:wAfter w:w="140" w:type="dxa"/>
          <w:trHeight w:val="81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2 02 15002 05 0000 150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1 245,7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1 245,7 </w:t>
            </w:r>
          </w:p>
        </w:tc>
      </w:tr>
      <w:tr w:rsidR="0022447D" w:rsidRPr="0022447D" w:rsidTr="0022447D">
        <w:trPr>
          <w:gridAfter w:val="1"/>
          <w:wAfter w:w="140" w:type="dxa"/>
          <w:trHeight w:val="72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i/>
                <w:iCs/>
                <w:sz w:val="16"/>
                <w:szCs w:val="16"/>
              </w:rPr>
            </w:pPr>
            <w:r w:rsidRPr="0022447D">
              <w:rPr>
                <w:i/>
                <w:iCs/>
                <w:sz w:val="16"/>
                <w:szCs w:val="16"/>
              </w:rPr>
              <w:t>2 02 20000 00 0000 150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2447D">
              <w:rPr>
                <w:i/>
                <w:i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27 487,7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7 292,3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34 780,0 </w:t>
            </w:r>
          </w:p>
        </w:tc>
      </w:tr>
      <w:tr w:rsidR="0022447D" w:rsidRPr="0022447D" w:rsidTr="0022447D">
        <w:trPr>
          <w:gridAfter w:val="1"/>
          <w:wAfter w:w="140" w:type="dxa"/>
          <w:trHeight w:val="108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2 02 25599 05 0000 150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Субсидии местным бюджетам на подготовку проектов межевания земельных участков и на проведение кадастровых работ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6 801,4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6 801,4 </w:t>
            </w:r>
          </w:p>
        </w:tc>
      </w:tr>
      <w:tr w:rsidR="0022447D" w:rsidRPr="0022447D" w:rsidTr="0022447D">
        <w:trPr>
          <w:gridAfter w:val="1"/>
          <w:wAfter w:w="140" w:type="dxa"/>
          <w:trHeight w:val="109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2 02 29999 05 0000 150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Субсидий местным бюджетам на реализацию федеральной целевой программы "Увековечение памяти погибших при защите Отечества"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1010,0</w:t>
            </w:r>
          </w:p>
        </w:tc>
      </w:tr>
      <w:tr w:rsidR="0022447D" w:rsidRPr="0022447D" w:rsidTr="0022447D">
        <w:trPr>
          <w:gridAfter w:val="1"/>
          <w:wAfter w:w="140" w:type="dxa"/>
          <w:trHeight w:val="72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2 02 29999 05 0000 150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Субсидии на реализацию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меропритяий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благоустройствру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 xml:space="preserve"> сельских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2447D" w:rsidRPr="0022447D" w:rsidTr="0022447D">
        <w:trPr>
          <w:gridAfter w:val="1"/>
          <w:wAfter w:w="140" w:type="dxa"/>
          <w:trHeight w:val="214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 202 29999 05 0000 150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Субсидии на долевое финансирование расходов на оплату коммунальных услуг (в отношении расходов по оплате электрической и тепловой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энергии</w:t>
            </w:r>
            <w:proofErr w:type="gramStart"/>
            <w:r w:rsidRPr="0022447D">
              <w:rPr>
                <w:color w:val="000000"/>
                <w:sz w:val="16"/>
                <w:szCs w:val="16"/>
              </w:rPr>
              <w:t>,в</w:t>
            </w:r>
            <w:proofErr w:type="gramEnd"/>
            <w:r w:rsidRPr="0022447D">
              <w:rPr>
                <w:color w:val="000000"/>
                <w:sz w:val="16"/>
                <w:szCs w:val="16"/>
              </w:rPr>
              <w:t>одоснабжения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 xml:space="preserve">),приобретение котельно-печного топливо казенных ,бюджетных и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автномных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 xml:space="preserve"> учреждений (с учетом доставки)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11976,2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11976,2</w:t>
            </w:r>
          </w:p>
        </w:tc>
      </w:tr>
      <w:tr w:rsidR="0022447D" w:rsidRPr="0022447D" w:rsidTr="0022447D">
        <w:trPr>
          <w:gridAfter w:val="1"/>
          <w:wAfter w:w="140" w:type="dxa"/>
          <w:trHeight w:val="112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 202 29999 05 0000150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Субсидии на закупку и доставку угля для казенных, бюджетных и автономных  учреждений расположенных в труднодоступных населенных пунктах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1445,2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1445,2</w:t>
            </w:r>
          </w:p>
        </w:tc>
      </w:tr>
      <w:tr w:rsidR="0022447D" w:rsidRPr="0022447D" w:rsidTr="0022447D">
        <w:trPr>
          <w:gridAfter w:val="1"/>
          <w:wAfter w:w="140" w:type="dxa"/>
          <w:trHeight w:val="141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lastRenderedPageBreak/>
              <w:t>2 02 25304 05 0000150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Субсидии на организацию бесплатного горячего питания </w:t>
            </w:r>
            <w:proofErr w:type="spellStart"/>
            <w:r w:rsidRPr="0022447D">
              <w:rPr>
                <w:sz w:val="16"/>
                <w:szCs w:val="16"/>
              </w:rPr>
              <w:t>обучающихся</w:t>
            </w:r>
            <w:proofErr w:type="gramStart"/>
            <w:r w:rsidRPr="0022447D">
              <w:rPr>
                <w:sz w:val="16"/>
                <w:szCs w:val="16"/>
              </w:rPr>
              <w:t>,п</w:t>
            </w:r>
            <w:proofErr w:type="gramEnd"/>
            <w:r w:rsidRPr="0022447D">
              <w:rPr>
                <w:sz w:val="16"/>
                <w:szCs w:val="16"/>
              </w:rPr>
              <w:t>олучающих</w:t>
            </w:r>
            <w:proofErr w:type="spellEnd"/>
            <w:r w:rsidRPr="0022447D">
              <w:rPr>
                <w:sz w:val="16"/>
                <w:szCs w:val="16"/>
              </w:rPr>
              <w:t xml:space="preserve">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8754,1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8754,1</w:t>
            </w:r>
          </w:p>
        </w:tc>
      </w:tr>
      <w:tr w:rsidR="0022447D" w:rsidRPr="0022447D" w:rsidTr="0022447D">
        <w:trPr>
          <w:gridAfter w:val="1"/>
          <w:wAfter w:w="140" w:type="dxa"/>
          <w:trHeight w:val="76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202 25555 05 0000 150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Субсидии бюджетам муниципальных районов на реализацию программ формирования современной городской среды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2447D" w:rsidRPr="0022447D" w:rsidTr="0022447D">
        <w:trPr>
          <w:gridAfter w:val="1"/>
          <w:wAfter w:w="140" w:type="dxa"/>
          <w:trHeight w:val="75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202 25497 05 0000 150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Субсидии бюджетам муниципальных районов на реализацию мероприятий по обеспечению жильем молодых семей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3898,1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color w:val="FF0000"/>
                <w:sz w:val="16"/>
                <w:szCs w:val="16"/>
              </w:rPr>
              <w:t xml:space="preserve">-1 285,1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2613,0</w:t>
            </w:r>
          </w:p>
        </w:tc>
      </w:tr>
      <w:tr w:rsidR="0022447D" w:rsidRPr="0022447D" w:rsidTr="0022447D">
        <w:trPr>
          <w:gridAfter w:val="1"/>
          <w:wAfter w:w="140" w:type="dxa"/>
          <w:trHeight w:val="154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202 25466 05 0000  150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404,1</w:t>
            </w:r>
          </w:p>
        </w:tc>
      </w:tr>
      <w:tr w:rsidR="0022447D" w:rsidRPr="0022447D" w:rsidTr="0022447D">
        <w:trPr>
          <w:gridAfter w:val="1"/>
          <w:wAfter w:w="140" w:type="dxa"/>
          <w:trHeight w:val="97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202 25576 05 0000  150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1 195,2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1195,2</w:t>
            </w:r>
          </w:p>
        </w:tc>
      </w:tr>
      <w:tr w:rsidR="0022447D" w:rsidRPr="0022447D" w:rsidTr="0022447D">
        <w:trPr>
          <w:gridAfter w:val="1"/>
          <w:wAfter w:w="140" w:type="dxa"/>
          <w:trHeight w:val="73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 202 29999 05 0000 150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Субсидии местным бюджетам  на оплату услуг доступа к сети "Интернет</w:t>
            </w:r>
            <w:proofErr w:type="gramStart"/>
            <w:r w:rsidRPr="0022447D">
              <w:rPr>
                <w:color w:val="000000"/>
                <w:sz w:val="16"/>
                <w:szCs w:val="16"/>
              </w:rPr>
              <w:t>"с</w:t>
            </w:r>
            <w:proofErr w:type="gramEnd"/>
            <w:r w:rsidRPr="0022447D">
              <w:rPr>
                <w:color w:val="000000"/>
                <w:sz w:val="16"/>
                <w:szCs w:val="16"/>
              </w:rPr>
              <w:t>оциально значимых объектов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580,8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580,76</w:t>
            </w:r>
          </w:p>
        </w:tc>
      </w:tr>
      <w:tr w:rsidR="0022447D" w:rsidRPr="0022447D" w:rsidTr="0022447D">
        <w:trPr>
          <w:gridAfter w:val="1"/>
          <w:wAfter w:w="140" w:type="dxa"/>
          <w:trHeight w:val="34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i/>
                <w:iCs/>
                <w:sz w:val="16"/>
                <w:szCs w:val="16"/>
              </w:rPr>
            </w:pPr>
            <w:r w:rsidRPr="0022447D">
              <w:rPr>
                <w:i/>
                <w:iCs/>
                <w:sz w:val="16"/>
                <w:szCs w:val="16"/>
              </w:rPr>
              <w:t>2 02 30000 00 0000 150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2447D">
              <w:rPr>
                <w:i/>
                <w:i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534 849,7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color w:val="FF0000"/>
                <w:sz w:val="16"/>
                <w:szCs w:val="16"/>
              </w:rPr>
              <w:t xml:space="preserve">-6 378,3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528 471,4 </w:t>
            </w:r>
          </w:p>
        </w:tc>
      </w:tr>
      <w:tr w:rsidR="0022447D" w:rsidRPr="0022447D" w:rsidTr="0022447D">
        <w:trPr>
          <w:gridAfter w:val="1"/>
          <w:wAfter w:w="140" w:type="dxa"/>
          <w:trHeight w:val="106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2 02 30022 05 0000 150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4 053,1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4 053,1 </w:t>
            </w:r>
          </w:p>
        </w:tc>
      </w:tr>
      <w:tr w:rsidR="0022447D" w:rsidRPr="0022447D" w:rsidTr="0022447D">
        <w:trPr>
          <w:gridAfter w:val="1"/>
          <w:wAfter w:w="140" w:type="dxa"/>
          <w:trHeight w:val="75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2 02 30024 05 0000 150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357 526,1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color w:val="FF0000"/>
                <w:sz w:val="16"/>
                <w:szCs w:val="16"/>
              </w:rPr>
              <w:t xml:space="preserve">-6 378,3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351 147,8 </w:t>
            </w:r>
          </w:p>
        </w:tc>
      </w:tr>
      <w:tr w:rsidR="0022447D" w:rsidRPr="0022447D" w:rsidTr="0022447D">
        <w:trPr>
          <w:gridAfter w:val="1"/>
          <w:wAfter w:w="140" w:type="dxa"/>
          <w:trHeight w:val="108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2 02 35118 05 0000 150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1 355,9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1 355,9 </w:t>
            </w:r>
          </w:p>
        </w:tc>
      </w:tr>
      <w:tr w:rsidR="0022447D" w:rsidRPr="0022447D" w:rsidTr="0022447D">
        <w:trPr>
          <w:gridAfter w:val="1"/>
          <w:wAfter w:w="140" w:type="dxa"/>
          <w:trHeight w:val="142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2 02 35120 05 0000 150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117,9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117,9 </w:t>
            </w:r>
          </w:p>
        </w:tc>
      </w:tr>
      <w:tr w:rsidR="0022447D" w:rsidRPr="0022447D" w:rsidTr="0022447D">
        <w:trPr>
          <w:gridAfter w:val="1"/>
          <w:wAfter w:w="140" w:type="dxa"/>
          <w:trHeight w:val="108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 202 35302 05 0000 150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Субвенции бюджетам муниципальных районов </w:t>
            </w:r>
            <w:proofErr w:type="gramStart"/>
            <w:r w:rsidRPr="0022447D">
              <w:rPr>
                <w:color w:val="000000"/>
                <w:sz w:val="16"/>
                <w:szCs w:val="16"/>
              </w:rPr>
              <w:t>на осуществление ежемесячных выплат на детей  в возрасте от трех до семи лет</w:t>
            </w:r>
            <w:proofErr w:type="gramEnd"/>
            <w:r w:rsidRPr="0022447D">
              <w:rPr>
                <w:color w:val="000000"/>
                <w:sz w:val="16"/>
                <w:szCs w:val="16"/>
              </w:rPr>
              <w:t xml:space="preserve"> включительно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116 161,6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116 161,6 </w:t>
            </w:r>
          </w:p>
        </w:tc>
      </w:tr>
      <w:tr w:rsidR="0022447D" w:rsidRPr="0022447D" w:rsidTr="0022447D">
        <w:trPr>
          <w:gridAfter w:val="1"/>
          <w:wAfter w:w="140" w:type="dxa"/>
          <w:trHeight w:val="67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2 02 30029 05 0000 150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 </w:t>
            </w:r>
          </w:p>
        </w:tc>
      </w:tr>
      <w:tr w:rsidR="0022447D" w:rsidRPr="0022447D" w:rsidTr="0022447D">
        <w:trPr>
          <w:gridAfter w:val="1"/>
          <w:wAfter w:w="140" w:type="dxa"/>
          <w:trHeight w:val="70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2 02 35250 05 0000 150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4 718,1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4 718,1 </w:t>
            </w:r>
          </w:p>
        </w:tc>
      </w:tr>
      <w:tr w:rsidR="0022447D" w:rsidRPr="0022447D" w:rsidTr="0022447D">
        <w:trPr>
          <w:gridAfter w:val="1"/>
          <w:wAfter w:w="140" w:type="dxa"/>
          <w:trHeight w:val="145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2 02 35573 05 0000 150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25 319,6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25 319,6 </w:t>
            </w:r>
          </w:p>
        </w:tc>
      </w:tr>
      <w:tr w:rsidR="0022447D" w:rsidRPr="0022447D" w:rsidTr="0022447D">
        <w:trPr>
          <w:gridAfter w:val="1"/>
          <w:wAfter w:w="140" w:type="dxa"/>
          <w:trHeight w:val="139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lastRenderedPageBreak/>
              <w:t>202 35084 05 0000 150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25 597,4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25 597,4 </w:t>
            </w:r>
          </w:p>
        </w:tc>
      </w:tr>
      <w:tr w:rsidR="0022447D" w:rsidRPr="0022447D" w:rsidTr="0022447D">
        <w:trPr>
          <w:gridAfter w:val="1"/>
          <w:wAfter w:w="140" w:type="dxa"/>
          <w:trHeight w:val="34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i/>
                <w:iCs/>
                <w:sz w:val="16"/>
                <w:szCs w:val="16"/>
              </w:rPr>
            </w:pPr>
            <w:r w:rsidRPr="0022447D">
              <w:rPr>
                <w:i/>
                <w:iCs/>
                <w:sz w:val="16"/>
                <w:szCs w:val="16"/>
              </w:rPr>
              <w:t>2 02 40000 00 0000 150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i/>
                <w:iCs/>
                <w:sz w:val="16"/>
                <w:szCs w:val="16"/>
              </w:rPr>
            </w:pPr>
            <w:r w:rsidRPr="0022447D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20 278,3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20 278,3 </w:t>
            </w:r>
          </w:p>
        </w:tc>
      </w:tr>
      <w:tr w:rsidR="0022447D" w:rsidRPr="0022447D" w:rsidTr="0022447D">
        <w:trPr>
          <w:gridAfter w:val="1"/>
          <w:wAfter w:w="140" w:type="dxa"/>
          <w:trHeight w:val="67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2 02 40014 05 0000 150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220,0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220,0 </w:t>
            </w:r>
          </w:p>
        </w:tc>
      </w:tr>
      <w:tr w:rsidR="0022447D" w:rsidRPr="0022447D" w:rsidTr="0022447D">
        <w:trPr>
          <w:gridAfter w:val="1"/>
          <w:wAfter w:w="140" w:type="dxa"/>
          <w:trHeight w:val="141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20245303 05 0000 150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педагогическим работникам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госудаственных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 xml:space="preserve"> и муниципальных общеобразовательных организаций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19 398,6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19 398,6 </w:t>
            </w:r>
          </w:p>
        </w:tc>
      </w:tr>
      <w:tr w:rsidR="0022447D" w:rsidRPr="0022447D" w:rsidTr="0022447D">
        <w:trPr>
          <w:gridAfter w:val="1"/>
          <w:wAfter w:w="140" w:type="dxa"/>
          <w:trHeight w:val="111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2 02 49 999 05 0000 150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659,7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659,7 </w:t>
            </w:r>
          </w:p>
        </w:tc>
      </w:tr>
      <w:tr w:rsidR="0022447D" w:rsidRPr="0022447D" w:rsidTr="0022447D">
        <w:trPr>
          <w:gridAfter w:val="1"/>
          <w:wAfter w:w="140" w:type="dxa"/>
          <w:trHeight w:val="36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ИТОГО ДОХОДОВ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766 703,5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913,9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767 617,4 </w:t>
            </w:r>
          </w:p>
        </w:tc>
      </w:tr>
    </w:tbl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tbl>
      <w:tblPr>
        <w:tblW w:w="10915" w:type="dxa"/>
        <w:tblInd w:w="-601" w:type="dxa"/>
        <w:tblLayout w:type="fixed"/>
        <w:tblLook w:val="04A0"/>
      </w:tblPr>
      <w:tblGrid>
        <w:gridCol w:w="4264"/>
        <w:gridCol w:w="124"/>
        <w:gridCol w:w="426"/>
        <w:gridCol w:w="137"/>
        <w:gridCol w:w="295"/>
        <w:gridCol w:w="319"/>
        <w:gridCol w:w="421"/>
        <w:gridCol w:w="515"/>
        <w:gridCol w:w="576"/>
        <w:gridCol w:w="259"/>
        <w:gridCol w:w="556"/>
        <w:gridCol w:w="274"/>
        <w:gridCol w:w="846"/>
        <w:gridCol w:w="161"/>
        <w:gridCol w:w="842"/>
        <w:gridCol w:w="900"/>
      </w:tblGrid>
      <w:tr w:rsidR="0022447D" w:rsidTr="0022447D">
        <w:trPr>
          <w:trHeight w:val="261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sz w:val="18"/>
                <w:szCs w:val="18"/>
              </w:rPr>
            </w:pPr>
            <w:r w:rsidRPr="0022447D">
              <w:rPr>
                <w:sz w:val="18"/>
                <w:szCs w:val="18"/>
              </w:rPr>
              <w:t xml:space="preserve">Приложение № 3                         </w:t>
            </w:r>
          </w:p>
          <w:p w:rsidR="0022447D" w:rsidRPr="0022447D" w:rsidRDefault="0022447D">
            <w:pPr>
              <w:jc w:val="center"/>
              <w:rPr>
                <w:sz w:val="18"/>
                <w:szCs w:val="18"/>
              </w:rPr>
            </w:pPr>
            <w:r w:rsidRPr="0022447D">
              <w:rPr>
                <w:sz w:val="18"/>
                <w:szCs w:val="18"/>
              </w:rPr>
              <w:t xml:space="preserve">к решению Хурала представителей </w:t>
            </w:r>
            <w:proofErr w:type="spellStart"/>
            <w:r w:rsidRPr="0022447D">
              <w:rPr>
                <w:sz w:val="18"/>
                <w:szCs w:val="18"/>
              </w:rPr>
              <w:t>Сут-Хольского</w:t>
            </w:r>
            <w:proofErr w:type="spellEnd"/>
            <w:r w:rsidRPr="0022447D">
              <w:rPr>
                <w:sz w:val="18"/>
                <w:szCs w:val="18"/>
              </w:rPr>
              <w:t xml:space="preserve"> </w:t>
            </w:r>
            <w:proofErr w:type="spellStart"/>
            <w:r w:rsidRPr="0022447D">
              <w:rPr>
                <w:sz w:val="18"/>
                <w:szCs w:val="18"/>
              </w:rPr>
              <w:t>кожууна</w:t>
            </w:r>
            <w:proofErr w:type="spellEnd"/>
            <w:r w:rsidRPr="0022447D">
              <w:rPr>
                <w:sz w:val="18"/>
                <w:szCs w:val="18"/>
              </w:rPr>
              <w:t xml:space="preserve"> Республики Тыва "О </w:t>
            </w:r>
            <w:proofErr w:type="spellStart"/>
            <w:r w:rsidRPr="0022447D">
              <w:rPr>
                <w:sz w:val="18"/>
                <w:szCs w:val="18"/>
              </w:rPr>
              <w:t>кожуунном</w:t>
            </w:r>
            <w:proofErr w:type="spellEnd"/>
            <w:r w:rsidRPr="0022447D">
              <w:rPr>
                <w:sz w:val="18"/>
                <w:szCs w:val="18"/>
              </w:rPr>
              <w:t xml:space="preserve"> бюджете муниципального района "</w:t>
            </w:r>
            <w:proofErr w:type="spellStart"/>
            <w:r w:rsidRPr="0022447D">
              <w:rPr>
                <w:sz w:val="18"/>
                <w:szCs w:val="18"/>
              </w:rPr>
              <w:t>Сут-Хольский</w:t>
            </w:r>
            <w:proofErr w:type="spellEnd"/>
            <w:r w:rsidRPr="0022447D">
              <w:rPr>
                <w:sz w:val="18"/>
                <w:szCs w:val="18"/>
              </w:rPr>
              <w:t xml:space="preserve"> </w:t>
            </w:r>
            <w:proofErr w:type="spellStart"/>
            <w:r w:rsidRPr="0022447D">
              <w:rPr>
                <w:sz w:val="18"/>
                <w:szCs w:val="18"/>
              </w:rPr>
              <w:t>кожуун</w:t>
            </w:r>
            <w:proofErr w:type="spellEnd"/>
            <w:r w:rsidRPr="0022447D">
              <w:rPr>
                <w:sz w:val="18"/>
                <w:szCs w:val="18"/>
              </w:rPr>
              <w:t xml:space="preserve"> Республики Тыва" на 2022 год и на плановый период 2023 и 2024 годов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>
            <w:pPr>
              <w:jc w:val="center"/>
              <w:rPr>
                <w:color w:val="000000"/>
                <w:sz w:val="18"/>
                <w:szCs w:val="18"/>
              </w:rPr>
            </w:pPr>
            <w:r w:rsidRPr="0022447D">
              <w:rPr>
                <w:color w:val="000000"/>
                <w:sz w:val="18"/>
                <w:szCs w:val="18"/>
              </w:rPr>
              <w:t>от  "31" мая  2022г №182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447D" w:rsidTr="0022447D">
        <w:trPr>
          <w:trHeight w:val="255"/>
        </w:trPr>
        <w:tc>
          <w:tcPr>
            <w:tcW w:w="109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РАСПРЕДЕЛЕНИЕ БЮДЖЕТНЫХ АССИГНОВАНИЙ НА 2022 ГОД</w:t>
            </w:r>
          </w:p>
        </w:tc>
      </w:tr>
      <w:tr w:rsidR="0022447D" w:rsidTr="0022447D">
        <w:trPr>
          <w:trHeight w:val="705"/>
        </w:trPr>
        <w:tc>
          <w:tcPr>
            <w:tcW w:w="109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КОЖУУННОГО БЮДЖЕТА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ублей)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2447D" w:rsidTr="0022447D">
        <w:trPr>
          <w:trHeight w:val="255"/>
        </w:trPr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отклонение 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с изменениями 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766 703,5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13 430,2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780 133,7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34 854,4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891,8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35 746,2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1 309,0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1 309,0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Председатель муниципального образования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78 5 00 00110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1 309,0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1 309,0</w:t>
            </w:r>
          </w:p>
        </w:tc>
      </w:tr>
      <w:tr w:rsidR="0022447D" w:rsidTr="0022447D">
        <w:trPr>
          <w:trHeight w:val="96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78 5 00 00110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1 309,0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1 309,0</w:t>
            </w:r>
          </w:p>
        </w:tc>
      </w:tr>
      <w:tr w:rsidR="0022447D" w:rsidTr="0022447D">
        <w:trPr>
          <w:trHeight w:val="57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3 693,1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3 693,1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Хурал представителей </w:t>
            </w:r>
            <w:proofErr w:type="spellStart"/>
            <w:r>
              <w:rPr>
                <w:sz w:val="16"/>
                <w:szCs w:val="16"/>
              </w:rPr>
              <w:t>Сут-Хольского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кожууна</w:t>
            </w:r>
            <w:proofErr w:type="spellEnd"/>
            <w:r>
              <w:rPr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3 693,1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3 693,1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Хурала представителей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1 138,2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1 138,2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Аппарат Хурала представителей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1 138,2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1 138,2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404,2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представительного органа муниципального образования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1349,9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79 6 00 00110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1 349,9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1 349,9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79 6 00 00110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1 349,9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1 349,9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Секретарь Хурала муниципального образования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1 205,0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Секретарь Хурала муниципального образования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79 7 00 00110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1 205,0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79 7 00 00110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1 205,0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18 001,8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18 001,8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18 001,8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18 001,8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Аппарат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89 0 00  00110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18 001,8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18 001,8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15 214,5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15 214,5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Обеспечение деятельности отдельных государственных органов Республики Тыва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2 787,3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2 787,3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2 477,3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2 477,3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117,9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97 0 00 51200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117,9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10 902,5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856,8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11 759,3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10 141,1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656,8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10 797,9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отдельных муниципальных органов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7 913,4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8 070,2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7 913,4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8 070,2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отдельных муниципальных органов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2 207,7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2 707,7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2 184,7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2 684,7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79 8 00 00000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961,4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color w:val="000000"/>
                <w:sz w:val="16"/>
                <w:szCs w:val="16"/>
              </w:rPr>
              <w:t>Контольно-Счетной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палаты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79 8 00 001100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961,4</w:t>
            </w:r>
          </w:p>
        </w:tc>
      </w:tr>
      <w:tr w:rsidR="0022447D" w:rsidTr="0022447D">
        <w:trPr>
          <w:trHeight w:val="87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79 8 00 001100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961,4</w:t>
            </w:r>
          </w:p>
        </w:tc>
      </w:tr>
      <w:tr w:rsidR="0022447D" w:rsidTr="0022447D">
        <w:trPr>
          <w:trHeight w:val="31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выборов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</w:t>
            </w:r>
          </w:p>
        </w:tc>
      </w:tr>
      <w:tr w:rsidR="0022447D" w:rsidTr="0022447D">
        <w:trPr>
          <w:trHeight w:val="31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Специальные расходы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Резервный фонд исполнительного органа муниципального образования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97 0 00 04000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97 0 00 04000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730,1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730,1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97 0 00 76050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97 0 00 76050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729,1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619,7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619,7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109,4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1 355,9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1 355,9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1 355,9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1 355,9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1 355,9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1 355,9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413,1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404,2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942,8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942,8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1 802,0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1 802,0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proofErr w:type="spellStart"/>
            <w:r>
              <w:rPr>
                <w:color w:val="000000"/>
                <w:sz w:val="16"/>
                <w:szCs w:val="16"/>
              </w:rPr>
              <w:t>Сут-Хольского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 2022-2024 годы"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1 582,0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1 582,0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"Развитие и совершенствование единой дежурно-диспетчерской службы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Сут-Хольского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 2022-2024 годы"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09 1 00 70160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1 582,0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1 582,0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09 1 00 70160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1 462,0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1 462,0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09 1 00 70160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"Защита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proofErr w:type="spellStart"/>
            <w:r>
              <w:rPr>
                <w:sz w:val="16"/>
                <w:szCs w:val="16"/>
              </w:rPr>
              <w:t>Сут-Хольского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кожууна</w:t>
            </w:r>
            <w:proofErr w:type="spellEnd"/>
            <w:r>
              <w:rPr>
                <w:sz w:val="16"/>
                <w:szCs w:val="16"/>
              </w:rPr>
              <w:t xml:space="preserve"> на 2022-2024 годы"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06 1 00 00590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06 1 00 00590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"Профилактика и предотвращения </w:t>
            </w:r>
            <w:proofErr w:type="spellStart"/>
            <w:r>
              <w:rPr>
                <w:sz w:val="16"/>
                <w:szCs w:val="16"/>
              </w:rPr>
              <w:t>правонарущений</w:t>
            </w:r>
            <w:proofErr w:type="spellEnd"/>
            <w:r>
              <w:rPr>
                <w:sz w:val="16"/>
                <w:szCs w:val="16"/>
              </w:rPr>
              <w:t xml:space="preserve"> в  </w:t>
            </w:r>
            <w:proofErr w:type="spellStart"/>
            <w:r>
              <w:rPr>
                <w:sz w:val="16"/>
                <w:szCs w:val="16"/>
              </w:rPr>
              <w:t>Сут-Хольском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кожууне</w:t>
            </w:r>
            <w:proofErr w:type="spellEnd"/>
            <w:r>
              <w:rPr>
                <w:sz w:val="16"/>
                <w:szCs w:val="16"/>
              </w:rPr>
              <w:t xml:space="preserve"> на 2022-2024 годы"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06 2 00 00590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06 2 00 00590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Программа "Антиалкогольная и </w:t>
            </w:r>
            <w:proofErr w:type="spellStart"/>
            <w:r>
              <w:rPr>
                <w:color w:val="000000"/>
                <w:sz w:val="16"/>
                <w:szCs w:val="16"/>
              </w:rPr>
              <w:t>антинаркотическая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программа на территории </w:t>
            </w:r>
            <w:proofErr w:type="spellStart"/>
            <w:r>
              <w:rPr>
                <w:color w:val="000000"/>
                <w:sz w:val="16"/>
                <w:szCs w:val="16"/>
              </w:rPr>
              <w:t>Сут-Хольского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>
              <w:rPr>
                <w:color w:val="000000"/>
                <w:sz w:val="16"/>
                <w:szCs w:val="16"/>
              </w:rPr>
              <w:t>" на 2022-2024гг.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06 1 11 00590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06 1 11 00590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Default="002244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17 780,2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17 778,8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35 559,0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5 802,2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5 802,2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4 091,4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4 091,4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отдельных государственных органов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1 226,5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1 226,5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1 181,0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1 181,0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целевая программа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484,3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484,3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>
              <w:rPr>
                <w:sz w:val="16"/>
                <w:szCs w:val="16"/>
              </w:rPr>
              <w:t>Сут-Хольском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кожууне</w:t>
            </w:r>
            <w:proofErr w:type="spellEnd"/>
            <w:r>
              <w:rPr>
                <w:sz w:val="16"/>
                <w:szCs w:val="16"/>
              </w:rPr>
              <w:t xml:space="preserve"> на 2022-2024 годы"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04 2 00 00590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04 2 00 00590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Субвен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осущ</w:t>
            </w:r>
            <w:proofErr w:type="spellEnd"/>
            <w:r>
              <w:rPr>
                <w:sz w:val="16"/>
                <w:szCs w:val="16"/>
              </w:rPr>
              <w:t xml:space="preserve"> передан </w:t>
            </w:r>
            <w:proofErr w:type="spellStart"/>
            <w:r>
              <w:rPr>
                <w:sz w:val="16"/>
                <w:szCs w:val="16"/>
              </w:rPr>
              <w:t>госполномочий</w:t>
            </w:r>
            <w:proofErr w:type="spellEnd"/>
            <w:r>
              <w:rPr>
                <w:sz w:val="16"/>
                <w:szCs w:val="16"/>
              </w:rPr>
              <w:t xml:space="preserve"> по организации </w:t>
            </w:r>
            <w:proofErr w:type="spellStart"/>
            <w:r>
              <w:rPr>
                <w:sz w:val="16"/>
                <w:szCs w:val="16"/>
              </w:rPr>
              <w:t>меропр</w:t>
            </w:r>
            <w:proofErr w:type="spellEnd"/>
            <w:r>
              <w:rPr>
                <w:sz w:val="16"/>
                <w:szCs w:val="16"/>
              </w:rPr>
              <w:t xml:space="preserve"> при </w:t>
            </w:r>
            <w:proofErr w:type="spellStart"/>
            <w:r>
              <w:rPr>
                <w:sz w:val="16"/>
                <w:szCs w:val="16"/>
              </w:rPr>
              <w:t>осущ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</w:t>
            </w:r>
            <w:proofErr w:type="spellEnd"/>
            <w:r>
              <w:rPr>
                <w:sz w:val="16"/>
                <w:szCs w:val="16"/>
              </w:rPr>
              <w:t xml:space="preserve"> по обращению с живот без владельцев</w:t>
            </w:r>
            <w:proofErr w:type="gramEnd"/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04 1 67 76140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159,3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159,3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04 1 67 76140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159,3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159,3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Проргамма</w:t>
            </w:r>
            <w:proofErr w:type="spellEnd"/>
            <w:r>
              <w:rPr>
                <w:sz w:val="16"/>
                <w:szCs w:val="16"/>
              </w:rPr>
              <w:t xml:space="preserve"> "Охрана </w:t>
            </w:r>
            <w:proofErr w:type="spellStart"/>
            <w:r>
              <w:rPr>
                <w:sz w:val="16"/>
                <w:szCs w:val="16"/>
              </w:rPr>
              <w:t>земельсельскохозяйственного</w:t>
            </w:r>
            <w:proofErr w:type="spellEnd"/>
            <w:r>
              <w:rPr>
                <w:sz w:val="16"/>
                <w:szCs w:val="16"/>
              </w:rPr>
              <w:t xml:space="preserve"> назначения на </w:t>
            </w:r>
            <w:proofErr w:type="spellStart"/>
            <w:r>
              <w:rPr>
                <w:sz w:val="16"/>
                <w:szCs w:val="16"/>
              </w:rPr>
              <w:t>рееритории</w:t>
            </w:r>
            <w:proofErr w:type="spellEnd"/>
            <w:r>
              <w:rPr>
                <w:sz w:val="16"/>
                <w:szCs w:val="16"/>
              </w:rPr>
              <w:t xml:space="preserve"> МР на 2022-2024гг."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06 9 00 00590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Программа " Развитие дорожного хозяйства на территории </w:t>
            </w:r>
            <w:proofErr w:type="spellStart"/>
            <w:r>
              <w:rPr>
                <w:color w:val="000000"/>
                <w:sz w:val="16"/>
                <w:szCs w:val="16"/>
              </w:rPr>
              <w:t>Сут-Хольского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Республики Тыва" на 2022-2024 годы.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11 373,0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10 396,6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21 769,6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Дорожное хозяйство (дорожный фонд)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17 1 14 75050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11 373,0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10 396,6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21 769,6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17 1 14 75050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11 373,0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10 396,6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21 769,6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Связь и информатика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580,8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580,8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местным бюджетам на оплату услуг доступа к сети "Интернет" социально значимых объектов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03 1 00 70080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580,8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580,8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03 1 00 70080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580,8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580,8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национальной экономики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6 801,5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7 406,5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Муниципальные целевые программы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"Развитие малого и среднего предпринимательства в </w:t>
            </w:r>
            <w:proofErr w:type="spellStart"/>
            <w:r>
              <w:rPr>
                <w:sz w:val="16"/>
                <w:szCs w:val="16"/>
              </w:rPr>
              <w:t>Сут-Хольском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кожууне</w:t>
            </w:r>
            <w:proofErr w:type="spellEnd"/>
            <w:r>
              <w:rPr>
                <w:sz w:val="16"/>
                <w:szCs w:val="16"/>
              </w:rPr>
              <w:t xml:space="preserve"> на 2022г и на период до 2024 года"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06 3 00 00590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06 3 00 00590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Программа "Обеспечение учета и оптимизация деятельности по управлению муниципальным имуществом в </w:t>
            </w:r>
            <w:proofErr w:type="spellStart"/>
            <w:r>
              <w:rPr>
                <w:sz w:val="16"/>
                <w:szCs w:val="16"/>
              </w:rPr>
              <w:t>Сут-Хольском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кожууне</w:t>
            </w:r>
            <w:proofErr w:type="spellEnd"/>
            <w:r>
              <w:rPr>
                <w:sz w:val="16"/>
                <w:szCs w:val="16"/>
              </w:rPr>
              <w:t xml:space="preserve"> на 2022-2024гг."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06 4 00 00590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06 4 00 00590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"Развитие территориального общественного самоуправления в муниципальном районе "</w:t>
            </w:r>
            <w:proofErr w:type="spellStart"/>
            <w:r>
              <w:rPr>
                <w:sz w:val="16"/>
                <w:szCs w:val="16"/>
              </w:rPr>
              <w:t>Сут-Хольский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кожуун</w:t>
            </w:r>
            <w:proofErr w:type="spellEnd"/>
            <w:r>
              <w:rPr>
                <w:sz w:val="16"/>
                <w:szCs w:val="16"/>
              </w:rPr>
              <w:t xml:space="preserve"> Республики Тыва".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06 1 30 00590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06 1 30 00590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Tr="0022447D">
        <w:trPr>
          <w:trHeight w:val="52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Программа "Развитие архивного дела на территории </w:t>
            </w:r>
            <w:proofErr w:type="spellStart"/>
            <w:r>
              <w:rPr>
                <w:color w:val="000000"/>
                <w:sz w:val="16"/>
                <w:szCs w:val="16"/>
              </w:rPr>
              <w:t>Сут-Хольского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>
              <w:rPr>
                <w:color w:val="000000"/>
                <w:sz w:val="16"/>
                <w:szCs w:val="16"/>
              </w:rPr>
              <w:t>" на 2022-2024 гг.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06 1 12 00590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06 1 12 00590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местным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9 03 L5990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6 801,5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6 801,5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9 03 L5990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6 801,5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6 801,5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595,2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3905,1505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-567,3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332,67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"Архитектура и градостроительство </w:t>
            </w:r>
            <w:proofErr w:type="spellStart"/>
            <w:r>
              <w:rPr>
                <w:sz w:val="16"/>
                <w:szCs w:val="16"/>
              </w:rPr>
              <w:t>Сут-Хольского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кожууна</w:t>
            </w:r>
            <w:proofErr w:type="spellEnd"/>
            <w:r>
              <w:rPr>
                <w:sz w:val="16"/>
                <w:szCs w:val="16"/>
              </w:rPr>
              <w:t xml:space="preserve"> на 2022-2024гг."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06 6 00 00590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-567,3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332,67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06 6 00 00590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-567,3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332,67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1 162,5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3572,4805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"Комплексное  развитие систем </w:t>
            </w:r>
            <w:proofErr w:type="gramStart"/>
            <w:r>
              <w:rPr>
                <w:sz w:val="16"/>
                <w:szCs w:val="16"/>
              </w:rPr>
              <w:t>коммунальной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инфораструктуры</w:t>
            </w:r>
            <w:proofErr w:type="spellEnd"/>
            <w:r>
              <w:rPr>
                <w:sz w:val="16"/>
                <w:szCs w:val="16"/>
              </w:rPr>
              <w:t xml:space="preserve"> и благоустройства на </w:t>
            </w:r>
            <w:proofErr w:type="spellStart"/>
            <w:r>
              <w:rPr>
                <w:sz w:val="16"/>
                <w:szCs w:val="16"/>
              </w:rPr>
              <w:t>терриории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сельскогог</w:t>
            </w:r>
            <w:proofErr w:type="spellEnd"/>
            <w:r>
              <w:rPr>
                <w:sz w:val="16"/>
                <w:szCs w:val="16"/>
              </w:rPr>
              <w:t xml:space="preserve"> поселения </w:t>
            </w:r>
            <w:proofErr w:type="spellStart"/>
            <w:r>
              <w:rPr>
                <w:sz w:val="16"/>
                <w:szCs w:val="16"/>
              </w:rPr>
              <w:t>сумон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Суг-Аксынский</w:t>
            </w:r>
            <w:proofErr w:type="spellEnd"/>
            <w:r>
              <w:rPr>
                <w:sz w:val="16"/>
                <w:szCs w:val="16"/>
              </w:rPr>
              <w:t xml:space="preserve">  на 2022-2024 годы"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06 1 20 00590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06 1 20 00590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</w:t>
            </w:r>
          </w:p>
        </w:tc>
      </w:tr>
      <w:tr w:rsidR="0022447D" w:rsidTr="0022447D">
        <w:trPr>
          <w:trHeight w:val="42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1009,999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1009,999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обеспечение комплексного развития сельских территорий (Благоустройства)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2 01L5760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1 362,5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1362,4815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2 01L5760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1 362,5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1362,4815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423 050,2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-2 618,7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420 431,5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Дошкольное образование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100 739,5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785,7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101 525,2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целевая программа "Развитие образования в </w:t>
            </w:r>
            <w:proofErr w:type="spellStart"/>
            <w:r>
              <w:rPr>
                <w:color w:val="000000"/>
                <w:sz w:val="16"/>
                <w:szCs w:val="16"/>
              </w:rPr>
              <w:t>Сут-Хольском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кожууне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2022 до 2025 года"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100 739,5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785,7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101 525,2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Подпрограмма "Развитие дошкольного образования"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100 739,5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785,7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101 525,2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100 739,5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785,7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101 525,2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277 578,9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277 581,2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целевая программа "Развитие образования в </w:t>
            </w:r>
            <w:proofErr w:type="spellStart"/>
            <w:r>
              <w:rPr>
                <w:color w:val="000000"/>
                <w:sz w:val="16"/>
                <w:szCs w:val="16"/>
              </w:rPr>
              <w:t>Сут-Хольском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кожууне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2022 до 2024 года"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248 766,5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248 768,9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Подпрограмма "Развитие общего образования"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248 766,5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248 768,9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248 766,5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248 768,9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мун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общеоразовательных</w:t>
            </w:r>
            <w:proofErr w:type="spellEnd"/>
            <w:r>
              <w:rPr>
                <w:sz w:val="16"/>
                <w:szCs w:val="16"/>
              </w:rPr>
              <w:t xml:space="preserve"> организаций на 2020 год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2 08 L3030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19 398,6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19 398,6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2 08 L3030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19 398,6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19 398,6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на организацию бесплатного горячего питания обучающихся, получающих начальное общее образование в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мун</w:t>
            </w:r>
            <w:proofErr w:type="spellEnd"/>
            <w:r>
              <w:rPr>
                <w:sz w:val="16"/>
                <w:szCs w:val="16"/>
              </w:rPr>
              <w:t xml:space="preserve"> образовательных организациях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 00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8 754,1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8 754,1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 00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8 754,1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8 754,1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Гоячее</w:t>
            </w:r>
            <w:proofErr w:type="spellEnd"/>
            <w:r>
              <w:rPr>
                <w:sz w:val="16"/>
                <w:szCs w:val="16"/>
              </w:rPr>
              <w:t xml:space="preserve"> питание </w:t>
            </w:r>
            <w:proofErr w:type="gramStart"/>
            <w:r>
              <w:rPr>
                <w:sz w:val="16"/>
                <w:szCs w:val="16"/>
              </w:rPr>
              <w:t>отдельным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категриям</w:t>
            </w:r>
            <w:proofErr w:type="spellEnd"/>
            <w:r>
              <w:rPr>
                <w:sz w:val="16"/>
                <w:szCs w:val="16"/>
              </w:rPr>
              <w:t xml:space="preserve"> учащихся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01 2 00 75150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659,7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659,7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01 2 00 75150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659,7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659,7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16 578,7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16 762,3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 Подпрограмма "Развитие дополнительного образования"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01 3 00 00590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6 549,9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6 733,5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01 3 00 00590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6 549,9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6 733,5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01 3 00 00590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6 549,9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6 733,5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10 028,8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10 028,8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Подпрограмма "Развитие детских школа искусств в </w:t>
            </w:r>
            <w:proofErr w:type="spellStart"/>
            <w:r>
              <w:rPr>
                <w:color w:val="000000"/>
                <w:sz w:val="16"/>
                <w:szCs w:val="16"/>
              </w:rPr>
              <w:t>Сут-Хольском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кожууне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 2022-2024годы"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01 3 00 00590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10 028,8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10 028,8</w:t>
            </w:r>
          </w:p>
        </w:tc>
      </w:tr>
      <w:tr w:rsidR="0022447D" w:rsidTr="0022447D">
        <w:trPr>
          <w:trHeight w:val="36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 общего образования в сфере культуры и искусства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01 3 00 00590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10 028,8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10 028,8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01 3 00 00590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10 028,8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10 028,8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1 463,0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1 718,3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"Отдых и оздоровление детей"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07 6 06 75040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1 463,0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1 718,3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целевая программа "Развитие образования в </w:t>
            </w:r>
            <w:proofErr w:type="spellStart"/>
            <w:r>
              <w:rPr>
                <w:color w:val="000000"/>
                <w:sz w:val="16"/>
                <w:szCs w:val="16"/>
              </w:rPr>
              <w:t>Сут-Хольском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кожууне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2022 до 2025 года"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07 6 06 75040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1 463,0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1 718,3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07 6 06 75040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01 11 300590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518,3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26 690,1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-3 845,7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22 844,4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Комиссия по делам </w:t>
            </w:r>
            <w:proofErr w:type="spellStart"/>
            <w:r>
              <w:rPr>
                <w:color w:val="000000"/>
                <w:sz w:val="16"/>
                <w:szCs w:val="16"/>
              </w:rPr>
              <w:t>несовершенолетних</w:t>
            </w:r>
            <w:proofErr w:type="spellEnd"/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495,9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404,2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91,7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Патриотическое воспитание детей и молодежи на 2022-2024 годы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01 5 00 00590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01 5 00 00590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Подпрограмма "Развитие физической культуры и спорта"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01 7 00 00590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01 7 00 00590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Подпрограмма "В каждой семье </w:t>
            </w:r>
            <w:proofErr w:type="gramStart"/>
            <w:r>
              <w:rPr>
                <w:sz w:val="16"/>
                <w:szCs w:val="16"/>
              </w:rPr>
              <w:t>-н</w:t>
            </w:r>
            <w:proofErr w:type="gramEnd"/>
            <w:r>
              <w:rPr>
                <w:sz w:val="16"/>
                <w:szCs w:val="16"/>
              </w:rPr>
              <w:t>е менее одного ребенка с высшим образованием на 2022-2024гг"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01 9 00 00590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01 9 00 00590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"Безопасность образовательных учреждений и перевозки детей"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4 226,0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-3 861,7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364,3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безопасности образовательных учреждений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4 226,0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-3 861,7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364,3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безопасности образовательных учреждений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01 6 00 00590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4 226,0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-3 861,7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364,3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01 6 00 00590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4 226,0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-3 861,7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364,3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Подпрограмма "Повышение качества образования на 2022-2024гг"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01 8 00 00590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01 8 00 00590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Программа "Социальная защита семьи и детей на  2022-2024 </w:t>
            </w:r>
            <w:proofErr w:type="spellStart"/>
            <w:proofErr w:type="gramStart"/>
            <w:r>
              <w:rPr>
                <w:sz w:val="16"/>
                <w:szCs w:val="16"/>
              </w:rPr>
              <w:t>гг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"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06 6 00 00590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06 6 00 00590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417,0</w:t>
            </w:r>
          </w:p>
        </w:tc>
      </w:tr>
      <w:tr w:rsidR="0022447D" w:rsidTr="0022447D">
        <w:trPr>
          <w:trHeight w:val="87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на реализацию мероприятий "Обучение, переподготовка, повышение квалификации для выборных должностных лиц местного самоуправления и муниципальных служащих </w:t>
            </w:r>
            <w:proofErr w:type="spellStart"/>
            <w:r>
              <w:rPr>
                <w:sz w:val="16"/>
                <w:szCs w:val="16"/>
              </w:rPr>
              <w:t>Сут-Хольского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кожууна</w:t>
            </w:r>
            <w:proofErr w:type="spellEnd"/>
            <w:r>
              <w:rPr>
                <w:sz w:val="16"/>
                <w:szCs w:val="16"/>
              </w:rPr>
              <w:t xml:space="preserve"> Республики Тыва на 2022-2024 годы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06 5 00 00590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06 5 00 00590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19 720,1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19 720,1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18 550,6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18 550,6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1 125,8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1 125,8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43,7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Аппарат управления образования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1 381,1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1 381,1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1 381,1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1 381,1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62 154,2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62 154,2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58 645,8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58 645,8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Подпрограмма "Развитие библиотечного дела"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8 247,7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8 247,7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8 247,7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8 247,7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Подпрограмма "Организация </w:t>
            </w:r>
            <w:proofErr w:type="spellStart"/>
            <w:r>
              <w:rPr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обслуживания населения 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03 2 00 00590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19 895,4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19 895,4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03 2 00 00590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19 895,4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19 895,4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 Подпрограмма "Развитие туризма в </w:t>
            </w:r>
            <w:proofErr w:type="spellStart"/>
            <w:r>
              <w:rPr>
                <w:color w:val="000000"/>
                <w:sz w:val="16"/>
                <w:szCs w:val="16"/>
              </w:rPr>
              <w:t>Сут-Хольском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кожууне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РТ на 2022-2024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03 3 00 00590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853,5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853,5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03 3 00 00590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653,5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03 3 00 00590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5. Подпрограмма "Развитие народного творчества в </w:t>
            </w:r>
            <w:proofErr w:type="spellStart"/>
            <w:r>
              <w:rPr>
                <w:color w:val="000000"/>
                <w:sz w:val="16"/>
                <w:szCs w:val="16"/>
              </w:rPr>
              <w:t>Сут-хольском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кожууне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 2022-2024гг"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03 5 00 00590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03 5 00 00590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Внепрограммные мероприятия по обеспечению деятельности подведомственных учреждений культуры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27 124,1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27 124,1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Организационно-методического центра 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03 2 00 00590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27 124,1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27 124,1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03 2 00 00590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27 124,1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27 124,1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Льготы на ЖКУ </w:t>
            </w:r>
            <w:proofErr w:type="spellStart"/>
            <w:r>
              <w:rPr>
                <w:color w:val="000000"/>
                <w:sz w:val="16"/>
                <w:szCs w:val="16"/>
              </w:rPr>
              <w:t>сельким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специалистам - работникам культуры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88 2 00 76240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44,0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88 2 00 76240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 5 01 R 4660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404,1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 5 01 R 4660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404,1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Реконструкция СДК 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ызыл-Тайга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03 2 00 00590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Модельная </w:t>
            </w:r>
            <w:proofErr w:type="spellStart"/>
            <w:r>
              <w:rPr>
                <w:sz w:val="16"/>
                <w:szCs w:val="16"/>
              </w:rPr>
              <w:t>бибилиотека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03 6 00 00590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3 508,4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3 508,4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Цетрализованная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бухгалтерия управления культуры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2 747,0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2 747,0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1 458,8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1 458,8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1 219,0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1 219,0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69,2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Аппарат управления культуры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761,4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761,4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Здравоохоанение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"О дополнительных мерах по борьбе с туберкулезом и другими инфекционными заболеваниями в </w:t>
            </w:r>
            <w:proofErr w:type="spellStart"/>
            <w:r>
              <w:rPr>
                <w:sz w:val="16"/>
                <w:szCs w:val="16"/>
              </w:rPr>
              <w:t>Сут-Хольском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кожууне</w:t>
            </w:r>
            <w:proofErr w:type="spellEnd"/>
            <w:r>
              <w:rPr>
                <w:sz w:val="16"/>
                <w:szCs w:val="16"/>
              </w:rPr>
              <w:t xml:space="preserve"> на 2022-2024 годы"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06 7 00 00590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06 7 00 00590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СОЦИАЛЬНАЯ  ПОЛИТИКА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199 944,0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-3 883,4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196 060,6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Пенсионное обеспечение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04 2 00 70190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04 2 00 70190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04 2 00 70190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Социальное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обеспенчения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населению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20 581,6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-3 398,3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17 183,3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мер социальной поддержки ветеранов труда и </w:t>
            </w:r>
            <w:proofErr w:type="spellStart"/>
            <w:r>
              <w:rPr>
                <w:color w:val="000000"/>
                <w:sz w:val="16"/>
                <w:szCs w:val="16"/>
              </w:rPr>
              <w:t>труженников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тыла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01 1 00 76060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4 352,4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4 352,4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01 1 00 76060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4 352,4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4 352,4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Пособие на погребение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01 1 00 76120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01 1 00 76120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01 1 10 52500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4 718,1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4 718,1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01 1 10 52500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4 718,1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4 718,1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01 1 11 76030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4 053,1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4 053,1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01 1 11 76030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4 053,1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4 053,1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Ежемесчное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пособие на ребенка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10 3 01 76070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5 710,2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-3 398,3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2 311,9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10 3 01 76070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5 710,2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-3 398,3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2 311,9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на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24 1 02 76110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074,2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074,2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24 1 02 76110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74,2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Льготы специалистам села ЖКУ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87 0 00 76040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1 404,6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1 404,6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87 0 00 76040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1 404,6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1 404,6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173 499,2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-685,1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172 814,1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07 1 01 76090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2 522,5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2 522,5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07 1 01 76090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2 522,5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2 522,5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на выплату ежемесячных пособий на первого ребенка, рожденного с 01 января 2018г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3 P155730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25 319,6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25 319,6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3 P155730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25 319,6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25 319,6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на осуществление ЕДВ, назначаемой в случае рождения </w:t>
            </w:r>
            <w:proofErr w:type="spellStart"/>
            <w:r>
              <w:rPr>
                <w:sz w:val="16"/>
                <w:szCs w:val="16"/>
              </w:rPr>
              <w:t>треьтего</w:t>
            </w:r>
            <w:proofErr w:type="spellEnd"/>
            <w:r>
              <w:rPr>
                <w:sz w:val="16"/>
                <w:szCs w:val="16"/>
              </w:rPr>
              <w:t xml:space="preserve"> ребенка или </w:t>
            </w:r>
            <w:proofErr w:type="spellStart"/>
            <w:r>
              <w:rPr>
                <w:sz w:val="16"/>
                <w:szCs w:val="16"/>
              </w:rPr>
              <w:t>поседующих</w:t>
            </w:r>
            <w:proofErr w:type="spellEnd"/>
            <w:r>
              <w:rPr>
                <w:sz w:val="16"/>
                <w:szCs w:val="16"/>
              </w:rPr>
              <w:t xml:space="preserve"> детей до достижения ребенком возраста трех лет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3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25 597,4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25 597,4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3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25 597,4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25 597,4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</w:t>
            </w:r>
            <w:proofErr w:type="gramStart"/>
            <w:r>
              <w:rPr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sz w:val="16"/>
                <w:szCs w:val="16"/>
              </w:rPr>
              <w:t xml:space="preserve"> включительно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3 01 L3020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116 161,6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116 161,6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3 01 L3020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116 161,6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116 161,6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"Обеспечение жильем молодых семей на 2022-2024 годы"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 F154970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3 898,1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-685,1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3 213,0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 F154970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3 898,1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-685,1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3 213,0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 вопросы в области социальной политики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5 463,2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5 663,2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4 945,0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5 145,0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4 215,2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4 415,2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706,1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23,7</w:t>
            </w:r>
          </w:p>
        </w:tc>
      </w:tr>
      <w:tr w:rsidR="0022447D" w:rsidTr="0022447D">
        <w:trPr>
          <w:trHeight w:val="6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Выплата 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01 1 12 76040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488,2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01 1 12 76040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488,2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 "Доступная среда и реабилитация отдельных категорий граждан в </w:t>
            </w:r>
            <w:proofErr w:type="spellStart"/>
            <w:r>
              <w:rPr>
                <w:color w:val="000000"/>
                <w:sz w:val="16"/>
                <w:szCs w:val="16"/>
              </w:rPr>
              <w:t>кожууне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 2022-2024гг"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05 1 00 00590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05 1 00 00590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Физкультура и спорт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"Совершенствование молодежной политики и развитие физической культуры и спорта </w:t>
            </w:r>
            <w:proofErr w:type="spellStart"/>
            <w:r>
              <w:rPr>
                <w:sz w:val="16"/>
                <w:szCs w:val="16"/>
              </w:rPr>
              <w:t>Сут-Хольского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кожууна</w:t>
            </w:r>
            <w:proofErr w:type="spellEnd"/>
            <w:r>
              <w:rPr>
                <w:sz w:val="16"/>
                <w:szCs w:val="16"/>
              </w:rPr>
              <w:t xml:space="preserve"> на 2022-2024 годы"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06 8 00 00590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06 8 00 00590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Default="0022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6. Подпрограмма "Поддержка и развитие печатных средств массовой информации </w:t>
            </w:r>
            <w:proofErr w:type="spellStart"/>
            <w:r>
              <w:rPr>
                <w:color w:val="000000"/>
                <w:sz w:val="16"/>
                <w:szCs w:val="16"/>
              </w:rPr>
              <w:t>Сут-Хольского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на 2022-2024гг"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09 1 00 75600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09 1 00 75600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"Обеспечение информационной безопасности в органах местного самоуправления </w:t>
            </w:r>
            <w:proofErr w:type="spellStart"/>
            <w:r>
              <w:rPr>
                <w:sz w:val="16"/>
                <w:szCs w:val="16"/>
              </w:rPr>
              <w:t>Сут-Хольского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кожууна</w:t>
            </w:r>
            <w:proofErr w:type="spellEnd"/>
            <w:r>
              <w:rPr>
                <w:sz w:val="16"/>
                <w:szCs w:val="16"/>
              </w:rPr>
              <w:t xml:space="preserve"> на 2022-2024гг.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06 8 10 00590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06 8 10 00590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22447D" w:rsidTr="0022447D">
        <w:trPr>
          <w:trHeight w:val="3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Процентные платежи по государственному долгу Республики Тыва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13 2 00 13000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13 2 00 13000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20 515,6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666,5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21 182,1</w:t>
            </w:r>
          </w:p>
        </w:tc>
      </w:tr>
      <w:tr w:rsidR="0022447D" w:rsidTr="0022447D">
        <w:trPr>
          <w:trHeight w:val="45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13 1 02 70010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19 550,0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666,5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20 216,5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13 1 02 70010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19 550,0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666,5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20 216,5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13 1 02 70010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19 550,0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666,5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20 216,5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965,6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965,6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Субвенция на запрет на алкогольную продукцию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97 0 00 76050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97 0 00 76050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</w:tr>
      <w:tr w:rsidR="0022447D" w:rsidTr="0022447D">
        <w:trPr>
          <w:trHeight w:val="127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Межбюджетные трансферты на долевое финансирование расходов на оплату коммунальных услуг (в отношении расходов по оплате электрической и тепловой энергии, водоснабжение), приобретение котельно-печного топлива для казенных, бюджетных и автономных учреждений (с учетом доставки услуг поставщика)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97 0 007660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959,6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959,6</w:t>
            </w:r>
          </w:p>
        </w:tc>
      </w:tr>
      <w:tr w:rsidR="0022447D" w:rsidTr="0022447D">
        <w:trPr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97 0 007660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959,6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Default="00224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959,6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RANGE!A1:I291"/>
            <w:bookmarkEnd w:id="2"/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447D" w:rsidRPr="0022447D" w:rsidTr="0022447D">
        <w:trPr>
          <w:trHeight w:val="127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Default="0022447D" w:rsidP="0022447D">
            <w:pPr>
              <w:jc w:val="center"/>
              <w:rPr>
                <w:sz w:val="18"/>
                <w:szCs w:val="18"/>
              </w:rPr>
            </w:pPr>
          </w:p>
          <w:p w:rsidR="0022447D" w:rsidRPr="0022447D" w:rsidRDefault="0022447D" w:rsidP="0022447D">
            <w:pPr>
              <w:jc w:val="center"/>
              <w:rPr>
                <w:sz w:val="18"/>
                <w:szCs w:val="18"/>
              </w:rPr>
            </w:pPr>
            <w:r w:rsidRPr="0022447D">
              <w:rPr>
                <w:sz w:val="18"/>
                <w:szCs w:val="18"/>
              </w:rPr>
              <w:t>Приложение №4</w:t>
            </w:r>
          </w:p>
          <w:p w:rsidR="0022447D" w:rsidRPr="0022447D" w:rsidRDefault="0022447D" w:rsidP="0022447D">
            <w:pPr>
              <w:jc w:val="center"/>
              <w:rPr>
                <w:sz w:val="18"/>
                <w:szCs w:val="18"/>
              </w:rPr>
            </w:pPr>
            <w:r w:rsidRPr="0022447D">
              <w:rPr>
                <w:sz w:val="18"/>
                <w:szCs w:val="18"/>
              </w:rPr>
              <w:t xml:space="preserve">к решению Хурала представителей </w:t>
            </w:r>
            <w:proofErr w:type="spellStart"/>
            <w:r w:rsidRPr="0022447D">
              <w:rPr>
                <w:sz w:val="18"/>
                <w:szCs w:val="18"/>
              </w:rPr>
              <w:t>Сут-Хольского</w:t>
            </w:r>
            <w:proofErr w:type="spellEnd"/>
            <w:r w:rsidRPr="0022447D">
              <w:rPr>
                <w:sz w:val="18"/>
                <w:szCs w:val="18"/>
              </w:rPr>
              <w:t xml:space="preserve"> </w:t>
            </w:r>
            <w:proofErr w:type="spellStart"/>
            <w:r w:rsidRPr="0022447D">
              <w:rPr>
                <w:sz w:val="18"/>
                <w:szCs w:val="18"/>
              </w:rPr>
              <w:t>кожууна</w:t>
            </w:r>
            <w:proofErr w:type="spellEnd"/>
            <w:r w:rsidRPr="0022447D">
              <w:rPr>
                <w:sz w:val="18"/>
                <w:szCs w:val="18"/>
              </w:rPr>
              <w:t xml:space="preserve"> Республики Тыва "О </w:t>
            </w:r>
            <w:proofErr w:type="spellStart"/>
            <w:r w:rsidRPr="0022447D">
              <w:rPr>
                <w:sz w:val="18"/>
                <w:szCs w:val="18"/>
              </w:rPr>
              <w:t>кожуунном</w:t>
            </w:r>
            <w:proofErr w:type="spellEnd"/>
            <w:r w:rsidRPr="0022447D">
              <w:rPr>
                <w:sz w:val="18"/>
                <w:szCs w:val="18"/>
              </w:rPr>
              <w:t xml:space="preserve"> бюджете муниципального района "</w:t>
            </w:r>
            <w:proofErr w:type="spellStart"/>
            <w:r w:rsidRPr="0022447D">
              <w:rPr>
                <w:sz w:val="18"/>
                <w:szCs w:val="18"/>
              </w:rPr>
              <w:t>Сут-Хольский</w:t>
            </w:r>
            <w:proofErr w:type="spellEnd"/>
            <w:r w:rsidRPr="0022447D">
              <w:rPr>
                <w:sz w:val="18"/>
                <w:szCs w:val="18"/>
              </w:rPr>
              <w:t xml:space="preserve"> </w:t>
            </w:r>
            <w:proofErr w:type="spellStart"/>
            <w:r w:rsidRPr="0022447D">
              <w:rPr>
                <w:sz w:val="18"/>
                <w:szCs w:val="18"/>
              </w:rPr>
              <w:t>кожуун</w:t>
            </w:r>
            <w:proofErr w:type="spellEnd"/>
            <w:r w:rsidRPr="0022447D">
              <w:rPr>
                <w:sz w:val="18"/>
                <w:szCs w:val="18"/>
              </w:rPr>
              <w:t xml:space="preserve"> Республики Тыва" на 2022 год и на плановый период 2023 и 2024 годов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8"/>
                <w:szCs w:val="18"/>
              </w:rPr>
            </w:pPr>
            <w:r w:rsidRPr="0022447D">
              <w:rPr>
                <w:color w:val="000000"/>
                <w:sz w:val="18"/>
                <w:szCs w:val="18"/>
              </w:rPr>
              <w:t>от  "31" мая  2022г № 182</w:t>
            </w:r>
          </w:p>
        </w:tc>
      </w:tr>
      <w:tr w:rsidR="0022447D" w:rsidRPr="0022447D" w:rsidTr="0022447D">
        <w:trPr>
          <w:trHeight w:val="255"/>
        </w:trPr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8"/>
                <w:szCs w:val="18"/>
              </w:rPr>
            </w:pPr>
            <w:r w:rsidRPr="0022447D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22447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22447D">
              <w:rPr>
                <w:color w:val="000000"/>
                <w:sz w:val="18"/>
                <w:szCs w:val="18"/>
              </w:rPr>
              <w:t>ублей)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ППП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2447D">
              <w:rPr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отклонение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Сумма с изменениями </w:t>
            </w:r>
          </w:p>
        </w:tc>
      </w:tr>
      <w:tr w:rsidR="0022447D" w:rsidRPr="0022447D" w:rsidTr="0022447D">
        <w:trPr>
          <w:trHeight w:val="285"/>
        </w:trPr>
        <w:tc>
          <w:tcPr>
            <w:tcW w:w="4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766 703,5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13 430,2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780 133,7</w:t>
            </w:r>
          </w:p>
        </w:tc>
      </w:tr>
      <w:tr w:rsidR="0022447D" w:rsidRPr="0022447D" w:rsidTr="0022447D">
        <w:trPr>
          <w:trHeight w:val="28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УПРАВЛЕНИЕ КУЛЬТУРЫ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72 718,0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580,8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73 298,8</w:t>
            </w:r>
          </w:p>
        </w:tc>
      </w:tr>
      <w:tr w:rsidR="0022447D" w:rsidRPr="0022447D" w:rsidTr="0022447D">
        <w:trPr>
          <w:trHeight w:val="42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2447D">
              <w:rPr>
                <w:b/>
                <w:bCs/>
                <w:sz w:val="16"/>
                <w:szCs w:val="16"/>
              </w:rPr>
              <w:t>Муниципальная</w:t>
            </w:r>
            <w:proofErr w:type="gramEnd"/>
            <w:r w:rsidRPr="0022447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b/>
                <w:bCs/>
                <w:sz w:val="16"/>
                <w:szCs w:val="16"/>
              </w:rPr>
              <w:t>прогамма</w:t>
            </w:r>
            <w:proofErr w:type="spellEnd"/>
            <w:r w:rsidRPr="0022447D">
              <w:rPr>
                <w:b/>
                <w:bCs/>
                <w:sz w:val="16"/>
                <w:szCs w:val="16"/>
              </w:rPr>
              <w:t xml:space="preserve"> "Развитие культуры и туризма на 2020-2022 годы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72 718,0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580,8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73 298,8</w:t>
            </w:r>
          </w:p>
        </w:tc>
      </w:tr>
      <w:tr w:rsidR="0022447D" w:rsidRPr="0022447D" w:rsidTr="0022447D">
        <w:trPr>
          <w:trHeight w:val="22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Связь и информатика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580,8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580,8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Субсидии местным бюджетам на оплату услуг доступа к сети "Интернет" социально значимых объектов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03 1 00 70080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580,8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580,8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03 1 00 70080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580,8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580,8</w:t>
            </w:r>
          </w:p>
        </w:tc>
      </w:tr>
      <w:tr w:rsidR="0022447D" w:rsidRPr="0022447D" w:rsidTr="0022447D">
        <w:trPr>
          <w:trHeight w:val="22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10 028,8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10 028,8</w:t>
            </w:r>
          </w:p>
        </w:tc>
      </w:tr>
      <w:tr w:rsidR="0022447D" w:rsidRPr="0022447D" w:rsidTr="0022447D">
        <w:trPr>
          <w:trHeight w:val="22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01 3 00 00000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10 028,8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10 028,8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1. Подпрограмма "Развитие детских школа искусств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2021-2023годы"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01 3 00 00590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10 028,8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10 028,8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01 3 00 00590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10 028,8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10 028,8</w:t>
            </w:r>
          </w:p>
        </w:tc>
      </w:tr>
      <w:tr w:rsidR="0022447D" w:rsidRPr="0022447D" w:rsidTr="0022447D">
        <w:trPr>
          <w:trHeight w:val="22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62 154,2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62 154,2</w:t>
            </w:r>
          </w:p>
        </w:tc>
      </w:tr>
      <w:tr w:rsidR="0022447D" w:rsidRPr="0022447D" w:rsidTr="0022447D">
        <w:trPr>
          <w:trHeight w:val="22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Культура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58 645,8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58 645,8</w:t>
            </w:r>
          </w:p>
        </w:tc>
      </w:tr>
      <w:tr w:rsidR="0022447D" w:rsidRPr="0022447D" w:rsidTr="0022447D">
        <w:trPr>
          <w:trHeight w:val="22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2. Подпрограмма "Развитие библиотечного дела"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8 247,7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8 247,7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8 247,7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8 247,7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3. Подпрограмма "Организация </w:t>
            </w:r>
            <w:proofErr w:type="spellStart"/>
            <w:r w:rsidRPr="0022447D">
              <w:rPr>
                <w:sz w:val="16"/>
                <w:szCs w:val="16"/>
              </w:rPr>
              <w:t>культурно-досугового</w:t>
            </w:r>
            <w:proofErr w:type="spellEnd"/>
            <w:r w:rsidRPr="0022447D">
              <w:rPr>
                <w:sz w:val="16"/>
                <w:szCs w:val="16"/>
              </w:rPr>
              <w:t xml:space="preserve"> обслуживания населения 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03 2 00 00590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19 895,4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19 895,4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03 2 00 00590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19 895,4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19 895,4</w:t>
            </w:r>
          </w:p>
        </w:tc>
      </w:tr>
      <w:tr w:rsidR="0022447D" w:rsidRPr="0022447D" w:rsidTr="0022447D">
        <w:trPr>
          <w:trHeight w:val="34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4. Подпрограмма "Организационно-методического центра 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03 2 00 00590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27 124,1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27 124,1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03 2 00 00590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27 124,1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27 124,1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5. Подпрограмма "Развитие туризма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РТ на 2021-2023 </w:t>
            </w:r>
            <w:proofErr w:type="spellStart"/>
            <w:proofErr w:type="gramStart"/>
            <w:r w:rsidRPr="0022447D">
              <w:rPr>
                <w:sz w:val="16"/>
                <w:szCs w:val="16"/>
              </w:rPr>
              <w:t>гг</w:t>
            </w:r>
            <w:proofErr w:type="spellEnd"/>
            <w:proofErr w:type="gramEnd"/>
            <w:r w:rsidRPr="0022447D">
              <w:rPr>
                <w:sz w:val="16"/>
                <w:szCs w:val="16"/>
              </w:rPr>
              <w:t>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03 3 00 00590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653,5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653,5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03 3 00 00590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653,5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653,5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5. Подпрограмма "Развитие туризма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РТ на 2021-2023 </w:t>
            </w:r>
            <w:proofErr w:type="spellStart"/>
            <w:proofErr w:type="gramStart"/>
            <w:r w:rsidRPr="0022447D">
              <w:rPr>
                <w:sz w:val="16"/>
                <w:szCs w:val="16"/>
              </w:rPr>
              <w:t>гг</w:t>
            </w:r>
            <w:proofErr w:type="spellEnd"/>
            <w:proofErr w:type="gramEnd"/>
            <w:r w:rsidRPr="0022447D">
              <w:rPr>
                <w:sz w:val="16"/>
                <w:szCs w:val="16"/>
              </w:rPr>
              <w:t>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03 3 00 00590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03 3 00 00590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6. Подпрограмма "Развитие народного творчества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2021-2023гг"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03 5 00 00590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03 5 00 00590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22447D" w:rsidRPr="0022447D" w:rsidTr="0022447D">
        <w:trPr>
          <w:trHeight w:val="22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7. Подпрограмма "Реконструкция СДК с</w:t>
            </w:r>
            <w:proofErr w:type="gramStart"/>
            <w:r w:rsidRPr="0022447D">
              <w:rPr>
                <w:sz w:val="16"/>
                <w:szCs w:val="16"/>
              </w:rPr>
              <w:t>.К</w:t>
            </w:r>
            <w:proofErr w:type="gramEnd"/>
            <w:r w:rsidRPr="0022447D">
              <w:rPr>
                <w:sz w:val="16"/>
                <w:szCs w:val="16"/>
              </w:rPr>
              <w:t>ызыл-Тайга"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1 500,0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03 2 00 00590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1 500,0</w:t>
            </w:r>
          </w:p>
        </w:tc>
      </w:tr>
      <w:tr w:rsidR="0022447D" w:rsidRPr="0022447D" w:rsidTr="0022447D">
        <w:trPr>
          <w:trHeight w:val="22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8. Подпрограмма "Модельная </w:t>
            </w:r>
            <w:proofErr w:type="spellStart"/>
            <w:r w:rsidRPr="0022447D">
              <w:rPr>
                <w:sz w:val="16"/>
                <w:szCs w:val="16"/>
              </w:rPr>
              <w:t>бибилиотека</w:t>
            </w:r>
            <w:proofErr w:type="spellEnd"/>
            <w:r w:rsidRPr="0022447D">
              <w:rPr>
                <w:sz w:val="16"/>
                <w:szCs w:val="16"/>
              </w:rPr>
              <w:t xml:space="preserve">"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77,0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03 6 00 00590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77,0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9. Подпрограмма "Поддержка и развитие печатных средств массовой информации </w:t>
            </w:r>
            <w:proofErr w:type="spellStart"/>
            <w:r w:rsidRPr="0022447D">
              <w:rPr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sz w:val="16"/>
                <w:szCs w:val="16"/>
              </w:rPr>
              <w:t xml:space="preserve"> района на 2021-2023гг"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535,0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535,0</w:t>
            </w:r>
          </w:p>
        </w:tc>
      </w:tr>
      <w:tr w:rsidR="0022447D" w:rsidRPr="0022447D" w:rsidTr="0022447D">
        <w:trPr>
          <w:trHeight w:val="22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09 1 00 756000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535,0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535,0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09 1 00 756000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535,0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535,0</w:t>
            </w:r>
          </w:p>
        </w:tc>
      </w:tr>
      <w:tr w:rsidR="0022447D" w:rsidRPr="0022447D" w:rsidTr="0022447D">
        <w:trPr>
          <w:trHeight w:val="22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Льготы на ЖКУ </w:t>
            </w:r>
            <w:proofErr w:type="spellStart"/>
            <w:r w:rsidRPr="0022447D">
              <w:rPr>
                <w:sz w:val="16"/>
                <w:szCs w:val="16"/>
              </w:rPr>
              <w:t>сельким</w:t>
            </w:r>
            <w:proofErr w:type="spellEnd"/>
            <w:r w:rsidRPr="0022447D">
              <w:rPr>
                <w:sz w:val="16"/>
                <w:szCs w:val="16"/>
              </w:rPr>
              <w:t xml:space="preserve"> специалистам - дополнительного образования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88 2 00 76240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44,0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44,0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88 2 00 76240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44,0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44,0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Субсидии 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 5 01 R 4660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404,1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404,1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 5 01 R 4660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404,1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404,1</w:t>
            </w:r>
          </w:p>
        </w:tc>
      </w:tr>
      <w:tr w:rsidR="0022447D" w:rsidRPr="0022447D" w:rsidTr="0022447D">
        <w:trPr>
          <w:trHeight w:val="22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3 508,4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3 508,4</w:t>
            </w:r>
          </w:p>
        </w:tc>
      </w:tr>
      <w:tr w:rsidR="0022447D" w:rsidRPr="0022447D" w:rsidTr="0022447D">
        <w:trPr>
          <w:trHeight w:val="22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proofErr w:type="spellStart"/>
            <w:r w:rsidRPr="0022447D">
              <w:rPr>
                <w:sz w:val="16"/>
                <w:szCs w:val="16"/>
              </w:rPr>
              <w:t>Цетрализованная</w:t>
            </w:r>
            <w:proofErr w:type="spellEnd"/>
            <w:r w:rsidRPr="0022447D">
              <w:rPr>
                <w:sz w:val="16"/>
                <w:szCs w:val="16"/>
              </w:rPr>
              <w:t xml:space="preserve"> бухгалтерия управления культуры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2 747,0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2 747,0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1 458,8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1 458,8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1 219,0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1 219,0</w:t>
            </w:r>
          </w:p>
        </w:tc>
      </w:tr>
      <w:tr w:rsidR="0022447D" w:rsidRPr="0022447D" w:rsidTr="0022447D">
        <w:trPr>
          <w:trHeight w:val="22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69,2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69,2</w:t>
            </w:r>
          </w:p>
        </w:tc>
      </w:tr>
      <w:tr w:rsidR="0022447D" w:rsidRPr="0022447D" w:rsidTr="0022447D">
        <w:trPr>
          <w:trHeight w:val="22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Аппарат управления культуры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761,4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761,4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761,4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761,4</w:t>
            </w:r>
          </w:p>
        </w:tc>
      </w:tr>
      <w:tr w:rsidR="0022447D" w:rsidRPr="0022447D" w:rsidTr="0022447D">
        <w:trPr>
          <w:trHeight w:val="42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Управление сельского хозяйства администрации муниципального района </w:t>
            </w:r>
            <w:proofErr w:type="spellStart"/>
            <w:r w:rsidRPr="0022447D">
              <w:rPr>
                <w:b/>
                <w:bCs/>
                <w:sz w:val="16"/>
                <w:szCs w:val="16"/>
              </w:rPr>
              <w:t>Сут-Хольский</w:t>
            </w:r>
            <w:proofErr w:type="spellEnd"/>
            <w:r w:rsidRPr="0022447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b/>
                <w:bCs/>
                <w:sz w:val="16"/>
                <w:szCs w:val="16"/>
              </w:rPr>
              <w:t>кожуун</w:t>
            </w:r>
            <w:proofErr w:type="spellEnd"/>
            <w:r w:rsidRPr="0022447D">
              <w:rPr>
                <w:b/>
                <w:bCs/>
                <w:sz w:val="16"/>
                <w:szCs w:val="16"/>
              </w:rPr>
              <w:t xml:space="preserve"> РТ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5 542,9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5 542,9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Аппарат управления сельского хозяйства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89 0 00 00000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5 317,9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5 317,9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4 091,4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4 091,4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Обеспечение деятельности отдельных государственных органов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1 226,5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1 226,5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1 181,0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1 181,0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Муниципальная целевая программа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225,0</w:t>
            </w:r>
          </w:p>
        </w:tc>
      </w:tr>
      <w:tr w:rsidR="0022447D" w:rsidRPr="0022447D" w:rsidTr="0022447D">
        <w:trPr>
          <w:trHeight w:val="67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на 2021 и на плановый период 2022-2023 годы"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04 2 00 00590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225,0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04 2 00 00590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225,0</w:t>
            </w:r>
          </w:p>
        </w:tc>
      </w:tr>
      <w:tr w:rsidR="0022447D" w:rsidRPr="0022447D" w:rsidTr="0022447D">
        <w:trPr>
          <w:trHeight w:val="36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Хурал представителей </w:t>
            </w:r>
            <w:proofErr w:type="spellStart"/>
            <w:r w:rsidRPr="0022447D">
              <w:rPr>
                <w:b/>
                <w:bCs/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b/>
                <w:bCs/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b/>
                <w:bCs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5 870,9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356,8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6 227,7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5 870,9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356,8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6 227,7</w:t>
            </w:r>
          </w:p>
        </w:tc>
      </w:tr>
      <w:tr w:rsidR="0022447D" w:rsidRPr="0022447D" w:rsidTr="0022447D">
        <w:trPr>
          <w:trHeight w:val="67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3 693,1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3 693,1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Хурал представителей </w:t>
            </w:r>
            <w:proofErr w:type="spellStart"/>
            <w:r w:rsidRPr="0022447D">
              <w:rPr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3 693,1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3 693,1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Аппарат Хурала представителей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1 138,2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1 138,2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Аппарат Хурала представителей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1 138,2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1 138,2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404,2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404,2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725,0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725,0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22447D" w:rsidRPr="0022447D" w:rsidTr="0022447D">
        <w:trPr>
          <w:trHeight w:val="42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1 349,9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1 349,9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79 6 00 00110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1 349,9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1 349,9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79 6 00 00110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1 349,9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1 349,9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Секретарь Хурала муниципального образования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79 7 00 00000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1 205,0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1 205,0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Секретарь Хурала муниципального образования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79 7 00 00110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1 205,0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1 205,0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79 7 00 00110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1 205,0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1 205,0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Контрольно - Счетная палата </w:t>
            </w:r>
            <w:proofErr w:type="spellStart"/>
            <w:r w:rsidRPr="0022447D">
              <w:rPr>
                <w:b/>
                <w:bCs/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b/>
                <w:bCs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2 177,8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356,8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2 534,6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2 177,8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356,8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2 534,6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2 177,8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356,8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2 534,6</w:t>
            </w:r>
          </w:p>
        </w:tc>
      </w:tr>
      <w:tr w:rsidR="0022447D" w:rsidRPr="0022447D" w:rsidTr="0022447D">
        <w:trPr>
          <w:trHeight w:val="42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Аппарат Контрольн</w:t>
            </w:r>
            <w:proofErr w:type="gramStart"/>
            <w:r w:rsidRPr="0022447D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22447D">
              <w:rPr>
                <w:b/>
                <w:bCs/>
                <w:sz w:val="16"/>
                <w:szCs w:val="16"/>
              </w:rPr>
              <w:t xml:space="preserve"> Счетной палаты муниципального образования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1 416,4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156,8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1 573,2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1 351,4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156,8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1 508,2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65,0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Председатель </w:t>
            </w:r>
            <w:proofErr w:type="spellStart"/>
            <w:r w:rsidRPr="0022447D">
              <w:rPr>
                <w:b/>
                <w:bCs/>
                <w:sz w:val="16"/>
                <w:szCs w:val="16"/>
              </w:rPr>
              <w:t>Контольно-Счетной</w:t>
            </w:r>
            <w:proofErr w:type="spellEnd"/>
            <w:r w:rsidRPr="0022447D">
              <w:rPr>
                <w:b/>
                <w:bCs/>
                <w:sz w:val="16"/>
                <w:szCs w:val="16"/>
              </w:rPr>
              <w:t xml:space="preserve"> палаты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79 8 00 00000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761,4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961,4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22447D">
              <w:rPr>
                <w:sz w:val="16"/>
                <w:szCs w:val="16"/>
              </w:rPr>
              <w:t>Контольно-Счетной</w:t>
            </w:r>
            <w:proofErr w:type="spellEnd"/>
            <w:r w:rsidRPr="0022447D">
              <w:rPr>
                <w:sz w:val="16"/>
                <w:szCs w:val="16"/>
              </w:rPr>
              <w:t xml:space="preserve"> палаты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79 8 00 001100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761,4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961,4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703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79 8 00 001100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761,4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961,4</w:t>
            </w:r>
          </w:p>
        </w:tc>
      </w:tr>
      <w:tr w:rsidR="0022447D" w:rsidRPr="0022447D" w:rsidTr="0022447D">
        <w:trPr>
          <w:trHeight w:val="42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Управление образование администрации муниципального района </w:t>
            </w:r>
            <w:proofErr w:type="spellStart"/>
            <w:r w:rsidRPr="0022447D">
              <w:rPr>
                <w:b/>
                <w:bCs/>
                <w:sz w:val="16"/>
                <w:szCs w:val="16"/>
              </w:rPr>
              <w:t>Сут-Хольский</w:t>
            </w:r>
            <w:proofErr w:type="spellEnd"/>
            <w:r w:rsidRPr="0022447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b/>
                <w:bCs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415 935,6000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-2 618,7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413 316,8914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Образование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412 008,5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-2 618,7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409 389,8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Дошкольное образование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100 739,5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785,7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101 525,2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Муниципальная целевая программа "Развитие образования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2021 до 2023 года"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100 739,5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785,7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101 525,2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1. Подпрограмма "Развитие дошкольного образования"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100 739,5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785,7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101 525,2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100 739,5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785,7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101 525,2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277 578,9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277 581,2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Муниципальная целевая программа "Развитие образования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2021 до 2023 года"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01 2 00 00590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248 766,5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248 768,9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2. Подпрограмма "Развитие общего образования"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01 2 00 00590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248 766,5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248 768,9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01 2 00 00590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248 766,5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248 768,9</w:t>
            </w:r>
          </w:p>
        </w:tc>
      </w:tr>
      <w:tr w:rsidR="0022447D" w:rsidRPr="0022447D" w:rsidTr="0022447D">
        <w:trPr>
          <w:trHeight w:val="82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</w:t>
            </w:r>
            <w:proofErr w:type="spellStart"/>
            <w:r w:rsidRPr="0022447D">
              <w:rPr>
                <w:sz w:val="16"/>
                <w:szCs w:val="16"/>
              </w:rPr>
              <w:t>гос</w:t>
            </w:r>
            <w:proofErr w:type="spellEnd"/>
            <w:r w:rsidRPr="0022447D">
              <w:rPr>
                <w:sz w:val="16"/>
                <w:szCs w:val="16"/>
              </w:rPr>
              <w:t xml:space="preserve"> и </w:t>
            </w:r>
            <w:proofErr w:type="spellStart"/>
            <w:r w:rsidRPr="0022447D">
              <w:rPr>
                <w:sz w:val="16"/>
                <w:szCs w:val="16"/>
              </w:rPr>
              <w:t>мун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общеоразовательных</w:t>
            </w:r>
            <w:proofErr w:type="spellEnd"/>
            <w:r w:rsidRPr="0022447D">
              <w:rPr>
                <w:sz w:val="16"/>
                <w:szCs w:val="16"/>
              </w:rPr>
              <w:t xml:space="preserve"> организаций на 2020 год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 2 08 L3030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19 398,6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19 398,6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 2 08 L3030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19 398,6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19 398,6</w:t>
            </w:r>
          </w:p>
        </w:tc>
      </w:tr>
      <w:tr w:rsidR="0022447D" w:rsidRPr="0022447D" w:rsidTr="0022447D">
        <w:trPr>
          <w:trHeight w:val="67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Субсидии на организацию бесплатного горячего питания обучающихся, получающих начальное общее образование в </w:t>
            </w:r>
            <w:proofErr w:type="spellStart"/>
            <w:r w:rsidRPr="0022447D">
              <w:rPr>
                <w:sz w:val="16"/>
                <w:szCs w:val="16"/>
              </w:rPr>
              <w:t>гос</w:t>
            </w:r>
            <w:proofErr w:type="spellEnd"/>
            <w:r w:rsidRPr="0022447D">
              <w:rPr>
                <w:sz w:val="16"/>
                <w:szCs w:val="16"/>
              </w:rPr>
              <w:t xml:space="preserve"> и </w:t>
            </w:r>
            <w:proofErr w:type="spellStart"/>
            <w:r w:rsidRPr="0022447D">
              <w:rPr>
                <w:sz w:val="16"/>
                <w:szCs w:val="16"/>
              </w:rPr>
              <w:t>мун</w:t>
            </w:r>
            <w:proofErr w:type="spellEnd"/>
            <w:r w:rsidRPr="0022447D">
              <w:rPr>
                <w:sz w:val="16"/>
                <w:szCs w:val="16"/>
              </w:rPr>
              <w:t xml:space="preserve"> образовательных организациях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2 00 L3040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8 754,1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8 754,1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2 00 L3040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8 754,1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8 754,1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proofErr w:type="spellStart"/>
            <w:r w:rsidRPr="0022447D">
              <w:rPr>
                <w:sz w:val="16"/>
                <w:szCs w:val="16"/>
              </w:rPr>
              <w:t>Гоячее</w:t>
            </w:r>
            <w:proofErr w:type="spellEnd"/>
            <w:r w:rsidRPr="0022447D">
              <w:rPr>
                <w:sz w:val="16"/>
                <w:szCs w:val="16"/>
              </w:rPr>
              <w:t xml:space="preserve"> питание </w:t>
            </w:r>
            <w:proofErr w:type="gramStart"/>
            <w:r w:rsidRPr="0022447D">
              <w:rPr>
                <w:sz w:val="16"/>
                <w:szCs w:val="16"/>
              </w:rPr>
              <w:t>отдельным</w:t>
            </w:r>
            <w:proofErr w:type="gram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категриям</w:t>
            </w:r>
            <w:proofErr w:type="spellEnd"/>
            <w:r w:rsidRPr="0022447D">
              <w:rPr>
                <w:sz w:val="16"/>
                <w:szCs w:val="16"/>
              </w:rPr>
              <w:t xml:space="preserve"> учащихся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01 2 00 75150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659,7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659,7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01 2 00 75150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659,7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659,7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6 549,9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6 733,5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3. Подпрограмма "Развитие дополнительного образования"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01 3 00 00590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6 549,9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6 733,5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01 3 00 00590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6 549,9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6 733,5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01 3 00 00590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6 549,9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6 733,5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1 463,0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1 718,3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4. Подпрограмма "Отдых и оздоровление детей"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07 6 06 75040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1 463,0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1 718,3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Муниципальная целевая программа "Развитие образования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2021 до 2023 года"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07 6 06 75040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1 463,0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1 718,3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07 6 06 75040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01 11 300590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263,0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518,3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25 677,2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-3 845,7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21 831,5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Муниципальная целевая программа "Развитие образования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2021 до 2023 года"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00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 xml:space="preserve"> 000000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4 406,0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-3 861,7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544,3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5. </w:t>
            </w:r>
            <w:proofErr w:type="spellStart"/>
            <w:r w:rsidRPr="0022447D">
              <w:rPr>
                <w:sz w:val="16"/>
                <w:szCs w:val="16"/>
              </w:rPr>
              <w:t>Подпрогамма</w:t>
            </w:r>
            <w:proofErr w:type="spellEnd"/>
            <w:r w:rsidRPr="0022447D">
              <w:rPr>
                <w:sz w:val="16"/>
                <w:szCs w:val="16"/>
              </w:rPr>
              <w:t xml:space="preserve"> "Патриотическое воспитание детей и молодежи на 2021-2023гг"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01 5 00 00590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01 5 00 00590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6. Подпрограмма "Безопасность образовательных учреждений и перевозки детей"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01 6 00 00000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4 226,0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-3 861,7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364,3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lastRenderedPageBreak/>
              <w:t>Мероприятия по безопасности образовательных учреждений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01 6 00 00000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4 226,0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-3 861,7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364,3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Мероприятия по безопасности образовательных учреждений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01 6 00 00590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4 226,0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-3 861,7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364,3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01 6 00 00590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4 226,0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-3 861,7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364,3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7. Подпрограмма "Развитие физической культуры и спорта"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01 7 00 00590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136,0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01 7 00 00590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136,0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8. Подпрограмма "Повышение качества образования на 2021-2023гг"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01 8 00 00590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01 8 00 00590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8. Подпрограмма "В каждой семье </w:t>
            </w:r>
            <w:proofErr w:type="gramStart"/>
            <w:r w:rsidRPr="0022447D">
              <w:rPr>
                <w:sz w:val="16"/>
                <w:szCs w:val="16"/>
              </w:rPr>
              <w:t>-н</w:t>
            </w:r>
            <w:proofErr w:type="gramEnd"/>
            <w:r w:rsidRPr="0022447D">
              <w:rPr>
                <w:sz w:val="16"/>
                <w:szCs w:val="16"/>
              </w:rPr>
              <w:t>е менее одного ребенка с высшим образованием на 2021-2023гг"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01 9 00 00590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01 9 00 00590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19 720,1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19 720,1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18 550,6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18 550,6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1 125,8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1 125,8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43,7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43,7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Аппарат управления образования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1 381,1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1 381,1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1 381,1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1 381,1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3 927,1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3 927,1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1 404,6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1 404,6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proofErr w:type="spellStart"/>
            <w:r w:rsidRPr="0022447D">
              <w:rPr>
                <w:sz w:val="16"/>
                <w:szCs w:val="16"/>
              </w:rPr>
              <w:t>Непрограммное</w:t>
            </w:r>
            <w:proofErr w:type="spellEnd"/>
            <w:r w:rsidRPr="0022447D">
              <w:rPr>
                <w:sz w:val="16"/>
                <w:szCs w:val="16"/>
              </w:rPr>
              <w:t xml:space="preserve"> направление в области образования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1 404,6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1 404,6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proofErr w:type="spellStart"/>
            <w:r w:rsidRPr="0022447D">
              <w:rPr>
                <w:sz w:val="16"/>
                <w:szCs w:val="16"/>
              </w:rPr>
              <w:t>Непрограммное</w:t>
            </w:r>
            <w:proofErr w:type="spellEnd"/>
            <w:r w:rsidRPr="0022447D">
              <w:rPr>
                <w:sz w:val="16"/>
                <w:szCs w:val="16"/>
              </w:rPr>
              <w:t xml:space="preserve"> направление в области образования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1 404,6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1 404,6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Льготы специалистам села ЖКУ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87 0 00 76040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1 404,6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1 404,6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87 0 00 76040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1 404,6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1 404,6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2 522,5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2 522,5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07 1 01 76090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2 522,5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2 522,5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07 1 01 76090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2 522,5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2 522,5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Управление труда, социальной политики администрации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192 118,8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-3 198,3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188 920,5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Пенсионное обеспечение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04 2 00 70190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04 2 00 70190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04 2 00 70190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2447D">
              <w:rPr>
                <w:b/>
                <w:bCs/>
                <w:sz w:val="16"/>
                <w:szCs w:val="16"/>
              </w:rPr>
              <w:t>Социальное</w:t>
            </w:r>
            <w:proofErr w:type="gramEnd"/>
            <w:r w:rsidRPr="0022447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b/>
                <w:bCs/>
                <w:sz w:val="16"/>
                <w:szCs w:val="16"/>
              </w:rPr>
              <w:t>обеспенчения</w:t>
            </w:r>
            <w:proofErr w:type="spellEnd"/>
            <w:r w:rsidRPr="0022447D">
              <w:rPr>
                <w:b/>
                <w:bCs/>
                <w:sz w:val="16"/>
                <w:szCs w:val="16"/>
              </w:rPr>
              <w:t xml:space="preserve"> населению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19 177,0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-3 398,3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15 778,7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Обеспечение мер социальной поддержки ветеранов труда и </w:t>
            </w:r>
            <w:proofErr w:type="spellStart"/>
            <w:r w:rsidRPr="0022447D">
              <w:rPr>
                <w:sz w:val="16"/>
                <w:szCs w:val="16"/>
              </w:rPr>
              <w:t>труженников</w:t>
            </w:r>
            <w:proofErr w:type="spellEnd"/>
            <w:r w:rsidRPr="0022447D">
              <w:rPr>
                <w:sz w:val="16"/>
                <w:szCs w:val="16"/>
              </w:rPr>
              <w:t xml:space="preserve"> тыла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01 1 00 76060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4 352,4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4 352,4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01 1 00 76060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4 352,4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4 352,4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Пособие на погребение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01 1 00 76120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269,0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269,0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01 1 00 76120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269,0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269,0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01 1 10 52500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4 718,1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4 718,1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01 1 10 52500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4 718,1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4 718,1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01 1 11 76030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4 053,1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4 053,1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01 1 11 76030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4 053,1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4 053,1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10 3 01 76070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5 710,2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-3 398,3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2 311,9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10 3 01 76070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5 710,2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-3 398,3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2 311,9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Выплата на обеспечение равной доступности услуг общественного транспорта для отдельных категорий </w:t>
            </w:r>
            <w:r w:rsidRPr="0022447D">
              <w:rPr>
                <w:sz w:val="16"/>
                <w:szCs w:val="16"/>
              </w:rPr>
              <w:lastRenderedPageBreak/>
              <w:t>граждан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lastRenderedPageBreak/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24 1 02 76110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74,2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74,2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24 1 02 76110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74,2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74,2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167 078,6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167 078,6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Субвенции на выплату ежемесячных пособий на первого ребенка, рожденного с 01 января 2018г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3 P1 55730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25 319,6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25 319,6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3 P1 55730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25 319,6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25 319,6</w:t>
            </w:r>
          </w:p>
        </w:tc>
      </w:tr>
      <w:tr w:rsidR="0022447D" w:rsidRPr="0022447D" w:rsidTr="0022447D">
        <w:trPr>
          <w:trHeight w:val="67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Субвенции на осуществление ЕДВ, назначаемой в случае рождения </w:t>
            </w:r>
            <w:proofErr w:type="spellStart"/>
            <w:r w:rsidRPr="0022447D">
              <w:rPr>
                <w:sz w:val="16"/>
                <w:szCs w:val="16"/>
              </w:rPr>
              <w:t>треьтего</w:t>
            </w:r>
            <w:proofErr w:type="spellEnd"/>
            <w:r w:rsidRPr="0022447D">
              <w:rPr>
                <w:sz w:val="16"/>
                <w:szCs w:val="16"/>
              </w:rPr>
              <w:t xml:space="preserve"> ребенка или </w:t>
            </w:r>
            <w:proofErr w:type="spellStart"/>
            <w:r w:rsidRPr="0022447D">
              <w:rPr>
                <w:sz w:val="16"/>
                <w:szCs w:val="16"/>
              </w:rPr>
              <w:t>поседующих</w:t>
            </w:r>
            <w:proofErr w:type="spellEnd"/>
            <w:r w:rsidRPr="0022447D">
              <w:rPr>
                <w:sz w:val="16"/>
                <w:szCs w:val="16"/>
              </w:rPr>
              <w:t xml:space="preserve"> детей до достижения ребенком возраста трех лет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3 P1 50840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25 597,4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25 597,4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3 P1 50840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25 597,4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25 597,4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Субвенции </w:t>
            </w:r>
            <w:proofErr w:type="gramStart"/>
            <w:r w:rsidRPr="0022447D">
              <w:rPr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22447D">
              <w:rPr>
                <w:sz w:val="16"/>
                <w:szCs w:val="16"/>
              </w:rPr>
              <w:t xml:space="preserve"> включительно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3 01 L3020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116 161,6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116 161,6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3 01 L3020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116 161,6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116 161,6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Другие  вопросы в области социальной политики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5 463,2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5 663,2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4 945,0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5 145,0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4 215,2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4 415,2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706,1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706,1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23,7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23,7</w:t>
            </w:r>
          </w:p>
        </w:tc>
      </w:tr>
      <w:tr w:rsidR="0022447D" w:rsidRPr="0022447D" w:rsidTr="0022447D">
        <w:trPr>
          <w:trHeight w:val="87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Выплата 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01 1 12 76040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488,2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488,2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01 1 12 76040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488,2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488,2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Подпрограмм "Доступная среда и реабилитация отдельных категорий граждан в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2021-2023гг"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05 1 00 00590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782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05 1 00 00590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Финансовое управление администрации муниципального района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30 193,1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1 166,5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31 359,6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8 724,7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9 224,7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8 724,7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9 224,7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Обеспечение деятельности отдельных муниципальных органов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8 724,7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9 224,7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Обеспечение деятельности отдельных муниципальных органов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6 562,0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6 562,0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6 562,0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6 562,0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88 0 00 00190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2 119,7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2 619,7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23,0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942,8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942,8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942,8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942,8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942,8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942,8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942,8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942,8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942,8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942,8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942,8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942,8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Процентные платежи по государственному долгу Республики Тыва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13 2 00 13000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13 2 00 13000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22447D" w:rsidRPr="0022447D" w:rsidTr="0022447D">
        <w:trPr>
          <w:trHeight w:val="67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20 515,6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666,5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21 182,1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13 1 02 70010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19 550,0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666,5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20 216,5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13 1 02 70010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19 550,0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666,5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20 216,5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13 1 02 70010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19 550,0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666,480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20 216,5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965,6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965,6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Субвенция на запрет на алкогольную продукцию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97 0 00 76050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97 0 00 76050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22447D" w:rsidRPr="0022447D" w:rsidTr="0022447D">
        <w:trPr>
          <w:trHeight w:val="112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Межбюджетные трансферты на долевое финансирование расходов на оплату коммунальных услуг (в отношении расходов по оплате электрической и тепловой энергии, водоснабжение), приобретение котельно-печного топлива для казенных, бюджетных и автономных учреждений (с учетом доставки услуг поставщика)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97 0 007660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959,6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959,6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97 0 0076600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959,6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959,6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Администрация  </w:t>
            </w:r>
            <w:proofErr w:type="spellStart"/>
            <w:r w:rsidRPr="0022447D">
              <w:rPr>
                <w:b/>
                <w:bCs/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b/>
                <w:bCs/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b/>
                <w:bCs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44 324,2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17 143,1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61 467,3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20 258,8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20 293,8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78 5 00 00110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1 309,0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1 309,0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Глава </w:t>
            </w:r>
            <w:proofErr w:type="gramStart"/>
            <w:r w:rsidRPr="0022447D">
              <w:rPr>
                <w:sz w:val="16"/>
                <w:szCs w:val="16"/>
              </w:rPr>
              <w:t>муниципального</w:t>
            </w:r>
            <w:proofErr w:type="gramEnd"/>
            <w:r w:rsidRPr="0022447D">
              <w:rPr>
                <w:sz w:val="16"/>
                <w:szCs w:val="16"/>
              </w:rPr>
              <w:t xml:space="preserve"> образование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78 5 00 00110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1 309,0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1 309,0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78 5 00 00110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1 309,0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1 309,0</w:t>
            </w:r>
          </w:p>
        </w:tc>
      </w:tr>
      <w:tr w:rsidR="0022447D" w:rsidRPr="0022447D" w:rsidTr="0022447D">
        <w:trPr>
          <w:trHeight w:val="67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18 001,8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18 001,8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Аппарат администрации </w:t>
            </w:r>
            <w:proofErr w:type="spellStart"/>
            <w:r w:rsidRPr="0022447D">
              <w:rPr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18 001,8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18 001,8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Аппарат администрации </w:t>
            </w:r>
            <w:proofErr w:type="spellStart"/>
            <w:r w:rsidRPr="0022447D">
              <w:rPr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15 214,5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15 214,5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15 214,5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15 214,5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2 477,3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2 477,3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290,0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117,9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117,9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97 0 00 51200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117,9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117,9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Проведение выборов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35,0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Специальные расходы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94 5 00 00000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35,0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Резервный фонд исполнительного органа муниципальной  власти Республики Тыва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97 0 00 04000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97 0 00 04000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730,1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730,1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730,1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730,1</w:t>
            </w:r>
          </w:p>
        </w:tc>
      </w:tr>
      <w:tr w:rsidR="0022447D" w:rsidRPr="0022447D" w:rsidTr="0022447D">
        <w:trPr>
          <w:trHeight w:val="67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97 0 00 76050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97 0 00 76050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22447D" w:rsidRPr="0022447D" w:rsidTr="0022447D">
        <w:trPr>
          <w:trHeight w:val="67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97 0 00 76130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729,1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729,1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97 0 00 76130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619,7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619,7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98 0 00 76130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109,4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109,4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413,1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413,1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413,1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413,1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413,1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413,1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413,1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413,1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404,2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404,2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8,9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1 802,0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1 802,0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1 582,0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1 582,0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09 1 00 70160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1 462,0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1 462,0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09 1 00 70160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Муниципальные целевые программы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220,0</w:t>
            </w:r>
          </w:p>
        </w:tc>
      </w:tr>
      <w:tr w:rsidR="0022447D" w:rsidRPr="0022447D" w:rsidTr="0022447D">
        <w:trPr>
          <w:trHeight w:val="67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Программа "Защита  населения и территорий от </w:t>
            </w:r>
            <w:proofErr w:type="spellStart"/>
            <w:r w:rsidRPr="0022447D">
              <w:rPr>
                <w:sz w:val="16"/>
                <w:szCs w:val="16"/>
              </w:rPr>
              <w:t>черезвычайных</w:t>
            </w:r>
            <w:proofErr w:type="spellEnd"/>
            <w:r w:rsidRPr="0022447D">
              <w:rPr>
                <w:sz w:val="16"/>
                <w:szCs w:val="16"/>
              </w:rPr>
              <w:t xml:space="preserve"> ситуаций, обеспечение пожарной безопасности людей </w:t>
            </w:r>
            <w:proofErr w:type="gramStart"/>
            <w:r w:rsidRPr="0022447D">
              <w:rPr>
                <w:sz w:val="16"/>
                <w:szCs w:val="16"/>
              </w:rPr>
              <w:t>на</w:t>
            </w:r>
            <w:proofErr w:type="gramEnd"/>
            <w:r w:rsidRPr="0022447D">
              <w:rPr>
                <w:sz w:val="16"/>
                <w:szCs w:val="16"/>
              </w:rPr>
              <w:t xml:space="preserve"> водных </w:t>
            </w:r>
            <w:proofErr w:type="spellStart"/>
            <w:r w:rsidRPr="0022447D">
              <w:rPr>
                <w:sz w:val="16"/>
                <w:szCs w:val="16"/>
              </w:rPr>
              <w:t>объеках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2021-2023гг."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65,0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65,0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Программа "Профилактика и предотвращения </w:t>
            </w:r>
            <w:proofErr w:type="spellStart"/>
            <w:r w:rsidRPr="0022447D">
              <w:rPr>
                <w:sz w:val="16"/>
                <w:szCs w:val="16"/>
              </w:rPr>
              <w:t>правонарущений</w:t>
            </w:r>
            <w:proofErr w:type="spellEnd"/>
            <w:r w:rsidRPr="0022447D">
              <w:rPr>
                <w:sz w:val="16"/>
                <w:szCs w:val="16"/>
              </w:rPr>
              <w:t xml:space="preserve"> на территории   </w:t>
            </w:r>
            <w:proofErr w:type="spellStart"/>
            <w:r w:rsidRPr="0022447D">
              <w:rPr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sz w:val="16"/>
                <w:szCs w:val="16"/>
              </w:rPr>
              <w:t xml:space="preserve"> на 2019-2021гг."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06 2 00 00590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64,0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64,0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06 2 00 00590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64,0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64,0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Программа "Антиалкогольная и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антинаркотическая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 xml:space="preserve"> программа на территории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>" на 2022-2024гг.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06 1 11 00590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91,0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91,0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06 1 11 00590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91,0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91,0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12 237,3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17 198,1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29 435,4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2447D">
              <w:rPr>
                <w:sz w:val="16"/>
                <w:szCs w:val="16"/>
              </w:rPr>
              <w:t>Субвен</w:t>
            </w:r>
            <w:proofErr w:type="spellEnd"/>
            <w:r w:rsidRPr="0022447D">
              <w:rPr>
                <w:sz w:val="16"/>
                <w:szCs w:val="16"/>
              </w:rPr>
              <w:t xml:space="preserve"> на </w:t>
            </w:r>
            <w:proofErr w:type="spellStart"/>
            <w:r w:rsidRPr="0022447D">
              <w:rPr>
                <w:sz w:val="16"/>
                <w:szCs w:val="16"/>
              </w:rPr>
              <w:t>осущ</w:t>
            </w:r>
            <w:proofErr w:type="spellEnd"/>
            <w:r w:rsidRPr="0022447D">
              <w:rPr>
                <w:sz w:val="16"/>
                <w:szCs w:val="16"/>
              </w:rPr>
              <w:t xml:space="preserve"> передан </w:t>
            </w:r>
            <w:proofErr w:type="spellStart"/>
            <w:r w:rsidRPr="0022447D">
              <w:rPr>
                <w:sz w:val="16"/>
                <w:szCs w:val="16"/>
              </w:rPr>
              <w:t>госполномочий</w:t>
            </w:r>
            <w:proofErr w:type="spellEnd"/>
            <w:r w:rsidRPr="0022447D">
              <w:rPr>
                <w:sz w:val="16"/>
                <w:szCs w:val="16"/>
              </w:rPr>
              <w:t xml:space="preserve"> по организации </w:t>
            </w:r>
            <w:proofErr w:type="spellStart"/>
            <w:r w:rsidRPr="0022447D">
              <w:rPr>
                <w:sz w:val="16"/>
                <w:szCs w:val="16"/>
              </w:rPr>
              <w:t>меропр</w:t>
            </w:r>
            <w:proofErr w:type="spellEnd"/>
            <w:r w:rsidRPr="0022447D">
              <w:rPr>
                <w:sz w:val="16"/>
                <w:szCs w:val="16"/>
              </w:rPr>
              <w:t xml:space="preserve"> при </w:t>
            </w:r>
            <w:proofErr w:type="spellStart"/>
            <w:r w:rsidRPr="0022447D">
              <w:rPr>
                <w:sz w:val="16"/>
                <w:szCs w:val="16"/>
              </w:rPr>
              <w:t>осущ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деят</w:t>
            </w:r>
            <w:proofErr w:type="spellEnd"/>
            <w:r w:rsidRPr="0022447D">
              <w:rPr>
                <w:sz w:val="16"/>
                <w:szCs w:val="16"/>
              </w:rPr>
              <w:t xml:space="preserve"> по обращению с живот без владельцев</w:t>
            </w:r>
            <w:proofErr w:type="gramEnd"/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04 1 67 76140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159,3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159,3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04 1 67 76140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159,3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159,3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proofErr w:type="spellStart"/>
            <w:r w:rsidRPr="0022447D">
              <w:rPr>
                <w:sz w:val="16"/>
                <w:szCs w:val="16"/>
              </w:rPr>
              <w:t>Проргамма</w:t>
            </w:r>
            <w:proofErr w:type="spellEnd"/>
            <w:r w:rsidRPr="0022447D">
              <w:rPr>
                <w:sz w:val="16"/>
                <w:szCs w:val="16"/>
              </w:rPr>
              <w:t xml:space="preserve"> "Охрана </w:t>
            </w:r>
            <w:proofErr w:type="spellStart"/>
            <w:r w:rsidRPr="0022447D">
              <w:rPr>
                <w:sz w:val="16"/>
                <w:szCs w:val="16"/>
              </w:rPr>
              <w:t>земельсельскохозяйственного</w:t>
            </w:r>
            <w:proofErr w:type="spellEnd"/>
            <w:r w:rsidRPr="0022447D">
              <w:rPr>
                <w:sz w:val="16"/>
                <w:szCs w:val="16"/>
              </w:rPr>
              <w:t xml:space="preserve"> назначения на </w:t>
            </w:r>
            <w:proofErr w:type="spellStart"/>
            <w:r w:rsidRPr="0022447D">
              <w:rPr>
                <w:sz w:val="16"/>
                <w:szCs w:val="16"/>
              </w:rPr>
              <w:t>рееритории</w:t>
            </w:r>
            <w:proofErr w:type="spellEnd"/>
            <w:r w:rsidRPr="0022447D">
              <w:rPr>
                <w:sz w:val="16"/>
                <w:szCs w:val="16"/>
              </w:rPr>
              <w:t xml:space="preserve"> МР на 2021-2023гг."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06 9 00 00590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Дорожное хозяйство (дорожный фонд)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17 1 14 75050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11 373,0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10 396,6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21 769,6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17 1 14 75050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11 373,0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10 396,6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21 769,6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Муниципальные целевые программы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6 801,5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7 406,5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Программа "Развитие малого и среднего предпринимательства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на 2021 г и на период до 2025 года"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06 3 00 00590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06 3 00 00590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2447D" w:rsidRPr="0022447D" w:rsidTr="0022447D">
        <w:trPr>
          <w:trHeight w:val="67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Программа "Обеспечение учета и оптимизация деятельности по управлению муниципальным имуществом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2021-2023гг."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06 4 00 00590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255,0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06 4 00 00590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255,0</w:t>
            </w:r>
          </w:p>
        </w:tc>
      </w:tr>
      <w:tr w:rsidR="0022447D" w:rsidRPr="0022447D" w:rsidTr="0022447D">
        <w:trPr>
          <w:trHeight w:val="67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Программа "Развитие территориального общественного самоуправления в муниципальном районе "</w:t>
            </w:r>
            <w:proofErr w:type="spellStart"/>
            <w:r w:rsidRPr="0022447D">
              <w:rPr>
                <w:sz w:val="16"/>
                <w:szCs w:val="16"/>
              </w:rPr>
              <w:t>Сут-Хольский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</w:t>
            </w:r>
            <w:proofErr w:type="spellEnd"/>
            <w:r w:rsidRPr="0022447D">
              <w:rPr>
                <w:sz w:val="16"/>
                <w:szCs w:val="16"/>
              </w:rPr>
              <w:t xml:space="preserve"> Республики Тыва".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06 1 30 00590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06 1 30 00590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Программа "Развитие архивного дела на территории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>" на 2022-2024 гг.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06 1 12 00590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06 1 12 00590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lastRenderedPageBreak/>
              <w:t>Субсидии местным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18 9 03 L5990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6 801,5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6 801,5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18 9 03 L5990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6 801,5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6 801,5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3 310,0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595,2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3 905,2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-567,3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332,7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Программа "</w:t>
            </w:r>
            <w:proofErr w:type="spellStart"/>
            <w:r w:rsidRPr="0022447D">
              <w:rPr>
                <w:sz w:val="16"/>
                <w:szCs w:val="16"/>
              </w:rPr>
              <w:t>Архтектура</w:t>
            </w:r>
            <w:proofErr w:type="spellEnd"/>
            <w:r w:rsidRPr="0022447D">
              <w:rPr>
                <w:sz w:val="16"/>
                <w:szCs w:val="16"/>
              </w:rPr>
              <w:t xml:space="preserve"> и градостроительство </w:t>
            </w:r>
            <w:proofErr w:type="spellStart"/>
            <w:r w:rsidRPr="0022447D">
              <w:rPr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2021-2023гг."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06 6 00 00590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-567,3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332,7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06 6 00 00590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-567,3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332,7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2 410,0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1 162,5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3 572,5</w:t>
            </w:r>
          </w:p>
        </w:tc>
      </w:tr>
      <w:tr w:rsidR="0022447D" w:rsidRPr="0022447D" w:rsidTr="0022447D">
        <w:trPr>
          <w:trHeight w:val="67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Программа "Комплексное развитие систем коммунальной инфраструктуры и благоустройства на территории сельского поселения </w:t>
            </w:r>
            <w:proofErr w:type="spellStart"/>
            <w:r w:rsidRPr="0022447D">
              <w:rPr>
                <w:sz w:val="16"/>
                <w:szCs w:val="16"/>
              </w:rPr>
              <w:t>сумона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Суг-Аксынский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2021-2023годы"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06 1 20 00590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-200,0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06 1 20 00590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-200,0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33 0 F2 55550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1 010,0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1 010,0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33 0 F2 55550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1 010,0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1 010,0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Субсидии на обеспечение комплексного развития сельских территорий (Благоустройства)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 2 01L5760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1 362,5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1 362,5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 2 01L5760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1 362,5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1 362,5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1 012,9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1 012,9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Комиссия по делам </w:t>
            </w:r>
            <w:proofErr w:type="spellStart"/>
            <w:r w:rsidRPr="0022447D">
              <w:rPr>
                <w:sz w:val="16"/>
                <w:szCs w:val="16"/>
              </w:rPr>
              <w:t>несовершенолетних</w:t>
            </w:r>
            <w:proofErr w:type="spellEnd"/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97 0 00 76100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495,9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495,9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97 0 00 76100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404,2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404,2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97 0 00 76100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91,7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91,7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Муниципальные целевые программы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47D">
              <w:rPr>
                <w:rFonts w:ascii="Arial" w:hAnsi="Arial" w:cs="Arial"/>
                <w:color w:val="000000"/>
                <w:sz w:val="16"/>
                <w:szCs w:val="16"/>
              </w:rPr>
              <w:t>417,0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47D">
              <w:rPr>
                <w:rFonts w:ascii="Arial" w:hAnsi="Arial" w:cs="Arial"/>
                <w:color w:val="000000"/>
                <w:sz w:val="16"/>
                <w:szCs w:val="16"/>
              </w:rPr>
              <w:t>417,0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 Программа "Социальная защита семьи и детей на  2021-2023 </w:t>
            </w:r>
            <w:proofErr w:type="spellStart"/>
            <w:proofErr w:type="gramStart"/>
            <w:r w:rsidRPr="0022447D">
              <w:rPr>
                <w:sz w:val="16"/>
                <w:szCs w:val="16"/>
              </w:rPr>
              <w:t>гг</w:t>
            </w:r>
            <w:proofErr w:type="spellEnd"/>
            <w:proofErr w:type="gramEnd"/>
            <w:r w:rsidRPr="0022447D">
              <w:rPr>
                <w:sz w:val="16"/>
                <w:szCs w:val="16"/>
              </w:rPr>
              <w:t xml:space="preserve">"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06 6 00 00590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417,0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417,0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06 6 00 00590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417,0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417,0</w:t>
            </w:r>
          </w:p>
        </w:tc>
      </w:tr>
      <w:tr w:rsidR="0022447D" w:rsidRPr="0022447D" w:rsidTr="0022447D">
        <w:trPr>
          <w:trHeight w:val="90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Субсидии на реализацию мероприятий "Обучение, переподготовка, повышение квалификации для выборных должностных лиц местного самоуправления и муниципальных служащих </w:t>
            </w:r>
            <w:proofErr w:type="spellStart"/>
            <w:r w:rsidRPr="0022447D">
              <w:rPr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sz w:val="16"/>
                <w:szCs w:val="16"/>
              </w:rPr>
              <w:t xml:space="preserve"> Республики Тыва на 2021-2023 годы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06 5 00 00590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06 5 00 00590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proofErr w:type="spellStart"/>
            <w:r w:rsidRPr="0022447D">
              <w:rPr>
                <w:sz w:val="16"/>
                <w:szCs w:val="16"/>
              </w:rPr>
              <w:t>Здравоохоанение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342,0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342,0</w:t>
            </w:r>
          </w:p>
        </w:tc>
      </w:tr>
      <w:tr w:rsidR="0022447D" w:rsidRPr="0022447D" w:rsidTr="0022447D">
        <w:trPr>
          <w:trHeight w:val="67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Программа "О дополнительных мерах по борьбе с туберкулезом и другими инфекционными заболеваниями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2021-2023гг."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06 7 00 00590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342,0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342,0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06 7 00 00590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342,0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342,0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3 898,1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-685,1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3 213,0</w:t>
            </w:r>
          </w:p>
        </w:tc>
      </w:tr>
      <w:tr w:rsidR="0022447D" w:rsidRPr="0022447D" w:rsidTr="0022447D">
        <w:trPr>
          <w:trHeight w:val="42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Программа "Обеспечение жильем молодых семей на 2021-2023 годы"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164 F154970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3 898,1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-685,1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3 213,0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164 F154970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3 898,1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-685,1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3 213,0</w:t>
            </w:r>
          </w:p>
        </w:tc>
      </w:tr>
      <w:tr w:rsidR="0022447D" w:rsidRPr="0022447D" w:rsidTr="0022447D">
        <w:trPr>
          <w:trHeight w:val="25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Физкультура и спорт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22447D" w:rsidRPr="0022447D" w:rsidTr="0022447D">
        <w:trPr>
          <w:trHeight w:val="67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Программа "Совершенствование молодежной политики и развитие физической культуры и спорта </w:t>
            </w:r>
            <w:proofErr w:type="spellStart"/>
            <w:r w:rsidRPr="0022447D">
              <w:rPr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 годы"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06 8 00 00590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06 8 00 00590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22447D" w:rsidRPr="0022447D" w:rsidTr="0022447D">
        <w:trPr>
          <w:trHeight w:val="39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Средства массовой информации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22447D" w:rsidRPr="0022447D" w:rsidTr="0022447D">
        <w:trPr>
          <w:trHeight w:val="795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Программа "Обеспечение информационной безопасности в органах местного самоуправления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 xml:space="preserve"> РТ на 2021-2023 годы "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06 8 10 00590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22447D" w:rsidRPr="0022447D" w:rsidTr="0022447D">
        <w:trPr>
          <w:trHeight w:val="45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06 8 10 00590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150,0</w:t>
            </w:r>
          </w:p>
        </w:tc>
      </w:tr>
    </w:tbl>
    <w:p w:rsidR="0022447D" w:rsidRDefault="0022447D" w:rsidP="0022447D">
      <w:pPr>
        <w:jc w:val="center"/>
        <w:rPr>
          <w:b/>
          <w:sz w:val="28"/>
          <w:szCs w:val="28"/>
        </w:rPr>
      </w:pPr>
    </w:p>
    <w:tbl>
      <w:tblPr>
        <w:tblW w:w="9440" w:type="dxa"/>
        <w:tblInd w:w="96" w:type="dxa"/>
        <w:tblLook w:val="04A0"/>
      </w:tblPr>
      <w:tblGrid>
        <w:gridCol w:w="5040"/>
        <w:gridCol w:w="1540"/>
        <w:gridCol w:w="580"/>
        <w:gridCol w:w="580"/>
        <w:gridCol w:w="580"/>
        <w:gridCol w:w="1308"/>
      </w:tblGrid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" w:name="RANGE!A1:F208"/>
            <w:bookmarkEnd w:id="3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ind w:left="231" w:hanging="231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447D" w:rsidRPr="0022447D" w:rsidTr="0022447D">
        <w:trPr>
          <w:trHeight w:val="13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Default="0022447D" w:rsidP="00224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:rsidR="0022447D" w:rsidRPr="0022447D" w:rsidRDefault="0022447D" w:rsidP="0022447D">
            <w:pPr>
              <w:jc w:val="right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 xml:space="preserve">к решению Хурала представителей </w:t>
            </w:r>
            <w:proofErr w:type="spellStart"/>
            <w:r w:rsidRPr="0022447D">
              <w:rPr>
                <w:sz w:val="20"/>
                <w:szCs w:val="20"/>
              </w:rPr>
              <w:t>Сут-Хольского</w:t>
            </w:r>
            <w:proofErr w:type="spellEnd"/>
            <w:r w:rsidRPr="0022447D">
              <w:rPr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sz w:val="20"/>
                <w:szCs w:val="20"/>
              </w:rPr>
              <w:t>кожууна</w:t>
            </w:r>
            <w:proofErr w:type="spellEnd"/>
            <w:r w:rsidRPr="0022447D">
              <w:rPr>
                <w:sz w:val="20"/>
                <w:szCs w:val="20"/>
              </w:rPr>
              <w:t xml:space="preserve"> Республики Тыва "О </w:t>
            </w:r>
            <w:proofErr w:type="spellStart"/>
            <w:r w:rsidRPr="0022447D">
              <w:rPr>
                <w:sz w:val="20"/>
                <w:szCs w:val="20"/>
              </w:rPr>
              <w:t>кожуунном</w:t>
            </w:r>
            <w:proofErr w:type="spellEnd"/>
            <w:r w:rsidRPr="0022447D">
              <w:rPr>
                <w:sz w:val="20"/>
                <w:szCs w:val="20"/>
              </w:rPr>
              <w:t xml:space="preserve"> бюджете муниципального района "</w:t>
            </w:r>
            <w:proofErr w:type="spellStart"/>
            <w:r w:rsidRPr="0022447D">
              <w:rPr>
                <w:sz w:val="20"/>
                <w:szCs w:val="20"/>
              </w:rPr>
              <w:t>Сут-Хольский</w:t>
            </w:r>
            <w:proofErr w:type="spellEnd"/>
            <w:r w:rsidRPr="0022447D">
              <w:rPr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sz w:val="20"/>
                <w:szCs w:val="20"/>
              </w:rPr>
              <w:t>кожуун</w:t>
            </w:r>
            <w:proofErr w:type="spellEnd"/>
            <w:r w:rsidRPr="0022447D">
              <w:rPr>
                <w:sz w:val="20"/>
                <w:szCs w:val="20"/>
              </w:rPr>
              <w:t xml:space="preserve"> Республики Тыва" на 2022 год и на плановый период 2023 и 2024 годов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20"/>
                <w:szCs w:val="20"/>
              </w:rPr>
            </w:pPr>
            <w:r w:rsidRPr="0022447D">
              <w:rPr>
                <w:color w:val="000000"/>
                <w:sz w:val="20"/>
                <w:szCs w:val="20"/>
              </w:rPr>
              <w:t>от  "31" мая  2022г № 182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447D" w:rsidRPr="0022447D" w:rsidTr="0022447D">
        <w:trPr>
          <w:trHeight w:val="255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47D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22447D" w:rsidRPr="0022447D" w:rsidTr="0022447D">
        <w:trPr>
          <w:trHeight w:val="540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47D">
              <w:rPr>
                <w:b/>
                <w:bCs/>
                <w:color w:val="000000"/>
                <w:sz w:val="20"/>
                <w:szCs w:val="20"/>
              </w:rPr>
              <w:t>(МУНИЦИПАЛЬНЫМ ПРОГРАММАМ СУТ-ХОЛЬСКОГО КОЖУУНА РЕСПУБЛИКИ ТЫВА) ГРУППАМ ВИДОВ РАСХОДОВ, РАЗДЕЛАМ, ПОДРАЗДЕЛАМ  КЛАССИФИКАЦИИ РАСХОДОВ КОЖУУННОГО БЮДЖЕТА НА 2022 ГОД</w:t>
            </w:r>
          </w:p>
        </w:tc>
      </w:tr>
      <w:tr w:rsidR="0022447D" w:rsidRPr="0022447D" w:rsidTr="0022447D">
        <w:trPr>
          <w:trHeight w:val="255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20"/>
                <w:szCs w:val="20"/>
              </w:rPr>
            </w:pPr>
            <w:r w:rsidRPr="0022447D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22447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2447D">
              <w:rPr>
                <w:color w:val="000000"/>
                <w:sz w:val="20"/>
                <w:szCs w:val="20"/>
              </w:rPr>
              <w:t>ублей)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2447D">
              <w:rPr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719 156,2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947,0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117,9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97 0 00 51200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117,9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Резервный фонд исполнительного органа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97 0 00 04000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97 0 00 04000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6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97 0 00 76130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729,1</w:t>
            </w:r>
          </w:p>
        </w:tc>
      </w:tr>
      <w:tr w:rsidR="0022447D" w:rsidRPr="0022447D" w:rsidTr="0022447D">
        <w:trPr>
          <w:trHeight w:val="9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97 0 00 76130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619,7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Страховые взносы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97 0 00 76130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109,4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1 355,9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1 355,9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1 355,9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1 355,9</w:t>
            </w:r>
          </w:p>
        </w:tc>
      </w:tr>
      <w:tr w:rsidR="0022447D" w:rsidRPr="0022447D" w:rsidTr="0022447D">
        <w:trPr>
          <w:trHeight w:val="9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404,2</w:t>
            </w:r>
          </w:p>
        </w:tc>
      </w:tr>
      <w:tr w:rsidR="0022447D" w:rsidRPr="0022447D" w:rsidTr="0022447D">
        <w:trPr>
          <w:trHeight w:val="57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8,9</w:t>
            </w:r>
          </w:p>
        </w:tc>
      </w:tr>
      <w:tr w:rsidR="0022447D" w:rsidRPr="0022447D" w:rsidTr="0022447D">
        <w:trPr>
          <w:trHeight w:val="3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942,8</w:t>
            </w:r>
          </w:p>
        </w:tc>
      </w:tr>
      <w:tr w:rsidR="0022447D" w:rsidRPr="0022447D" w:rsidTr="0022447D">
        <w:trPr>
          <w:trHeight w:val="4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1 802,0</w:t>
            </w:r>
          </w:p>
        </w:tc>
      </w:tr>
      <w:tr w:rsidR="0022447D" w:rsidRPr="0022447D" w:rsidTr="0022447D">
        <w:trPr>
          <w:trHeight w:val="8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22447D">
              <w:rPr>
                <w:b/>
                <w:bCs/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b/>
                <w:bCs/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b/>
                <w:bCs/>
                <w:sz w:val="16"/>
                <w:szCs w:val="16"/>
              </w:rPr>
              <w:t xml:space="preserve"> на 2019-2021 годы"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1 711,0</w:t>
            </w:r>
          </w:p>
        </w:tc>
      </w:tr>
      <w:tr w:rsidR="0022447D" w:rsidRPr="0022447D" w:rsidTr="0022447D">
        <w:trPr>
          <w:trHeight w:val="6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Подпрограмма "Развитие и совершенствование единой дежурно-диспетчерской службы администрации </w:t>
            </w:r>
            <w:proofErr w:type="spellStart"/>
            <w:r w:rsidRPr="0022447D">
              <w:rPr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 годы"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09 1 00 70160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1 582,0</w:t>
            </w:r>
          </w:p>
        </w:tc>
      </w:tr>
      <w:tr w:rsidR="0022447D" w:rsidRPr="0022447D" w:rsidTr="0022447D">
        <w:trPr>
          <w:trHeight w:val="9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09 1 00 70160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1 462,0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09 1 00 70160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22447D" w:rsidRPr="0022447D" w:rsidTr="0022447D">
        <w:trPr>
          <w:trHeight w:val="6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Подпрограмма "Защита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22447D">
              <w:rPr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 годы"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65,0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65,0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Программа "Профилактика и предотвращения </w:t>
            </w:r>
            <w:proofErr w:type="spellStart"/>
            <w:r w:rsidRPr="0022447D">
              <w:rPr>
                <w:sz w:val="16"/>
                <w:szCs w:val="16"/>
              </w:rPr>
              <w:t>правонарущений</w:t>
            </w:r>
            <w:proofErr w:type="spellEnd"/>
            <w:r w:rsidRPr="0022447D">
              <w:rPr>
                <w:sz w:val="16"/>
                <w:szCs w:val="16"/>
              </w:rPr>
              <w:t xml:space="preserve"> в 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 годы"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06 2 00 00590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64,0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06 2 00 00590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64,0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Программа "Антиалкогольная и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антинаркотическая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 xml:space="preserve"> программа на территории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>" на 2022-2024гг.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06 1 11 00590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91,0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06 1 11 00590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91,0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30 241,1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Муниципальная целевая программа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484,3</w:t>
            </w:r>
          </w:p>
        </w:tc>
      </w:tr>
      <w:tr w:rsidR="0022447D" w:rsidRPr="0022447D" w:rsidTr="0022447D">
        <w:trPr>
          <w:trHeight w:val="6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 годы"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04 2 00 00590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225,0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04 2 00 00590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225,0</w:t>
            </w:r>
          </w:p>
        </w:tc>
      </w:tr>
      <w:tr w:rsidR="0022447D" w:rsidRPr="0022447D" w:rsidTr="0022447D">
        <w:trPr>
          <w:trHeight w:val="6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Программа "Охрана земель сельскохозяйственного назначения на территории муниципального района </w:t>
            </w:r>
            <w:proofErr w:type="spellStart"/>
            <w:r w:rsidRPr="0022447D">
              <w:rPr>
                <w:sz w:val="16"/>
                <w:szCs w:val="16"/>
              </w:rPr>
              <w:t>Сут-Хольский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</w:t>
            </w:r>
            <w:proofErr w:type="spellEnd"/>
            <w:r w:rsidRPr="0022447D">
              <w:rPr>
                <w:sz w:val="16"/>
                <w:szCs w:val="16"/>
              </w:rPr>
              <w:t xml:space="preserve"> РТ на 2021-2023годы"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06 9 00 00590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06 9 00 00590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2447D">
              <w:rPr>
                <w:sz w:val="16"/>
                <w:szCs w:val="16"/>
              </w:rPr>
              <w:t>Субвен</w:t>
            </w:r>
            <w:proofErr w:type="spellEnd"/>
            <w:r w:rsidRPr="0022447D">
              <w:rPr>
                <w:sz w:val="16"/>
                <w:szCs w:val="16"/>
              </w:rPr>
              <w:t xml:space="preserve"> на </w:t>
            </w:r>
            <w:proofErr w:type="spellStart"/>
            <w:r w:rsidRPr="0022447D">
              <w:rPr>
                <w:sz w:val="16"/>
                <w:szCs w:val="16"/>
              </w:rPr>
              <w:t>осущ</w:t>
            </w:r>
            <w:proofErr w:type="spellEnd"/>
            <w:r w:rsidRPr="0022447D">
              <w:rPr>
                <w:sz w:val="16"/>
                <w:szCs w:val="16"/>
              </w:rPr>
              <w:t xml:space="preserve"> передан </w:t>
            </w:r>
            <w:proofErr w:type="spellStart"/>
            <w:r w:rsidRPr="0022447D">
              <w:rPr>
                <w:sz w:val="16"/>
                <w:szCs w:val="16"/>
              </w:rPr>
              <w:t>госполномочий</w:t>
            </w:r>
            <w:proofErr w:type="spellEnd"/>
            <w:r w:rsidRPr="0022447D">
              <w:rPr>
                <w:sz w:val="16"/>
                <w:szCs w:val="16"/>
              </w:rPr>
              <w:t xml:space="preserve"> по организации </w:t>
            </w:r>
            <w:proofErr w:type="spellStart"/>
            <w:r w:rsidRPr="0022447D">
              <w:rPr>
                <w:sz w:val="16"/>
                <w:szCs w:val="16"/>
              </w:rPr>
              <w:t>меропр</w:t>
            </w:r>
            <w:proofErr w:type="spellEnd"/>
            <w:r w:rsidRPr="0022447D">
              <w:rPr>
                <w:sz w:val="16"/>
                <w:szCs w:val="16"/>
              </w:rPr>
              <w:t xml:space="preserve"> при </w:t>
            </w:r>
            <w:proofErr w:type="spellStart"/>
            <w:r w:rsidRPr="0022447D">
              <w:rPr>
                <w:sz w:val="16"/>
                <w:szCs w:val="16"/>
              </w:rPr>
              <w:t>осущ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деят</w:t>
            </w:r>
            <w:proofErr w:type="spellEnd"/>
            <w:r w:rsidRPr="0022447D">
              <w:rPr>
                <w:sz w:val="16"/>
                <w:szCs w:val="16"/>
              </w:rPr>
              <w:t xml:space="preserve"> по обращению с живот без владельцев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04 1 67 76140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159,3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04 1 67 76140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159,3</w:t>
            </w:r>
          </w:p>
        </w:tc>
      </w:tr>
      <w:tr w:rsidR="0022447D" w:rsidRPr="0022447D" w:rsidTr="0022447D">
        <w:trPr>
          <w:trHeight w:val="4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Программа " Развитие дорожного хозяйства на территории </w:t>
            </w:r>
            <w:proofErr w:type="spellStart"/>
            <w:r w:rsidRPr="0022447D">
              <w:rPr>
                <w:b/>
                <w:bCs/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b/>
                <w:bCs/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b/>
                <w:bCs/>
                <w:sz w:val="16"/>
                <w:szCs w:val="16"/>
              </w:rPr>
              <w:t xml:space="preserve"> Республики Тыва" на 2021-2023 годы.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21 769,6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Дорожное хозяйство (дорожный фонд)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17 1 14 75050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21 769,6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17 1 14 75050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21 769,6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Связь и информатика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580,8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Субсидии местным бюджетам на оплату услуг доступа к сети "Интернет" социально значимых объектов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03 1 00 70080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580,8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03 1 00 70080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580,8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Другие вопросы национальной экономики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7 406,5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Муниципальные целевые программы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605,0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Программа "Развитие малого и среднего предпринимательства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на 2021г и на период до 2023 года"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06 3 00 00590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06 3 00 00590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2447D" w:rsidRPr="0022447D" w:rsidTr="0022447D">
        <w:trPr>
          <w:trHeight w:val="6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Программа "Обеспечение учета и оптимизация деятельности по управлению муниципальным имуществом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2021-2023гг."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06 4 00 00590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255,0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06 4 00 00590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255,0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Программа "Развитие территориального общественного самоуправления в муниципальном районе "</w:t>
            </w:r>
            <w:proofErr w:type="spellStart"/>
            <w:r w:rsidRPr="0022447D">
              <w:rPr>
                <w:sz w:val="16"/>
                <w:szCs w:val="16"/>
              </w:rPr>
              <w:t>Сут-Хольский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</w:t>
            </w:r>
            <w:proofErr w:type="spellEnd"/>
            <w:r w:rsidRPr="0022447D">
              <w:rPr>
                <w:sz w:val="16"/>
                <w:szCs w:val="16"/>
              </w:rPr>
              <w:t xml:space="preserve"> Республики Тыва".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06 1 30 00590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06 1 30 00590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Программа "Развитие архивного дела на территории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>" на 2022-2024 гг.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06 1 12 00590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06 1 12 00590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Субсидии местным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18 9 03 L5990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6 801,5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18 9 03 L5990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6 801,5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3 310,0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2300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Программа "Архитектура и градостроительство </w:t>
            </w:r>
            <w:proofErr w:type="spellStart"/>
            <w:r w:rsidRPr="0022447D">
              <w:rPr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2021-2023гг."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06 6 00 00590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06 6 00 00590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</w:tr>
      <w:tr w:rsidR="0022447D" w:rsidRPr="0022447D" w:rsidTr="0022447D">
        <w:trPr>
          <w:trHeight w:val="6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Программа "Комплексное развитие систем коммунальной инфраструктуры и благоустройства на территории муниципального района </w:t>
            </w:r>
            <w:proofErr w:type="spellStart"/>
            <w:r w:rsidRPr="0022447D">
              <w:rPr>
                <w:sz w:val="16"/>
                <w:szCs w:val="16"/>
              </w:rPr>
              <w:t>Сут-Хольский</w:t>
            </w:r>
            <w:proofErr w:type="spellEnd"/>
            <w:r w:rsidRPr="0022447D">
              <w:rPr>
                <w:sz w:val="16"/>
                <w:szCs w:val="16"/>
              </w:rPr>
              <w:t xml:space="preserve">  </w:t>
            </w:r>
            <w:proofErr w:type="spellStart"/>
            <w:r w:rsidRPr="0022447D">
              <w:rPr>
                <w:sz w:val="16"/>
                <w:szCs w:val="16"/>
              </w:rPr>
              <w:t>кожуун</w:t>
            </w:r>
            <w:proofErr w:type="spellEnd"/>
            <w:r w:rsidRPr="0022447D">
              <w:rPr>
                <w:sz w:val="16"/>
                <w:szCs w:val="16"/>
              </w:rPr>
              <w:t xml:space="preserve"> Республики Тыва на 2021-2023годы"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06 1 10 00590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1400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06 1 10 00590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1400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33 0 F2 55550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1 010,0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33 0 F2 55550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1 010,0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422 780,2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Дошкольное образование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100 739,5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Муниципальная целевая программа "Развитие образования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2021 до 2023 года"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100 739,5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1. Подпрограмма "Развитие дошкольного образования"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100 739,5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100 739,5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277 578,9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Муниципальная целевая программа "Развитие образования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2021 до 2023 года"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01 2 00 00590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248 766,5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2. Подпрограмма "Развитие общего образования"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01 2 00 00590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248 766,5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01 2 00 00590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248 766,5</w:t>
            </w:r>
          </w:p>
        </w:tc>
      </w:tr>
      <w:tr w:rsidR="0022447D" w:rsidRPr="0022447D" w:rsidTr="0022447D">
        <w:trPr>
          <w:trHeight w:val="6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</w:t>
            </w:r>
            <w:proofErr w:type="spellStart"/>
            <w:r w:rsidRPr="0022447D">
              <w:rPr>
                <w:sz w:val="16"/>
                <w:szCs w:val="16"/>
              </w:rPr>
              <w:t>гос</w:t>
            </w:r>
            <w:proofErr w:type="spellEnd"/>
            <w:r w:rsidRPr="0022447D">
              <w:rPr>
                <w:sz w:val="16"/>
                <w:szCs w:val="16"/>
              </w:rPr>
              <w:t xml:space="preserve"> и </w:t>
            </w:r>
            <w:proofErr w:type="spellStart"/>
            <w:r w:rsidRPr="0022447D">
              <w:rPr>
                <w:sz w:val="16"/>
                <w:szCs w:val="16"/>
              </w:rPr>
              <w:t>мун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общеоразовательных</w:t>
            </w:r>
            <w:proofErr w:type="spellEnd"/>
            <w:r w:rsidRPr="0022447D">
              <w:rPr>
                <w:sz w:val="16"/>
                <w:szCs w:val="16"/>
              </w:rPr>
              <w:t xml:space="preserve"> организаций на 2020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 2 08 L3030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19 398,6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 2 08 L3030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19 398,6</w:t>
            </w:r>
          </w:p>
        </w:tc>
      </w:tr>
      <w:tr w:rsidR="0022447D" w:rsidRPr="0022447D" w:rsidTr="0022447D">
        <w:trPr>
          <w:trHeight w:val="6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Субсидии на организацию бесплатного горячего питания обучающихся, получающих начальное общее образование в </w:t>
            </w:r>
            <w:proofErr w:type="spellStart"/>
            <w:r w:rsidRPr="0022447D">
              <w:rPr>
                <w:sz w:val="16"/>
                <w:szCs w:val="16"/>
              </w:rPr>
              <w:t>гос</w:t>
            </w:r>
            <w:proofErr w:type="spellEnd"/>
            <w:r w:rsidRPr="0022447D">
              <w:rPr>
                <w:sz w:val="16"/>
                <w:szCs w:val="16"/>
              </w:rPr>
              <w:t xml:space="preserve"> и </w:t>
            </w:r>
            <w:proofErr w:type="spellStart"/>
            <w:r w:rsidRPr="0022447D">
              <w:rPr>
                <w:sz w:val="16"/>
                <w:szCs w:val="16"/>
              </w:rPr>
              <w:t>мун</w:t>
            </w:r>
            <w:proofErr w:type="spellEnd"/>
            <w:r w:rsidRPr="0022447D">
              <w:rPr>
                <w:sz w:val="16"/>
                <w:szCs w:val="16"/>
              </w:rPr>
              <w:t xml:space="preserve"> образовательных организациях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2 00 L3040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8 754,1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2 00 L3040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8 754,1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proofErr w:type="spellStart"/>
            <w:r w:rsidRPr="0022447D">
              <w:rPr>
                <w:sz w:val="16"/>
                <w:szCs w:val="16"/>
              </w:rPr>
              <w:t>Гоячее</w:t>
            </w:r>
            <w:proofErr w:type="spellEnd"/>
            <w:r w:rsidRPr="0022447D">
              <w:rPr>
                <w:sz w:val="16"/>
                <w:szCs w:val="16"/>
              </w:rPr>
              <w:t xml:space="preserve"> питание </w:t>
            </w:r>
            <w:proofErr w:type="gramStart"/>
            <w:r w:rsidRPr="0022447D">
              <w:rPr>
                <w:sz w:val="16"/>
                <w:szCs w:val="16"/>
              </w:rPr>
              <w:t>отдельным</w:t>
            </w:r>
            <w:proofErr w:type="gram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категриям</w:t>
            </w:r>
            <w:proofErr w:type="spellEnd"/>
            <w:r w:rsidRPr="0022447D">
              <w:rPr>
                <w:sz w:val="16"/>
                <w:szCs w:val="16"/>
              </w:rPr>
              <w:t xml:space="preserve"> учащихся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01 2 00 75150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659,7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01 2 00 75150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659,7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16 578,7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3. Подпрограмма "Развитие дополнительного образования"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01 3 00 00590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6 549,9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01 3 00 00590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6 549,9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01 3 00 00590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6 549,9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01 3 00 00000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10 028,8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1. Подпрограмма "Развитие детских школа искусств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 годы"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01 3 00 00590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10 028,8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Развитие общего образования в сфере культуры и искусства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01 3 00 00590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10 028,8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01 3 00 00590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10 028,8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1 463,0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Подпрограмма "Отдых и оздоровление детей"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07 6 06 75040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1 463,0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Муниципальная целевая программа "Развитие образования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2021 до 2023 года"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07 6 06 75040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1 463,0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07 6 06 75040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01 11 300590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263,0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26 420,1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Комиссия по делам </w:t>
            </w:r>
            <w:proofErr w:type="spellStart"/>
            <w:r w:rsidRPr="0022447D">
              <w:rPr>
                <w:sz w:val="16"/>
                <w:szCs w:val="16"/>
              </w:rPr>
              <w:t>несовершенолетних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97 0 00 76100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495,9</w:t>
            </w:r>
          </w:p>
        </w:tc>
      </w:tr>
      <w:tr w:rsidR="0022447D" w:rsidRPr="0022447D" w:rsidTr="0022447D">
        <w:trPr>
          <w:trHeight w:val="9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97 0 00 76100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404,2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Страховые взносы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97 0 00 76100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91,7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97 0 00 76100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91,7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Патриотическое воспитание детей и молодежи на 2021-2023 годы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01 5 00 00590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01 5 00 00590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Подпрограмма "Безопасность образовательных учреждений и перевозки детей"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01 6 00 00000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4 226,0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Мероприятия по безопасности образовательных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01 6 00 00000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4 226,0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Мероприятия по безопасности образовательных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01 6 00 00590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4 226,0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01 6 00 00590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4 226,0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8. Подпрограмма "Эффективный </w:t>
            </w:r>
            <w:proofErr w:type="spellStart"/>
            <w:proofErr w:type="gramStart"/>
            <w:r w:rsidRPr="0022447D">
              <w:rPr>
                <w:sz w:val="16"/>
                <w:szCs w:val="16"/>
              </w:rPr>
              <w:t>учитель-успешный</w:t>
            </w:r>
            <w:proofErr w:type="spellEnd"/>
            <w:proofErr w:type="gramEnd"/>
            <w:r w:rsidRPr="0022447D">
              <w:rPr>
                <w:sz w:val="16"/>
                <w:szCs w:val="16"/>
              </w:rPr>
              <w:t xml:space="preserve"> ученик"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01 8 00 00590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01 8 00 00590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 Программа "Социальная защита семьи и детей на  2021-2023 </w:t>
            </w:r>
            <w:proofErr w:type="spellStart"/>
            <w:proofErr w:type="gramStart"/>
            <w:r w:rsidRPr="0022447D">
              <w:rPr>
                <w:sz w:val="16"/>
                <w:szCs w:val="16"/>
              </w:rPr>
              <w:t>гг</w:t>
            </w:r>
            <w:proofErr w:type="spellEnd"/>
            <w:proofErr w:type="gramEnd"/>
            <w:r w:rsidRPr="0022447D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06 6 00 00590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417,0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06 6 00 00590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417,0</w:t>
            </w:r>
          </w:p>
        </w:tc>
      </w:tr>
      <w:tr w:rsidR="0022447D" w:rsidRPr="0022447D" w:rsidTr="0022447D">
        <w:trPr>
          <w:trHeight w:val="9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Субсидии на реализацию мероприятий "Обучение, переподготовка, повышение квалификации для выборных должностных лиц местного самоуправления и муниципальных служащих </w:t>
            </w:r>
            <w:proofErr w:type="spellStart"/>
            <w:r w:rsidRPr="0022447D">
              <w:rPr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sz w:val="16"/>
                <w:szCs w:val="16"/>
              </w:rPr>
              <w:t xml:space="preserve"> Республики Тыва на 2021-2023 годы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06 5 00 00590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06 5 00 00590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2447D" w:rsidRPr="0022447D" w:rsidTr="0022447D">
        <w:trPr>
          <w:trHeight w:val="6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19 720,1</w:t>
            </w:r>
          </w:p>
        </w:tc>
      </w:tr>
      <w:tr w:rsidR="0022447D" w:rsidRPr="0022447D" w:rsidTr="0022447D">
        <w:trPr>
          <w:trHeight w:val="9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18 550,6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1 125,8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43,7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Аппарат управления образования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1 381,1</w:t>
            </w:r>
          </w:p>
        </w:tc>
      </w:tr>
      <w:tr w:rsidR="0022447D" w:rsidRPr="0022447D" w:rsidTr="0022447D">
        <w:trPr>
          <w:trHeight w:val="9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1 381,1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62 154,2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58 645,8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2. Подпрограмма "Развитие библиотечного дела"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8 247,7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8 247,7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3. Подпрограмма "Организация </w:t>
            </w:r>
            <w:proofErr w:type="spellStart"/>
            <w:r w:rsidRPr="0022447D">
              <w:rPr>
                <w:sz w:val="16"/>
                <w:szCs w:val="16"/>
              </w:rPr>
              <w:t>культурно-досугового</w:t>
            </w:r>
            <w:proofErr w:type="spellEnd"/>
            <w:r w:rsidRPr="0022447D">
              <w:rPr>
                <w:sz w:val="16"/>
                <w:szCs w:val="16"/>
              </w:rPr>
              <w:t xml:space="preserve"> обслуживания населения 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03 2 00 00590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19 895,4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03 2 00 00590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19 895,4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5. Подпрограмма "Развитие туризма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РТ на 2021-2023 </w:t>
            </w:r>
            <w:proofErr w:type="spellStart"/>
            <w:proofErr w:type="gramStart"/>
            <w:r w:rsidRPr="0022447D">
              <w:rPr>
                <w:sz w:val="16"/>
                <w:szCs w:val="16"/>
              </w:rPr>
              <w:t>гг</w:t>
            </w:r>
            <w:proofErr w:type="spellEnd"/>
            <w:proofErr w:type="gramEnd"/>
            <w:r w:rsidRPr="0022447D">
              <w:rPr>
                <w:sz w:val="16"/>
                <w:szCs w:val="16"/>
              </w:rPr>
              <w:t>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03 3 00 00590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853,5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03 3 00 00590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653,5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03 3 00 00590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5. Подпрограмма "Развитие народного творчества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2021-2023гг"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03 5 00 00590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03 5 00 00590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Внепрограммные мероприятия по обеспечению деятельности подведомственных учреждений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27 124,1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Организационно-методического центра 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03 2 00 00590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27 124,1</w:t>
            </w:r>
          </w:p>
        </w:tc>
      </w:tr>
      <w:tr w:rsidR="0022447D" w:rsidRPr="0022447D" w:rsidTr="0022447D">
        <w:trPr>
          <w:trHeight w:val="9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03 2 00 00590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27 124,1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Льготы на ЖКУ </w:t>
            </w:r>
            <w:proofErr w:type="spellStart"/>
            <w:r w:rsidRPr="0022447D">
              <w:rPr>
                <w:sz w:val="16"/>
                <w:szCs w:val="16"/>
              </w:rPr>
              <w:t>сельким</w:t>
            </w:r>
            <w:proofErr w:type="spellEnd"/>
            <w:r w:rsidRPr="0022447D">
              <w:rPr>
                <w:sz w:val="16"/>
                <w:szCs w:val="16"/>
              </w:rPr>
              <w:t xml:space="preserve"> специалистам - работникам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88 2 00 76240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44,0</w:t>
            </w:r>
          </w:p>
        </w:tc>
      </w:tr>
      <w:tr w:rsidR="0022447D" w:rsidRPr="0022447D" w:rsidTr="0022447D">
        <w:trPr>
          <w:trHeight w:val="9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88 2 00 76240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44,0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Субсидии 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 5 01 R 4660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404,1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 5 01 R 4660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404,1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Подпрограмма Реконструкция СДК с</w:t>
            </w:r>
            <w:proofErr w:type="gramStart"/>
            <w:r w:rsidRPr="0022447D">
              <w:rPr>
                <w:sz w:val="16"/>
                <w:szCs w:val="16"/>
              </w:rPr>
              <w:t>.К</w:t>
            </w:r>
            <w:proofErr w:type="gramEnd"/>
            <w:r w:rsidRPr="0022447D">
              <w:rPr>
                <w:sz w:val="16"/>
                <w:szCs w:val="16"/>
              </w:rPr>
              <w:t>ызыл-Тайга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1 500,0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03 2 00 00590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1 500,0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Подпрограмма Модельная </w:t>
            </w:r>
            <w:proofErr w:type="spellStart"/>
            <w:r w:rsidRPr="0022447D">
              <w:rPr>
                <w:sz w:val="16"/>
                <w:szCs w:val="16"/>
              </w:rPr>
              <w:t>бибилиотека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77,0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03 6 00 00590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77,0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3 508,4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proofErr w:type="spellStart"/>
            <w:r w:rsidRPr="0022447D">
              <w:rPr>
                <w:sz w:val="16"/>
                <w:szCs w:val="16"/>
              </w:rPr>
              <w:t>Цетрализованная</w:t>
            </w:r>
            <w:proofErr w:type="spellEnd"/>
            <w:r w:rsidRPr="0022447D">
              <w:rPr>
                <w:sz w:val="16"/>
                <w:szCs w:val="16"/>
              </w:rPr>
              <w:t xml:space="preserve"> бухгалтерия управления культуры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2 747,0</w:t>
            </w:r>
          </w:p>
        </w:tc>
      </w:tr>
      <w:tr w:rsidR="0022447D" w:rsidRPr="0022447D" w:rsidTr="0022447D">
        <w:trPr>
          <w:trHeight w:val="9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1 458,8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1 219,0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03 1 00 45200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69,2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761,4</w:t>
            </w:r>
          </w:p>
        </w:tc>
      </w:tr>
      <w:tr w:rsidR="0022447D" w:rsidRPr="0022447D" w:rsidTr="0022447D">
        <w:trPr>
          <w:trHeight w:val="9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761,4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2447D">
              <w:rPr>
                <w:b/>
                <w:bCs/>
                <w:sz w:val="16"/>
                <w:szCs w:val="16"/>
              </w:rPr>
              <w:t>Здравоохоанение</w:t>
            </w:r>
            <w:proofErr w:type="spellEnd"/>
            <w:r w:rsidRPr="0022447D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342,0</w:t>
            </w:r>
          </w:p>
        </w:tc>
      </w:tr>
      <w:tr w:rsidR="0022447D" w:rsidRPr="0022447D" w:rsidTr="0022447D">
        <w:trPr>
          <w:trHeight w:val="6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Программа "О дополнительных мерах по борьбе с туберкулезом и другими инфекционными заболеваниями в </w:t>
            </w:r>
            <w:proofErr w:type="spellStart"/>
            <w:r w:rsidRPr="0022447D">
              <w:rPr>
                <w:sz w:val="16"/>
                <w:szCs w:val="16"/>
              </w:rPr>
              <w:t>Сут-Хольском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 годы"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06 7 00 00590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342,0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06 7 00 00590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342,0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 xml:space="preserve">Социальная политика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194 080,8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2447D">
              <w:rPr>
                <w:b/>
                <w:bCs/>
                <w:sz w:val="16"/>
                <w:szCs w:val="16"/>
              </w:rPr>
              <w:t>Социальное</w:t>
            </w:r>
            <w:proofErr w:type="gramEnd"/>
            <w:r w:rsidRPr="0022447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b/>
                <w:bCs/>
                <w:sz w:val="16"/>
                <w:szCs w:val="16"/>
              </w:rPr>
              <w:t>обеспенчения</w:t>
            </w:r>
            <w:proofErr w:type="spellEnd"/>
            <w:r w:rsidRPr="0022447D">
              <w:rPr>
                <w:b/>
                <w:bCs/>
                <w:sz w:val="16"/>
                <w:szCs w:val="16"/>
              </w:rPr>
              <w:t xml:space="preserve">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24 479,7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Обеспечение мер социальной поддержки ветеранов труда и </w:t>
            </w:r>
            <w:proofErr w:type="spellStart"/>
            <w:r w:rsidRPr="0022447D">
              <w:rPr>
                <w:sz w:val="16"/>
                <w:szCs w:val="16"/>
              </w:rPr>
              <w:t>труженников</w:t>
            </w:r>
            <w:proofErr w:type="spellEnd"/>
            <w:r w:rsidRPr="0022447D">
              <w:rPr>
                <w:sz w:val="16"/>
                <w:szCs w:val="16"/>
              </w:rPr>
              <w:t xml:space="preserve"> тыла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01 1 00 76060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4 352,4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01 1 00 76060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4 352,4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Пособие на погребение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01 1 00 76120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269,0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01 1 00 76120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269,0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01 1 10 52500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4 718,1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01 1 10 52500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4 718,1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01 1 11 76030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4 053,1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01 1 11 76030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4 053,1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proofErr w:type="spellStart"/>
            <w:r w:rsidRPr="0022447D">
              <w:rPr>
                <w:sz w:val="16"/>
                <w:szCs w:val="16"/>
              </w:rPr>
              <w:t>Ежемесчное</w:t>
            </w:r>
            <w:proofErr w:type="spellEnd"/>
            <w:r w:rsidRPr="0022447D">
              <w:rPr>
                <w:sz w:val="16"/>
                <w:szCs w:val="16"/>
              </w:rPr>
              <w:t xml:space="preserve"> пособие на ребенка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10 3 01 76070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5 710,2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10 3 01 76070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5 710,2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Выплата на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24 1 02 76110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74,2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24 1 02 76110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74,2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Льготы специалистам села ЖКУ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87 0 00 76040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1 404,6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87 0 00 76040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1 404,6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Программа "Обеспечение жильем молодых семей на 2021-2023 годы"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18 6 01 32000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3 898,1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18 6 01 32000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3 898,1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169 601,1</w:t>
            </w:r>
          </w:p>
        </w:tc>
      </w:tr>
      <w:tr w:rsidR="0022447D" w:rsidRPr="0022447D" w:rsidTr="0022447D">
        <w:trPr>
          <w:trHeight w:val="6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07 1 01 76090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2 522,5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07 1 01 76090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2 522,5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Субвенции на выплату ежемесячных пособий на первого ребенка, рожденного с 01 января 2018г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10 3 06 53800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25 319,6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10 3 06 53800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25 319,6</w:t>
            </w:r>
          </w:p>
        </w:tc>
      </w:tr>
      <w:tr w:rsidR="0022447D" w:rsidRPr="0022447D" w:rsidTr="0022447D">
        <w:trPr>
          <w:trHeight w:val="6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Субвенции на осуществление ЕДВ, назначаемой в случае рождения </w:t>
            </w:r>
            <w:proofErr w:type="spellStart"/>
            <w:r w:rsidRPr="0022447D">
              <w:rPr>
                <w:sz w:val="16"/>
                <w:szCs w:val="16"/>
              </w:rPr>
              <w:t>треьтего</w:t>
            </w:r>
            <w:proofErr w:type="spellEnd"/>
            <w:r w:rsidRPr="0022447D">
              <w:rPr>
                <w:sz w:val="16"/>
                <w:szCs w:val="16"/>
              </w:rPr>
              <w:t xml:space="preserve"> ребенка или </w:t>
            </w:r>
            <w:proofErr w:type="spellStart"/>
            <w:r w:rsidRPr="0022447D">
              <w:rPr>
                <w:sz w:val="16"/>
                <w:szCs w:val="16"/>
              </w:rPr>
              <w:t>поседующих</w:t>
            </w:r>
            <w:proofErr w:type="spellEnd"/>
            <w:r w:rsidRPr="0022447D">
              <w:rPr>
                <w:sz w:val="16"/>
                <w:szCs w:val="16"/>
              </w:rPr>
              <w:t xml:space="preserve"> детей до достижения ребенком возраста трех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3 P1 50840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25 597,4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3 P1 50840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25 597,4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Субвенции </w:t>
            </w:r>
            <w:proofErr w:type="gramStart"/>
            <w:r w:rsidRPr="0022447D">
              <w:rPr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22447D">
              <w:rPr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3 01 L3020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116 161,6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 3 01 L3020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116 161,6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Другие  вопросы в области социальной политики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5 463,2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4 945,0</w:t>
            </w:r>
          </w:p>
        </w:tc>
      </w:tr>
      <w:tr w:rsidR="0022447D" w:rsidRPr="0022447D" w:rsidTr="0022447D">
        <w:trPr>
          <w:trHeight w:val="9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4 215,2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706,1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89 0 00 00190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23,7</w:t>
            </w:r>
          </w:p>
        </w:tc>
      </w:tr>
      <w:tr w:rsidR="0022447D" w:rsidRPr="0022447D" w:rsidTr="0022447D">
        <w:trPr>
          <w:trHeight w:val="6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lastRenderedPageBreak/>
              <w:t>Выплата 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01 1 12 76040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488,2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01 1 12 76040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488,2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Подпрограмм "Доступная среда и реабилитация отдельных категорий граждан в </w:t>
            </w:r>
            <w:proofErr w:type="spellStart"/>
            <w:r w:rsidRPr="0022447D">
              <w:rPr>
                <w:sz w:val="16"/>
                <w:szCs w:val="16"/>
              </w:rPr>
              <w:t>кожууне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2021-2023гг"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05 1 00 00590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05 1 00 00590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Физкультура и спорт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1 800,0</w:t>
            </w:r>
          </w:p>
        </w:tc>
      </w:tr>
      <w:tr w:rsidR="0022447D" w:rsidRPr="0022447D" w:rsidTr="0022447D">
        <w:trPr>
          <w:trHeight w:val="6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Программа "Совершенствование молодежной политики и развитие физической культуры и спорта </w:t>
            </w:r>
            <w:proofErr w:type="spellStart"/>
            <w:r w:rsidRPr="0022447D">
              <w:rPr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 годы"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06 8 00 00590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06 8 00 00590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Программа "Развитие территориального общественного самоуправления в муниципальном районе "</w:t>
            </w:r>
            <w:proofErr w:type="spellStart"/>
            <w:r w:rsidRPr="0022447D">
              <w:rPr>
                <w:sz w:val="16"/>
                <w:szCs w:val="16"/>
              </w:rPr>
              <w:t>Сут-Хольский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</w:t>
            </w:r>
            <w:proofErr w:type="spellEnd"/>
            <w:r w:rsidRPr="0022447D">
              <w:rPr>
                <w:sz w:val="16"/>
                <w:szCs w:val="16"/>
              </w:rPr>
              <w:t xml:space="preserve"> Республики Тыва".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06 8 10 00590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06 8 10 00590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22447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2447D">
              <w:rPr>
                <w:b/>
                <w:bCs/>
                <w:color w:val="000000"/>
                <w:sz w:val="16"/>
                <w:szCs w:val="16"/>
              </w:rPr>
              <w:t>685,0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535,0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 xml:space="preserve">6. Подпрограмма "Поддержка и развитие печатных средств массовой информации </w:t>
            </w:r>
            <w:proofErr w:type="spellStart"/>
            <w:r w:rsidRPr="0022447D">
              <w:rPr>
                <w:color w:val="000000"/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color w:val="000000"/>
                <w:sz w:val="16"/>
                <w:szCs w:val="16"/>
              </w:rPr>
              <w:t xml:space="preserve"> района на 2021-2023гг"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535,0</w:t>
            </w:r>
          </w:p>
        </w:tc>
      </w:tr>
      <w:tr w:rsidR="0022447D" w:rsidRPr="0022447D" w:rsidTr="0022447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09 1 00 75600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535,0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09 1 00 75600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535,0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 xml:space="preserve">Программа "Обеспечение информационной безопасности в органах местного самоуправления </w:t>
            </w:r>
            <w:proofErr w:type="spellStart"/>
            <w:r w:rsidRPr="0022447D">
              <w:rPr>
                <w:sz w:val="16"/>
                <w:szCs w:val="16"/>
              </w:rPr>
              <w:t>Сут-Хольского</w:t>
            </w:r>
            <w:proofErr w:type="spellEnd"/>
            <w:r w:rsidRPr="0022447D">
              <w:rPr>
                <w:sz w:val="16"/>
                <w:szCs w:val="16"/>
              </w:rPr>
              <w:t xml:space="preserve"> </w:t>
            </w:r>
            <w:proofErr w:type="spellStart"/>
            <w:r w:rsidRPr="0022447D">
              <w:rPr>
                <w:sz w:val="16"/>
                <w:szCs w:val="16"/>
              </w:rPr>
              <w:t>кожууна</w:t>
            </w:r>
            <w:proofErr w:type="spellEnd"/>
            <w:r w:rsidRPr="0022447D">
              <w:rPr>
                <w:sz w:val="16"/>
                <w:szCs w:val="16"/>
              </w:rPr>
              <w:t xml:space="preserve"> на 2021-2023гг.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06 8 10 00590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22447D" w:rsidRPr="0022447D" w:rsidTr="0022447D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rPr>
                <w:sz w:val="16"/>
                <w:szCs w:val="16"/>
              </w:rPr>
            </w:pPr>
            <w:r w:rsidRPr="002244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06 8 10 00590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color w:val="000000"/>
                <w:sz w:val="16"/>
                <w:szCs w:val="16"/>
              </w:rPr>
            </w:pPr>
            <w:r w:rsidRPr="0022447D">
              <w:rPr>
                <w:color w:val="000000"/>
                <w:sz w:val="16"/>
                <w:szCs w:val="16"/>
              </w:rPr>
              <w:t>150</w:t>
            </w:r>
          </w:p>
        </w:tc>
      </w:tr>
    </w:tbl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p w:rsidR="0022447D" w:rsidRDefault="0022447D" w:rsidP="0022447D">
      <w:pPr>
        <w:jc w:val="center"/>
        <w:rPr>
          <w:b/>
          <w:sz w:val="28"/>
          <w:szCs w:val="28"/>
        </w:rPr>
      </w:pPr>
    </w:p>
    <w:tbl>
      <w:tblPr>
        <w:tblW w:w="9000" w:type="dxa"/>
        <w:tblInd w:w="96" w:type="dxa"/>
        <w:tblLook w:val="04A0"/>
      </w:tblPr>
      <w:tblGrid>
        <w:gridCol w:w="580"/>
        <w:gridCol w:w="3880"/>
        <w:gridCol w:w="1500"/>
        <w:gridCol w:w="1440"/>
        <w:gridCol w:w="1600"/>
      </w:tblGrid>
      <w:tr w:rsidR="0022447D" w:rsidRPr="0022447D" w:rsidTr="0022447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Приложение 6</w:t>
            </w:r>
          </w:p>
        </w:tc>
      </w:tr>
      <w:tr w:rsidR="0022447D" w:rsidRPr="0022447D" w:rsidTr="0022447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к Решению Хурала представителей</w:t>
            </w:r>
          </w:p>
        </w:tc>
      </w:tr>
      <w:tr w:rsidR="0022447D" w:rsidRPr="0022447D" w:rsidTr="0022447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0"/>
                <w:szCs w:val="20"/>
              </w:rPr>
            </w:pPr>
            <w:proofErr w:type="spellStart"/>
            <w:r w:rsidRPr="0022447D">
              <w:rPr>
                <w:sz w:val="20"/>
                <w:szCs w:val="20"/>
              </w:rPr>
              <w:t>Сут-Хольского</w:t>
            </w:r>
            <w:proofErr w:type="spellEnd"/>
            <w:r w:rsidRPr="0022447D">
              <w:rPr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sz w:val="20"/>
                <w:szCs w:val="20"/>
              </w:rPr>
              <w:t>кожууна</w:t>
            </w:r>
            <w:proofErr w:type="spellEnd"/>
            <w:r w:rsidRPr="0022447D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22447D" w:rsidRPr="0022447D" w:rsidTr="0022447D">
        <w:trPr>
          <w:trHeight w:val="11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 xml:space="preserve">"О </w:t>
            </w:r>
            <w:proofErr w:type="spellStart"/>
            <w:r w:rsidRPr="0022447D">
              <w:rPr>
                <w:sz w:val="20"/>
                <w:szCs w:val="20"/>
              </w:rPr>
              <w:t>кожуунном</w:t>
            </w:r>
            <w:proofErr w:type="spellEnd"/>
            <w:r w:rsidRPr="0022447D">
              <w:rPr>
                <w:sz w:val="20"/>
                <w:szCs w:val="20"/>
              </w:rPr>
              <w:t xml:space="preserve"> бюджете муниципального района "</w:t>
            </w:r>
            <w:proofErr w:type="spellStart"/>
            <w:r w:rsidRPr="0022447D">
              <w:rPr>
                <w:sz w:val="20"/>
                <w:szCs w:val="20"/>
              </w:rPr>
              <w:t>Сут-Хольский</w:t>
            </w:r>
            <w:proofErr w:type="spellEnd"/>
            <w:r w:rsidRPr="0022447D">
              <w:rPr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sz w:val="20"/>
                <w:szCs w:val="20"/>
              </w:rPr>
              <w:t>кожуун</w:t>
            </w:r>
            <w:proofErr w:type="spellEnd"/>
            <w:r w:rsidRPr="0022447D">
              <w:rPr>
                <w:sz w:val="20"/>
                <w:szCs w:val="20"/>
              </w:rPr>
              <w:t xml:space="preserve">                                         Республики Тыва" </w:t>
            </w:r>
          </w:p>
        </w:tc>
      </w:tr>
      <w:tr w:rsidR="0022447D" w:rsidRPr="0022447D" w:rsidTr="0022447D">
        <w:trPr>
          <w:trHeight w:val="7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на 2022 год и на плановый период                                                                           2023 и 2024 годов"</w:t>
            </w:r>
          </w:p>
        </w:tc>
      </w:tr>
      <w:tr w:rsidR="0022447D" w:rsidRPr="0022447D" w:rsidTr="0022447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 xml:space="preserve"> от "31" мая  2022г. № 182</w:t>
            </w:r>
          </w:p>
        </w:tc>
      </w:tr>
      <w:tr w:rsidR="0022447D" w:rsidRPr="0022447D" w:rsidTr="0022447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20"/>
                <w:szCs w:val="20"/>
              </w:rPr>
            </w:pPr>
            <w:r w:rsidRPr="0022447D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22447D" w:rsidRPr="0022447D" w:rsidTr="0022447D">
        <w:trPr>
          <w:trHeight w:val="7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20"/>
                <w:szCs w:val="20"/>
              </w:rPr>
            </w:pPr>
            <w:r w:rsidRPr="0022447D">
              <w:rPr>
                <w:b/>
                <w:bCs/>
                <w:sz w:val="20"/>
                <w:szCs w:val="20"/>
              </w:rPr>
              <w:t xml:space="preserve">дотации на выравнивание бюджетной обеспеченности бюджетам поселений </w:t>
            </w:r>
          </w:p>
        </w:tc>
      </w:tr>
      <w:tr w:rsidR="0022447D" w:rsidRPr="0022447D" w:rsidTr="0022447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</w:tr>
      <w:tr w:rsidR="0022447D" w:rsidRPr="0022447D" w:rsidTr="0022447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right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(тыс. рублей)</w:t>
            </w:r>
          </w:p>
        </w:tc>
      </w:tr>
      <w:tr w:rsidR="0022447D" w:rsidRPr="0022447D" w:rsidTr="0022447D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20"/>
                <w:szCs w:val="20"/>
              </w:rPr>
            </w:pPr>
            <w:r w:rsidRPr="0022447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2447D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2447D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22447D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20"/>
                <w:szCs w:val="20"/>
              </w:rPr>
            </w:pPr>
            <w:r w:rsidRPr="0022447D">
              <w:rPr>
                <w:b/>
                <w:bCs/>
                <w:sz w:val="20"/>
                <w:szCs w:val="20"/>
              </w:rPr>
              <w:t>Наименование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20"/>
                <w:szCs w:val="20"/>
              </w:rPr>
            </w:pPr>
            <w:r w:rsidRPr="0022447D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20"/>
                <w:szCs w:val="20"/>
              </w:rPr>
            </w:pPr>
            <w:r w:rsidRPr="0022447D">
              <w:rPr>
                <w:b/>
                <w:bCs/>
                <w:sz w:val="20"/>
                <w:szCs w:val="20"/>
              </w:rPr>
              <w:t xml:space="preserve">отклонение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20"/>
                <w:szCs w:val="20"/>
              </w:rPr>
            </w:pPr>
            <w:r w:rsidRPr="0022447D">
              <w:rPr>
                <w:b/>
                <w:bCs/>
                <w:sz w:val="20"/>
                <w:szCs w:val="20"/>
              </w:rPr>
              <w:t>Сумма с изменениями</w:t>
            </w:r>
          </w:p>
        </w:tc>
      </w:tr>
      <w:tr w:rsidR="0022447D" w:rsidRPr="0022447D" w:rsidTr="0022447D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1.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20"/>
                <w:szCs w:val="20"/>
              </w:rPr>
            </w:pPr>
            <w:r w:rsidRPr="0022447D">
              <w:rPr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сумон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Алдан-Маадырский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Сут-Хольского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кожууна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РТ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3772,00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131,15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3903,15</w:t>
            </w:r>
          </w:p>
        </w:tc>
      </w:tr>
      <w:tr w:rsidR="0022447D" w:rsidRPr="0022447D" w:rsidTr="0022447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20"/>
                <w:szCs w:val="20"/>
              </w:rPr>
            </w:pPr>
            <w:r w:rsidRPr="0022447D">
              <w:rPr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сумон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Ак-Дашский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Сут-Хольского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кожууна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3095,00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104,65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3199,65</w:t>
            </w:r>
          </w:p>
        </w:tc>
      </w:tr>
      <w:tr w:rsidR="0022447D" w:rsidRPr="0022447D" w:rsidTr="0022447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20"/>
                <w:szCs w:val="20"/>
              </w:rPr>
            </w:pPr>
            <w:r w:rsidRPr="0022447D">
              <w:rPr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сумон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Бора-Тайгинский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Сут-Хольского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кожууна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3197,00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107,25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3304,25</w:t>
            </w:r>
          </w:p>
        </w:tc>
      </w:tr>
      <w:tr w:rsidR="0022447D" w:rsidRPr="0022447D" w:rsidTr="0022447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20"/>
                <w:szCs w:val="20"/>
              </w:rPr>
            </w:pPr>
            <w:r w:rsidRPr="0022447D">
              <w:rPr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сумон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Кара-Чыраанский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Сут-Хольского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кожууна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3162,00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107,25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3269,25</w:t>
            </w:r>
          </w:p>
        </w:tc>
      </w:tr>
      <w:tr w:rsidR="0022447D" w:rsidRPr="0022447D" w:rsidTr="0022447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20"/>
                <w:szCs w:val="20"/>
              </w:rPr>
            </w:pPr>
            <w:r w:rsidRPr="0022447D">
              <w:rPr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сумон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Кызыл-Тайгинский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Сут-Хольского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кожууна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3095,00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104,65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3199,65</w:t>
            </w:r>
          </w:p>
        </w:tc>
      </w:tr>
      <w:tr w:rsidR="0022447D" w:rsidRPr="0022447D" w:rsidTr="0022447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7D" w:rsidRPr="0022447D" w:rsidRDefault="0022447D" w:rsidP="0022447D">
            <w:pPr>
              <w:rPr>
                <w:color w:val="000000"/>
                <w:sz w:val="20"/>
                <w:szCs w:val="20"/>
              </w:rPr>
            </w:pPr>
            <w:r w:rsidRPr="0022447D">
              <w:rPr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сумон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Ишкинский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Сут-Хольского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47D">
              <w:rPr>
                <w:color w:val="000000"/>
                <w:sz w:val="20"/>
                <w:szCs w:val="20"/>
              </w:rPr>
              <w:t>кожууна</w:t>
            </w:r>
            <w:proofErr w:type="spellEnd"/>
            <w:r w:rsidRPr="0022447D">
              <w:rPr>
                <w:color w:val="000000"/>
                <w:sz w:val="20"/>
                <w:szCs w:val="20"/>
              </w:rPr>
              <w:t xml:space="preserve"> 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3229,00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111,53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3340,53</w:t>
            </w:r>
          </w:p>
        </w:tc>
      </w:tr>
      <w:tr w:rsidR="0022447D" w:rsidRPr="0022447D" w:rsidTr="0022447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  <w:r w:rsidRPr="0022447D">
              <w:rPr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7D" w:rsidRPr="0022447D" w:rsidRDefault="0022447D" w:rsidP="002244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2447D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20"/>
                <w:szCs w:val="20"/>
              </w:rPr>
            </w:pPr>
            <w:r w:rsidRPr="0022447D">
              <w:rPr>
                <w:b/>
                <w:bCs/>
                <w:sz w:val="20"/>
                <w:szCs w:val="20"/>
              </w:rPr>
              <w:t>19 550,0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20"/>
                <w:szCs w:val="20"/>
              </w:rPr>
            </w:pPr>
            <w:r w:rsidRPr="0022447D">
              <w:rPr>
                <w:b/>
                <w:bCs/>
                <w:sz w:val="20"/>
                <w:szCs w:val="20"/>
              </w:rPr>
              <w:t>666,480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7D" w:rsidRPr="0022447D" w:rsidRDefault="0022447D" w:rsidP="0022447D">
            <w:pPr>
              <w:jc w:val="center"/>
              <w:rPr>
                <w:b/>
                <w:bCs/>
                <w:sz w:val="20"/>
                <w:szCs w:val="20"/>
              </w:rPr>
            </w:pPr>
            <w:r w:rsidRPr="0022447D">
              <w:rPr>
                <w:b/>
                <w:bCs/>
                <w:sz w:val="20"/>
                <w:szCs w:val="20"/>
              </w:rPr>
              <w:t>20 216,480</w:t>
            </w:r>
          </w:p>
        </w:tc>
      </w:tr>
      <w:tr w:rsidR="0022447D" w:rsidRPr="0022447D" w:rsidTr="0022447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7D" w:rsidRPr="0022447D" w:rsidRDefault="0022447D" w:rsidP="0022447D">
            <w:pPr>
              <w:rPr>
                <w:sz w:val="20"/>
                <w:szCs w:val="20"/>
              </w:rPr>
            </w:pPr>
          </w:p>
        </w:tc>
      </w:tr>
    </w:tbl>
    <w:p w:rsidR="0022447D" w:rsidRDefault="0022447D" w:rsidP="0022447D">
      <w:pPr>
        <w:jc w:val="center"/>
        <w:rPr>
          <w:b/>
          <w:sz w:val="28"/>
          <w:szCs w:val="28"/>
        </w:rPr>
      </w:pPr>
    </w:p>
    <w:sectPr w:rsidR="0022447D" w:rsidSect="0022447D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6FC7"/>
    <w:multiLevelType w:val="hybridMultilevel"/>
    <w:tmpl w:val="25B8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90195"/>
    <w:multiLevelType w:val="hybridMultilevel"/>
    <w:tmpl w:val="B0ECF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189B"/>
    <w:multiLevelType w:val="hybridMultilevel"/>
    <w:tmpl w:val="6BB0B788"/>
    <w:lvl w:ilvl="0" w:tplc="829ADF3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F159E2"/>
    <w:multiLevelType w:val="hybridMultilevel"/>
    <w:tmpl w:val="5B20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539B2"/>
    <w:multiLevelType w:val="hybridMultilevel"/>
    <w:tmpl w:val="28CC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9317A"/>
    <w:multiLevelType w:val="hybridMultilevel"/>
    <w:tmpl w:val="933290E0"/>
    <w:lvl w:ilvl="0" w:tplc="697046F4">
      <w:start w:val="1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D2159E8"/>
    <w:multiLevelType w:val="hybridMultilevel"/>
    <w:tmpl w:val="5940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1400"/>
    <w:rsid w:val="00017A80"/>
    <w:rsid w:val="00035376"/>
    <w:rsid w:val="000360B6"/>
    <w:rsid w:val="00036276"/>
    <w:rsid w:val="0003649F"/>
    <w:rsid w:val="000452DB"/>
    <w:rsid w:val="00061E79"/>
    <w:rsid w:val="00082158"/>
    <w:rsid w:val="00082F13"/>
    <w:rsid w:val="00086B73"/>
    <w:rsid w:val="000875E4"/>
    <w:rsid w:val="00092308"/>
    <w:rsid w:val="00093895"/>
    <w:rsid w:val="00097C20"/>
    <w:rsid w:val="000A3A02"/>
    <w:rsid w:val="000A527D"/>
    <w:rsid w:val="000A6941"/>
    <w:rsid w:val="000B19C5"/>
    <w:rsid w:val="000B45BE"/>
    <w:rsid w:val="000C2CAF"/>
    <w:rsid w:val="000E39B8"/>
    <w:rsid w:val="000E6A4E"/>
    <w:rsid w:val="000F003C"/>
    <w:rsid w:val="000F0D65"/>
    <w:rsid w:val="000F6E14"/>
    <w:rsid w:val="00103718"/>
    <w:rsid w:val="001234CE"/>
    <w:rsid w:val="00135BD3"/>
    <w:rsid w:val="00146BB8"/>
    <w:rsid w:val="0015182B"/>
    <w:rsid w:val="00156DBE"/>
    <w:rsid w:val="00157453"/>
    <w:rsid w:val="00163325"/>
    <w:rsid w:val="00171F20"/>
    <w:rsid w:val="00173E9C"/>
    <w:rsid w:val="001A6F6C"/>
    <w:rsid w:val="001B7E6D"/>
    <w:rsid w:val="001D0EB9"/>
    <w:rsid w:val="001D6A4A"/>
    <w:rsid w:val="001F0417"/>
    <w:rsid w:val="001F229E"/>
    <w:rsid w:val="001F5622"/>
    <w:rsid w:val="0021621F"/>
    <w:rsid w:val="002205D8"/>
    <w:rsid w:val="0022447D"/>
    <w:rsid w:val="00242758"/>
    <w:rsid w:val="00243CF1"/>
    <w:rsid w:val="00255151"/>
    <w:rsid w:val="002637B0"/>
    <w:rsid w:val="002640ED"/>
    <w:rsid w:val="0026695C"/>
    <w:rsid w:val="00266D19"/>
    <w:rsid w:val="00267CB0"/>
    <w:rsid w:val="00292B9C"/>
    <w:rsid w:val="00295321"/>
    <w:rsid w:val="002A2642"/>
    <w:rsid w:val="002A6220"/>
    <w:rsid w:val="002C56E2"/>
    <w:rsid w:val="002C5A99"/>
    <w:rsid w:val="002E2C5F"/>
    <w:rsid w:val="002E5A71"/>
    <w:rsid w:val="002E6C36"/>
    <w:rsid w:val="002E7A1C"/>
    <w:rsid w:val="002F0D6F"/>
    <w:rsid w:val="0030465C"/>
    <w:rsid w:val="00315FB3"/>
    <w:rsid w:val="0032469E"/>
    <w:rsid w:val="00326A7D"/>
    <w:rsid w:val="0033010B"/>
    <w:rsid w:val="0033060B"/>
    <w:rsid w:val="0033152B"/>
    <w:rsid w:val="00335669"/>
    <w:rsid w:val="00336F9E"/>
    <w:rsid w:val="003469AC"/>
    <w:rsid w:val="003565A4"/>
    <w:rsid w:val="00356B24"/>
    <w:rsid w:val="00356C63"/>
    <w:rsid w:val="00360202"/>
    <w:rsid w:val="00360392"/>
    <w:rsid w:val="003611C9"/>
    <w:rsid w:val="00374600"/>
    <w:rsid w:val="0038008A"/>
    <w:rsid w:val="00390AD7"/>
    <w:rsid w:val="003942BE"/>
    <w:rsid w:val="003A1273"/>
    <w:rsid w:val="003D65D9"/>
    <w:rsid w:val="003F018F"/>
    <w:rsid w:val="003F138F"/>
    <w:rsid w:val="003F69F7"/>
    <w:rsid w:val="0040152A"/>
    <w:rsid w:val="00403BBB"/>
    <w:rsid w:val="004106FD"/>
    <w:rsid w:val="00417A0B"/>
    <w:rsid w:val="0042677D"/>
    <w:rsid w:val="00426B4E"/>
    <w:rsid w:val="004321F5"/>
    <w:rsid w:val="004368B9"/>
    <w:rsid w:val="00444679"/>
    <w:rsid w:val="004459C2"/>
    <w:rsid w:val="0046388E"/>
    <w:rsid w:val="0046457E"/>
    <w:rsid w:val="00467D28"/>
    <w:rsid w:val="004722AF"/>
    <w:rsid w:val="004967EC"/>
    <w:rsid w:val="004A7001"/>
    <w:rsid w:val="004B501D"/>
    <w:rsid w:val="004B7299"/>
    <w:rsid w:val="004C64D7"/>
    <w:rsid w:val="004E1BA5"/>
    <w:rsid w:val="004E6D5A"/>
    <w:rsid w:val="004E7EF9"/>
    <w:rsid w:val="004F0699"/>
    <w:rsid w:val="005065DC"/>
    <w:rsid w:val="005066D6"/>
    <w:rsid w:val="00506C88"/>
    <w:rsid w:val="005221C8"/>
    <w:rsid w:val="00534083"/>
    <w:rsid w:val="0053798C"/>
    <w:rsid w:val="005419A8"/>
    <w:rsid w:val="0056234E"/>
    <w:rsid w:val="0057275F"/>
    <w:rsid w:val="00576218"/>
    <w:rsid w:val="00581522"/>
    <w:rsid w:val="00596211"/>
    <w:rsid w:val="005971C8"/>
    <w:rsid w:val="0059774A"/>
    <w:rsid w:val="005A56AA"/>
    <w:rsid w:val="005A69C1"/>
    <w:rsid w:val="005A7614"/>
    <w:rsid w:val="005B660C"/>
    <w:rsid w:val="005C7489"/>
    <w:rsid w:val="005E2E58"/>
    <w:rsid w:val="005E5F12"/>
    <w:rsid w:val="005F6EE6"/>
    <w:rsid w:val="00612E9E"/>
    <w:rsid w:val="006246B6"/>
    <w:rsid w:val="00631F7D"/>
    <w:rsid w:val="006423D9"/>
    <w:rsid w:val="00643BF7"/>
    <w:rsid w:val="0065248D"/>
    <w:rsid w:val="00652A41"/>
    <w:rsid w:val="00655F8A"/>
    <w:rsid w:val="00661621"/>
    <w:rsid w:val="00665241"/>
    <w:rsid w:val="00674FE6"/>
    <w:rsid w:val="006863B1"/>
    <w:rsid w:val="0069191A"/>
    <w:rsid w:val="006A513F"/>
    <w:rsid w:val="006B3A8E"/>
    <w:rsid w:val="006B4537"/>
    <w:rsid w:val="006B6C44"/>
    <w:rsid w:val="006D6C51"/>
    <w:rsid w:val="006E726F"/>
    <w:rsid w:val="006F004F"/>
    <w:rsid w:val="006F366C"/>
    <w:rsid w:val="00711710"/>
    <w:rsid w:val="00716E8A"/>
    <w:rsid w:val="00721E9E"/>
    <w:rsid w:val="00723AFC"/>
    <w:rsid w:val="007328C5"/>
    <w:rsid w:val="00734503"/>
    <w:rsid w:val="00745DD4"/>
    <w:rsid w:val="00753359"/>
    <w:rsid w:val="0076011D"/>
    <w:rsid w:val="00771A09"/>
    <w:rsid w:val="00777657"/>
    <w:rsid w:val="00780220"/>
    <w:rsid w:val="00781113"/>
    <w:rsid w:val="00781C1F"/>
    <w:rsid w:val="00797F3E"/>
    <w:rsid w:val="007A334E"/>
    <w:rsid w:val="007A40E8"/>
    <w:rsid w:val="007A6163"/>
    <w:rsid w:val="007C4C7E"/>
    <w:rsid w:val="007D1340"/>
    <w:rsid w:val="007D510B"/>
    <w:rsid w:val="007E32F6"/>
    <w:rsid w:val="007E3317"/>
    <w:rsid w:val="007E4DAA"/>
    <w:rsid w:val="007F3DD0"/>
    <w:rsid w:val="007F6C95"/>
    <w:rsid w:val="007F739E"/>
    <w:rsid w:val="00811356"/>
    <w:rsid w:val="00817E5B"/>
    <w:rsid w:val="0082578F"/>
    <w:rsid w:val="00841E92"/>
    <w:rsid w:val="00842E1A"/>
    <w:rsid w:val="00846F85"/>
    <w:rsid w:val="00874297"/>
    <w:rsid w:val="00874FAB"/>
    <w:rsid w:val="00892A8F"/>
    <w:rsid w:val="0089766D"/>
    <w:rsid w:val="008A1775"/>
    <w:rsid w:val="008A69D5"/>
    <w:rsid w:val="008A7D7B"/>
    <w:rsid w:val="008B00AD"/>
    <w:rsid w:val="008B2EDA"/>
    <w:rsid w:val="008B541E"/>
    <w:rsid w:val="008B583C"/>
    <w:rsid w:val="008D1201"/>
    <w:rsid w:val="008D3955"/>
    <w:rsid w:val="008F2091"/>
    <w:rsid w:val="0090403A"/>
    <w:rsid w:val="0091244C"/>
    <w:rsid w:val="00924F79"/>
    <w:rsid w:val="00953C30"/>
    <w:rsid w:val="00955528"/>
    <w:rsid w:val="00963F74"/>
    <w:rsid w:val="00967BC8"/>
    <w:rsid w:val="00974123"/>
    <w:rsid w:val="00982050"/>
    <w:rsid w:val="0098376F"/>
    <w:rsid w:val="00984095"/>
    <w:rsid w:val="009C275A"/>
    <w:rsid w:val="009C5ABC"/>
    <w:rsid w:val="009E0C31"/>
    <w:rsid w:val="009E30E6"/>
    <w:rsid w:val="009E5A0E"/>
    <w:rsid w:val="009F0999"/>
    <w:rsid w:val="009F2207"/>
    <w:rsid w:val="00A0055E"/>
    <w:rsid w:val="00A02CC0"/>
    <w:rsid w:val="00A04362"/>
    <w:rsid w:val="00A05248"/>
    <w:rsid w:val="00A06640"/>
    <w:rsid w:val="00A0678B"/>
    <w:rsid w:val="00A07A1E"/>
    <w:rsid w:val="00A41DC5"/>
    <w:rsid w:val="00A43C52"/>
    <w:rsid w:val="00A5372A"/>
    <w:rsid w:val="00A550DE"/>
    <w:rsid w:val="00A7053D"/>
    <w:rsid w:val="00A72939"/>
    <w:rsid w:val="00A72ECD"/>
    <w:rsid w:val="00A73805"/>
    <w:rsid w:val="00A77487"/>
    <w:rsid w:val="00A915E9"/>
    <w:rsid w:val="00AA1276"/>
    <w:rsid w:val="00AB5C76"/>
    <w:rsid w:val="00AB6FD3"/>
    <w:rsid w:val="00AC1FCE"/>
    <w:rsid w:val="00AC4083"/>
    <w:rsid w:val="00AC6C6B"/>
    <w:rsid w:val="00AC7EE8"/>
    <w:rsid w:val="00AD0343"/>
    <w:rsid w:val="00AD0B52"/>
    <w:rsid w:val="00AD1586"/>
    <w:rsid w:val="00AD64D5"/>
    <w:rsid w:val="00AD6D1B"/>
    <w:rsid w:val="00AF62E3"/>
    <w:rsid w:val="00B0139F"/>
    <w:rsid w:val="00B101BC"/>
    <w:rsid w:val="00B20B90"/>
    <w:rsid w:val="00B22F7F"/>
    <w:rsid w:val="00B325EE"/>
    <w:rsid w:val="00B33134"/>
    <w:rsid w:val="00B365FA"/>
    <w:rsid w:val="00B3698F"/>
    <w:rsid w:val="00B373C2"/>
    <w:rsid w:val="00B374D4"/>
    <w:rsid w:val="00B41E6D"/>
    <w:rsid w:val="00B443B7"/>
    <w:rsid w:val="00B478DC"/>
    <w:rsid w:val="00B5250F"/>
    <w:rsid w:val="00B62CE3"/>
    <w:rsid w:val="00B6542E"/>
    <w:rsid w:val="00B80E26"/>
    <w:rsid w:val="00B81E21"/>
    <w:rsid w:val="00B84EE6"/>
    <w:rsid w:val="00B86498"/>
    <w:rsid w:val="00B94277"/>
    <w:rsid w:val="00BA19D7"/>
    <w:rsid w:val="00BA24D0"/>
    <w:rsid w:val="00BA6B9C"/>
    <w:rsid w:val="00BB6FA7"/>
    <w:rsid w:val="00BD236E"/>
    <w:rsid w:val="00BD6AC0"/>
    <w:rsid w:val="00BE267D"/>
    <w:rsid w:val="00BF20FB"/>
    <w:rsid w:val="00BF3CBD"/>
    <w:rsid w:val="00BF7123"/>
    <w:rsid w:val="00C3411C"/>
    <w:rsid w:val="00C348F4"/>
    <w:rsid w:val="00C50C7E"/>
    <w:rsid w:val="00C628AE"/>
    <w:rsid w:val="00C635F1"/>
    <w:rsid w:val="00C678A5"/>
    <w:rsid w:val="00C77366"/>
    <w:rsid w:val="00C84948"/>
    <w:rsid w:val="00C96F72"/>
    <w:rsid w:val="00CA5629"/>
    <w:rsid w:val="00CA5CE6"/>
    <w:rsid w:val="00CA63D2"/>
    <w:rsid w:val="00CB220E"/>
    <w:rsid w:val="00CB4BF1"/>
    <w:rsid w:val="00CD5323"/>
    <w:rsid w:val="00CF28CD"/>
    <w:rsid w:val="00CF57C1"/>
    <w:rsid w:val="00D017CE"/>
    <w:rsid w:val="00D04814"/>
    <w:rsid w:val="00D05278"/>
    <w:rsid w:val="00D05C94"/>
    <w:rsid w:val="00D27DAF"/>
    <w:rsid w:val="00D4056E"/>
    <w:rsid w:val="00D415E6"/>
    <w:rsid w:val="00D47813"/>
    <w:rsid w:val="00D5025C"/>
    <w:rsid w:val="00D533AC"/>
    <w:rsid w:val="00D74D6C"/>
    <w:rsid w:val="00D87721"/>
    <w:rsid w:val="00D9095D"/>
    <w:rsid w:val="00DA422F"/>
    <w:rsid w:val="00DC1A17"/>
    <w:rsid w:val="00DC432A"/>
    <w:rsid w:val="00DD0459"/>
    <w:rsid w:val="00DD30D4"/>
    <w:rsid w:val="00DE0B0F"/>
    <w:rsid w:val="00DE5C0E"/>
    <w:rsid w:val="00DF690B"/>
    <w:rsid w:val="00E03DAA"/>
    <w:rsid w:val="00E04AD0"/>
    <w:rsid w:val="00E14FFB"/>
    <w:rsid w:val="00E17663"/>
    <w:rsid w:val="00E248BA"/>
    <w:rsid w:val="00E360A1"/>
    <w:rsid w:val="00E36B7E"/>
    <w:rsid w:val="00E529FF"/>
    <w:rsid w:val="00E65B53"/>
    <w:rsid w:val="00E85F8B"/>
    <w:rsid w:val="00E87832"/>
    <w:rsid w:val="00E87C95"/>
    <w:rsid w:val="00E97F8F"/>
    <w:rsid w:val="00EA3B37"/>
    <w:rsid w:val="00EB13DF"/>
    <w:rsid w:val="00EC0D0E"/>
    <w:rsid w:val="00EC3B0C"/>
    <w:rsid w:val="00ED0667"/>
    <w:rsid w:val="00ED62C6"/>
    <w:rsid w:val="00ED6FA5"/>
    <w:rsid w:val="00ED76F6"/>
    <w:rsid w:val="00EE04EB"/>
    <w:rsid w:val="00EE76B4"/>
    <w:rsid w:val="00EF1BEE"/>
    <w:rsid w:val="00EF304E"/>
    <w:rsid w:val="00EF7592"/>
    <w:rsid w:val="00F0193D"/>
    <w:rsid w:val="00F05F2A"/>
    <w:rsid w:val="00F12D27"/>
    <w:rsid w:val="00F17256"/>
    <w:rsid w:val="00F239EB"/>
    <w:rsid w:val="00F366E1"/>
    <w:rsid w:val="00F460F9"/>
    <w:rsid w:val="00F53885"/>
    <w:rsid w:val="00F55C7D"/>
    <w:rsid w:val="00F5745B"/>
    <w:rsid w:val="00F605F1"/>
    <w:rsid w:val="00F60CE1"/>
    <w:rsid w:val="00F71BD9"/>
    <w:rsid w:val="00F74FC4"/>
    <w:rsid w:val="00F771FA"/>
    <w:rsid w:val="00F82F17"/>
    <w:rsid w:val="00F86A1B"/>
    <w:rsid w:val="00F871ED"/>
    <w:rsid w:val="00FC154B"/>
    <w:rsid w:val="00FD338E"/>
    <w:rsid w:val="00FF1400"/>
    <w:rsid w:val="00FF6986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0392"/>
    <w:pPr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3603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36039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36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605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05F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0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05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05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05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05F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D87721"/>
    <w:pPr>
      <w:ind w:left="720"/>
      <w:contextualSpacing/>
    </w:pPr>
  </w:style>
  <w:style w:type="table" w:styleId="af">
    <w:name w:val="Table Grid"/>
    <w:basedOn w:val="a1"/>
    <w:uiPriority w:val="59"/>
    <w:rsid w:val="00E87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244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22447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22447D"/>
    <w:rPr>
      <w:color w:val="800080"/>
      <w:u w:val="single"/>
    </w:rPr>
  </w:style>
  <w:style w:type="paragraph" w:customStyle="1" w:styleId="xl74">
    <w:name w:val="xl74"/>
    <w:basedOn w:val="a"/>
    <w:rsid w:val="0022447D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22447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76">
    <w:name w:val="xl76"/>
    <w:basedOn w:val="a"/>
    <w:rsid w:val="0022447D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22447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2447D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22447D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22447D"/>
    <w:pP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22447D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2447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2447D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22447D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22447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22447D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224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224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22447D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22447D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22447D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22447D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22447D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22447D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22447D"/>
    <w:pP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22447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22447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22447D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22447D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22447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22447D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22447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22447D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22447D"/>
    <w:pP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22447D"/>
    <w:pP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22447D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22447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22447D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22447D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22447D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2447D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22447D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2447D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22447D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22447D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22447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7">
    <w:name w:val="xl117"/>
    <w:basedOn w:val="a"/>
    <w:rsid w:val="0022447D"/>
    <w:pP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22447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22447D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22447D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1">
    <w:name w:val="xl121"/>
    <w:basedOn w:val="a"/>
    <w:rsid w:val="0022447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22447D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23">
    <w:name w:val="xl123"/>
    <w:basedOn w:val="a"/>
    <w:rsid w:val="0022447D"/>
    <w:pP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22447D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5">
    <w:name w:val="xl125"/>
    <w:basedOn w:val="a"/>
    <w:rsid w:val="0022447D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22447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22447D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22447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22447D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22447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22447D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rsid w:val="0022447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22447D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22447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22447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22447D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rsid w:val="0022447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8">
    <w:name w:val="xl138"/>
    <w:basedOn w:val="a"/>
    <w:rsid w:val="0022447D"/>
    <w:pP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22447D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22447D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1">
    <w:name w:val="xl141"/>
    <w:basedOn w:val="a"/>
    <w:rsid w:val="0022447D"/>
    <w:pP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22447D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43">
    <w:name w:val="xl143"/>
    <w:basedOn w:val="a"/>
    <w:rsid w:val="0022447D"/>
    <w:pPr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22447D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45">
    <w:name w:val="xl145"/>
    <w:basedOn w:val="a"/>
    <w:rsid w:val="0022447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2447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22447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22447D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22447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0">
    <w:name w:val="xl150"/>
    <w:basedOn w:val="a"/>
    <w:rsid w:val="0022447D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51">
    <w:name w:val="xl151"/>
    <w:basedOn w:val="a"/>
    <w:rsid w:val="0022447D"/>
    <w:pP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22447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0392"/>
    <w:pPr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3603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36039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36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605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05F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0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05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05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05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05F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D87721"/>
    <w:pPr>
      <w:ind w:left="720"/>
      <w:contextualSpacing/>
    </w:pPr>
  </w:style>
  <w:style w:type="table" w:styleId="af">
    <w:name w:val="Table Grid"/>
    <w:basedOn w:val="a1"/>
    <w:uiPriority w:val="59"/>
    <w:rsid w:val="00E87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2A0F-DAB0-44D5-95BB-2E07597D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34</Pages>
  <Words>16631</Words>
  <Characters>94801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2017</cp:lastModifiedBy>
  <cp:revision>2</cp:revision>
  <cp:lastPrinted>2022-04-27T04:28:00Z</cp:lastPrinted>
  <dcterms:created xsi:type="dcterms:W3CDTF">2022-06-01T04:22:00Z</dcterms:created>
  <dcterms:modified xsi:type="dcterms:W3CDTF">2022-06-01T04:22:00Z</dcterms:modified>
</cp:coreProperties>
</file>