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68" w:rsidRDefault="00744F68" w:rsidP="00744F68">
      <w:pPr>
        <w:pStyle w:val="western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Сведения</w:t>
      </w:r>
    </w:p>
    <w:p w:rsidR="00744F68" w:rsidRDefault="00744F68" w:rsidP="00744F68">
      <w:pPr>
        <w:pStyle w:val="western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о доходах, расходах, об имуществе и обязательствах имущественного характера</w:t>
      </w:r>
    </w:p>
    <w:p w:rsidR="00744F68" w:rsidRDefault="00744F68" w:rsidP="00744F68">
      <w:pPr>
        <w:pStyle w:val="western"/>
        <w:shd w:val="clear" w:color="auto" w:fill="FFFFFF"/>
        <w:spacing w:before="0" w:after="0"/>
        <w:jc w:val="center"/>
      </w:pPr>
      <w:r>
        <w:rPr>
          <w:b/>
          <w:color w:val="000000"/>
        </w:rPr>
        <w:t xml:space="preserve">депутатов Хурала представителей </w:t>
      </w:r>
      <w:proofErr w:type="spellStart"/>
      <w:r>
        <w:rPr>
          <w:b/>
          <w:color w:val="000000"/>
        </w:rPr>
        <w:t>сумона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Суг-Аксынский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Сут-Хольского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кожууна</w:t>
      </w:r>
      <w:proofErr w:type="spellEnd"/>
      <w:r>
        <w:rPr>
          <w:b/>
          <w:color w:val="000000"/>
        </w:rPr>
        <w:t xml:space="preserve">  Республики Тыва (четвертого созыва)</w:t>
      </w:r>
    </w:p>
    <w:p w:rsidR="00744F68" w:rsidRDefault="00744F68" w:rsidP="00744F68">
      <w:pPr>
        <w:pStyle w:val="western"/>
        <w:shd w:val="clear" w:color="auto" w:fill="FFFFFF"/>
        <w:spacing w:before="0" w:after="0"/>
        <w:jc w:val="center"/>
      </w:pPr>
      <w:r>
        <w:t xml:space="preserve"> за отчетный период с 1 января 2016 года по 31 декабря 2016 года</w:t>
      </w:r>
      <w:bookmarkStart w:id="0" w:name="_GoBack"/>
      <w:bookmarkEnd w:id="0"/>
    </w:p>
    <w:tbl>
      <w:tblPr>
        <w:tblW w:w="1621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20"/>
        <w:gridCol w:w="1440"/>
        <w:gridCol w:w="1800"/>
        <w:gridCol w:w="1620"/>
        <w:gridCol w:w="1440"/>
        <w:gridCol w:w="1440"/>
        <w:gridCol w:w="1080"/>
        <w:gridCol w:w="1440"/>
        <w:gridCol w:w="1080"/>
        <w:gridCol w:w="1090"/>
      </w:tblGrid>
      <w:tr w:rsidR="00744F68" w:rsidTr="00A15D8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Избирательный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округ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средства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-ванный годовой дохо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Style w:val="apple-converted-space"/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(вид приобретенного имущества, источник</w:t>
            </w: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gramStart"/>
            <w:r>
              <w:rPr>
                <w:b/>
                <w:bCs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),вид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собствен-ности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распо-ложения</w:t>
            </w:r>
            <w:proofErr w:type="spellEnd"/>
            <w:proofErr w:type="gramEnd"/>
          </w:p>
          <w:p w:rsidR="00744F68" w:rsidRDefault="00744F68" w:rsidP="00A15D84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пло-щадь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gramStart"/>
            <w:r>
              <w:rPr>
                <w:b/>
                <w:bCs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western"/>
              <w:spacing w:before="0" w:after="0"/>
              <w:ind w:left="-86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 Степной избирательный округ №1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Экер-</w:t>
            </w:r>
            <w:proofErr w:type="spellStart"/>
            <w:r>
              <w:rPr>
                <w:rFonts w:ascii="Times New Roman" w:hAnsi="Times New Roman"/>
              </w:rPr>
              <w:t>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Борбак-оолович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( 1/3)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– 31519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CAMRY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715 390,92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744F68" w:rsidRDefault="00744F68" w:rsidP="00A15D84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  <w:p w:rsidR="00744F68" w:rsidRDefault="00744F68" w:rsidP="00A15D84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Жилой дом</w:t>
            </w:r>
          </w:p>
          <w:p w:rsidR="00744F68" w:rsidRDefault="00744F68" w:rsidP="00A15D8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Индивидуальная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527 206, 19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Индивидуальная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Финансовый избирательный округ №2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Аэлита Владимировна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248 924,00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(1,5)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РАФ 2203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271679,00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4F68" w:rsidRDefault="00744F68" w:rsidP="00A15D8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(1,5)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Западный избирательный округ №3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</w:rPr>
              <w:t>Ашак-оолович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Земельные</w:t>
            </w:r>
            <w:proofErr w:type="gramEnd"/>
            <w:r>
              <w:rPr>
                <w:rFonts w:ascii="Times New Roman" w:hAnsi="Times New Roman"/>
              </w:rPr>
              <w:t xml:space="preserve"> участок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(1/2)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144.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190944,00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Земельные</w:t>
            </w:r>
            <w:proofErr w:type="gramEnd"/>
            <w:r>
              <w:rPr>
                <w:rFonts w:ascii="Times New Roman" w:hAnsi="Times New Roman"/>
              </w:rPr>
              <w:t xml:space="preserve">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99166,87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Центральный избирательный округ №4.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</w:rPr>
              <w:t>Чоодуевна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554 188,95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Тувинских добровольцев избирательный округ № 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Вера </w:t>
            </w:r>
            <w:proofErr w:type="spellStart"/>
            <w:r>
              <w:rPr>
                <w:rFonts w:ascii="Times New Roman" w:hAnsi="Times New Roman"/>
              </w:rPr>
              <w:t>Доржуевна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365190,49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129 534,74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Набережный избирательный округ № 6.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Шини-Байыровна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Земельные участки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285 674,78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101 525,63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Южный избирательный округ №7.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</w:rPr>
              <w:t>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Содунамович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11171 Калина.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320 980,48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330 758,88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Больничный избирательный округ №8.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Антонина Кызыл-</w:t>
            </w:r>
            <w:proofErr w:type="spellStart"/>
            <w:r>
              <w:rPr>
                <w:rFonts w:ascii="Times New Roman" w:hAnsi="Times New Roman"/>
              </w:rPr>
              <w:t>ооловна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628 556,33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21-08.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124 922,07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Налоговый избирательный округ № 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</w:rPr>
              <w:t>Опай-ооловна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433 569,77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(сын)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Горный избирательный округ №10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</w:t>
            </w:r>
            <w:proofErr w:type="spellEnd"/>
            <w:r>
              <w:rPr>
                <w:rFonts w:ascii="Times New Roman" w:hAnsi="Times New Roman"/>
              </w:rPr>
              <w:t xml:space="preserve"> Амир Брат-</w:t>
            </w:r>
            <w:proofErr w:type="spellStart"/>
            <w:r>
              <w:rPr>
                <w:rFonts w:ascii="Times New Roman" w:hAnsi="Times New Roman"/>
              </w:rPr>
              <w:t>оолович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793847,35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971883,06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Суг-Аксынский</w:t>
            </w:r>
            <w:proofErr w:type="spellEnd"/>
            <w:r>
              <w:rPr>
                <w:rFonts w:ascii="Times New Roman" w:hAnsi="Times New Roman"/>
              </w:rPr>
              <w:t xml:space="preserve"> Молодежный  избирательный округ №11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Дондуповна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Подано заявление о сложении депутатских полномочий от 17.04.2017г.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/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Северный избирательный округ № 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Долаана</w:t>
            </w:r>
            <w:proofErr w:type="spellEnd"/>
            <w:r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 21261 – Ода Универсал,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-53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27659,35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опекун)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165049,02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</w:t>
            </w:r>
            <w:proofErr w:type="spellEnd"/>
            <w:r>
              <w:rPr>
                <w:rFonts w:ascii="Times New Roman" w:hAnsi="Times New Roman"/>
              </w:rPr>
              <w:t>-летний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(опекун)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165049,02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Восточный избирательный округ № 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Биче-</w:t>
            </w:r>
            <w:proofErr w:type="spellStart"/>
            <w:r>
              <w:rPr>
                <w:rFonts w:ascii="Times New Roman" w:hAnsi="Times New Roman"/>
              </w:rPr>
              <w:t>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Шыдырааевич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</w:t>
            </w:r>
          </w:p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584718,59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474713,39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F68" w:rsidTr="00A15D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68" w:rsidRDefault="00744F68" w:rsidP="00A15D8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44F68" w:rsidRDefault="00744F68" w:rsidP="00744F68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BB2583" w:rsidRDefault="00BB2583"/>
    <w:sectPr w:rsidR="00BB2583">
      <w:pgSz w:w="16838" w:h="11906" w:orient="landscape"/>
      <w:pgMar w:top="284" w:right="1134" w:bottom="99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89"/>
    <w:rsid w:val="00744F68"/>
    <w:rsid w:val="00BB2583"/>
    <w:rsid w:val="00E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4F6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western">
    <w:name w:val="western"/>
    <w:basedOn w:val="Standard"/>
    <w:rsid w:val="00744F6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4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4F6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western">
    <w:name w:val="western"/>
    <w:basedOn w:val="Standard"/>
    <w:rsid w:val="00744F6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2017-04-28T07:42:00Z</dcterms:created>
  <dcterms:modified xsi:type="dcterms:W3CDTF">2017-04-28T07:42:00Z</dcterms:modified>
</cp:coreProperties>
</file>