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6C" w:rsidRDefault="00B7206C" w:rsidP="00B7206C">
      <w:pPr>
        <w:pStyle w:val="ConsPlusTitle"/>
        <w:jc w:val="center"/>
        <w:outlineLvl w:val="0"/>
        <w:rPr>
          <w:rFonts w:ascii="Times New Roman" w:hAnsi="Times New Roman" w:cs="Times New Roman"/>
          <w:sz w:val="28"/>
          <w:szCs w:val="28"/>
        </w:rPr>
      </w:pPr>
      <w:r>
        <w:rPr>
          <w:rFonts w:ascii="Times New Roman" w:hAnsi="Times New Roman" w:cs="Times New Roman"/>
          <w:sz w:val="24"/>
          <w:szCs w:val="24"/>
        </w:rPr>
        <w:t xml:space="preserve">Республика Тыва                                                                Тыва   Республика </w:t>
      </w:r>
    </w:p>
    <w:p w:rsidR="00B7206C" w:rsidRDefault="00B7206C" w:rsidP="00B7206C">
      <w:pPr>
        <w:tabs>
          <w:tab w:val="left" w:pos="3420"/>
        </w:tabs>
        <w:spacing w:line="240" w:lineRule="atLeast"/>
        <w:ind w:firstLine="709"/>
        <w:rPr>
          <w:rFonts w:ascii="Times New Roman" w:hAnsi="Times New Roman" w:cs="Times New Roman"/>
          <w:sz w:val="24"/>
          <w:szCs w:val="24"/>
        </w:rPr>
      </w:pPr>
      <w:r>
        <w:rPr>
          <w:rFonts w:ascii="Times New Roman" w:hAnsi="Times New Roman" w:cs="Times New Roman"/>
          <w:sz w:val="24"/>
          <w:szCs w:val="24"/>
        </w:rPr>
        <w:t xml:space="preserve">  Сут-Хольский кожуун                                                      Сут-Хол  кожууннун</w:t>
      </w:r>
    </w:p>
    <w:p w:rsidR="00B7206C" w:rsidRDefault="00B7206C" w:rsidP="00B7206C">
      <w:pPr>
        <w:pBdr>
          <w:bottom w:val="single" w:sz="12" w:space="1" w:color="auto"/>
        </w:pBdr>
        <w:tabs>
          <w:tab w:val="left" w:pos="3420"/>
        </w:tabs>
        <w:spacing w:line="240" w:lineRule="atLeast"/>
        <w:ind w:firstLine="709"/>
        <w:rPr>
          <w:rFonts w:ascii="Times New Roman" w:hAnsi="Times New Roman" w:cs="Times New Roman"/>
          <w:sz w:val="24"/>
          <w:szCs w:val="24"/>
        </w:rPr>
      </w:pPr>
      <w:r>
        <w:rPr>
          <w:rFonts w:ascii="Times New Roman" w:hAnsi="Times New Roman" w:cs="Times New Roman"/>
          <w:sz w:val="24"/>
          <w:szCs w:val="24"/>
        </w:rPr>
        <w:t xml:space="preserve">  Хурал представителей                                                       Ишкин  сумузунун</w:t>
      </w:r>
    </w:p>
    <w:p w:rsidR="00B7206C" w:rsidRDefault="00B7206C" w:rsidP="00B7206C">
      <w:pPr>
        <w:pBdr>
          <w:bottom w:val="single" w:sz="12" w:space="1" w:color="auto"/>
        </w:pBdr>
        <w:tabs>
          <w:tab w:val="left" w:pos="3420"/>
        </w:tabs>
        <w:spacing w:line="240" w:lineRule="atLeast"/>
        <w:ind w:firstLine="709"/>
        <w:rPr>
          <w:rFonts w:ascii="Times New Roman" w:hAnsi="Times New Roman" w:cs="Times New Roman"/>
          <w:sz w:val="24"/>
          <w:szCs w:val="24"/>
        </w:rPr>
      </w:pPr>
      <w:r>
        <w:rPr>
          <w:rFonts w:ascii="Times New Roman" w:hAnsi="Times New Roman" w:cs="Times New Roman"/>
          <w:sz w:val="24"/>
          <w:szCs w:val="24"/>
        </w:rPr>
        <w:t xml:space="preserve">  сумона Ишкинский                                                             толээлекчилер Хуралы</w:t>
      </w:r>
    </w:p>
    <w:p w:rsidR="00B7206C" w:rsidRDefault="00B7206C" w:rsidP="00B7206C">
      <w:pPr>
        <w:pStyle w:val="ConsPlusTitle"/>
        <w:jc w:val="center"/>
        <w:outlineLvl w:val="0"/>
        <w:rPr>
          <w:rFonts w:ascii="Times New Roman" w:hAnsi="Times New Roman" w:cs="Times New Roman"/>
          <w:sz w:val="28"/>
          <w:szCs w:val="28"/>
        </w:rPr>
      </w:pPr>
    </w:p>
    <w:p w:rsidR="00B7206C" w:rsidRDefault="00B7206C" w:rsidP="00B7206C">
      <w:pPr>
        <w:pStyle w:val="ConsPlusTitle"/>
        <w:jc w:val="center"/>
        <w:rPr>
          <w:rFonts w:ascii="Times New Roman" w:hAnsi="Times New Roman" w:cs="Times New Roman"/>
          <w:sz w:val="28"/>
          <w:szCs w:val="28"/>
        </w:rPr>
      </w:pPr>
    </w:p>
    <w:p w:rsidR="00B7206C" w:rsidRDefault="00B7206C" w:rsidP="00B7206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РЕШЕНИЕ</w:t>
      </w:r>
    </w:p>
    <w:p w:rsidR="00B7206C" w:rsidRDefault="00B7206C" w:rsidP="00B7206C">
      <w:pPr>
        <w:pStyle w:val="ConsPlusTitle"/>
        <w:jc w:val="center"/>
        <w:rPr>
          <w:rFonts w:ascii="Times New Roman" w:hAnsi="Times New Roman" w:cs="Times New Roman"/>
          <w:sz w:val="28"/>
          <w:szCs w:val="28"/>
        </w:rPr>
      </w:pPr>
      <w:r>
        <w:rPr>
          <w:rFonts w:ascii="Times New Roman" w:hAnsi="Times New Roman" w:cs="Times New Roman"/>
          <w:sz w:val="28"/>
          <w:szCs w:val="28"/>
        </w:rPr>
        <w:t>от « 17  » января   2018г.    с. Ишкин.                      N 1.</w:t>
      </w:r>
    </w:p>
    <w:p w:rsidR="00B7206C" w:rsidRDefault="00B7206C" w:rsidP="00B7206C">
      <w:pPr>
        <w:pStyle w:val="ConsPlusTitle"/>
        <w:jc w:val="center"/>
        <w:rPr>
          <w:rFonts w:ascii="Times New Roman" w:hAnsi="Times New Roman" w:cs="Times New Roman"/>
          <w:sz w:val="28"/>
          <w:szCs w:val="28"/>
        </w:rPr>
      </w:pPr>
    </w:p>
    <w:p w:rsidR="00B7206C" w:rsidRDefault="00B7206C" w:rsidP="00B7206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ОБ УТВЕРЖДЕНИИ ПОРЯДКА ОБЕСПЕЧЕНИЯ ДОСТУПА</w:t>
      </w:r>
    </w:p>
    <w:p w:rsidR="00B7206C" w:rsidRDefault="00B7206C" w:rsidP="00B7206C">
      <w:pPr>
        <w:pStyle w:val="ConsPlusTitle"/>
        <w:jc w:val="center"/>
        <w:rPr>
          <w:rFonts w:ascii="Times New Roman" w:hAnsi="Times New Roman" w:cs="Times New Roman"/>
          <w:sz w:val="28"/>
          <w:szCs w:val="28"/>
        </w:rPr>
      </w:pPr>
      <w:r>
        <w:rPr>
          <w:rFonts w:ascii="Times New Roman" w:hAnsi="Times New Roman" w:cs="Times New Roman"/>
          <w:sz w:val="28"/>
          <w:szCs w:val="28"/>
        </w:rPr>
        <w:t>К ИНФОРМАЦИИ О ДЕЯТЕЛЬНОСТИ  АДМИНИСТРАЦИИ СЕЛЬСКОГО  ПОСЕЛЕНИЯ  СУМОНА  ИШКИНСКИЙ  СУТ - ХОЛЬСКОГО  КОЖУУНА.</w:t>
      </w:r>
    </w:p>
    <w:p w:rsidR="00B7206C" w:rsidRDefault="00B7206C" w:rsidP="00B7206C">
      <w:pPr>
        <w:pStyle w:val="ConsPlusNormal"/>
        <w:jc w:val="center"/>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Федерального </w:t>
      </w:r>
      <w:hyperlink r:id="rId4" w:history="1">
        <w:r>
          <w:rPr>
            <w:rStyle w:val="a3"/>
            <w:rFonts w:ascii="Times New Roman" w:hAnsi="Times New Roman" w:cs="Times New Roman"/>
            <w:sz w:val="28"/>
            <w:szCs w:val="28"/>
          </w:rPr>
          <w:t>закона</w:t>
        </w:r>
      </w:hyperlink>
      <w:r>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руководствуясь Федеральным </w:t>
      </w:r>
      <w:hyperlink r:id="rId5"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Уставом сельского  поселения сумона  Ишкинский  РЕШИЛ: </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hyperlink r:id="rId6" w:anchor="P28" w:history="1">
        <w:r>
          <w:rPr>
            <w:rStyle w:val="a3"/>
            <w:rFonts w:ascii="Times New Roman" w:hAnsi="Times New Roman" w:cs="Times New Roman"/>
            <w:sz w:val="28"/>
            <w:szCs w:val="28"/>
          </w:rPr>
          <w:t>Порядок</w:t>
        </w:r>
      </w:hyperlink>
      <w:r>
        <w:rPr>
          <w:rFonts w:ascii="Times New Roman" w:hAnsi="Times New Roman" w:cs="Times New Roman"/>
          <w:sz w:val="28"/>
          <w:szCs w:val="28"/>
        </w:rPr>
        <w:t xml:space="preserve"> обеспечения доступа к информации о деятельности администрации  сельского поселения сумона Ишкинский Сут – Хольского кожууна.</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2.Данное  решение вступает в силу  после его подписания.  </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решения возложить на зам. председателя Хурала  представителей Тулуш Сайлык Тойлуевне.</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4.Настоящее решение  опубликовать(обнародовать).</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сумона – председательХурала</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представителей сельского поселения </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сумона Ишкинский:                                        Д.Ооржак</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jc w:val="right"/>
        <w:rPr>
          <w:rFonts w:ascii="Times New Roman" w:hAnsi="Times New Roman" w:cs="Times New Roman"/>
          <w:sz w:val="28"/>
          <w:szCs w:val="28"/>
        </w:rPr>
      </w:pPr>
    </w:p>
    <w:p w:rsidR="00B7206C" w:rsidRDefault="00B7206C" w:rsidP="00B7206C">
      <w:pPr>
        <w:pStyle w:val="ConsPlusNormal"/>
        <w:jc w:val="right"/>
        <w:rPr>
          <w:rFonts w:ascii="Times New Roman" w:hAnsi="Times New Roman" w:cs="Times New Roman"/>
          <w:sz w:val="28"/>
          <w:szCs w:val="28"/>
        </w:rPr>
      </w:pPr>
    </w:p>
    <w:p w:rsidR="00B7206C" w:rsidRDefault="00B7206C" w:rsidP="00B7206C">
      <w:pPr>
        <w:pStyle w:val="ConsPlusNormal"/>
        <w:jc w:val="right"/>
        <w:rPr>
          <w:rFonts w:ascii="Times New Roman" w:hAnsi="Times New Roman" w:cs="Times New Roman"/>
          <w:sz w:val="28"/>
          <w:szCs w:val="28"/>
        </w:rPr>
      </w:pPr>
    </w:p>
    <w:p w:rsidR="00B7206C" w:rsidRDefault="00B7206C" w:rsidP="00B7206C">
      <w:pPr>
        <w:pStyle w:val="ConsPlusNormal"/>
        <w:jc w:val="right"/>
        <w:rPr>
          <w:rFonts w:ascii="Times New Roman" w:hAnsi="Times New Roman" w:cs="Times New Roman"/>
          <w:sz w:val="28"/>
          <w:szCs w:val="28"/>
        </w:rPr>
      </w:pPr>
    </w:p>
    <w:p w:rsidR="00B7206C" w:rsidRDefault="00B7206C" w:rsidP="00B7206C">
      <w:pPr>
        <w:pStyle w:val="ConsPlusNormal"/>
        <w:outlineLvl w:val="0"/>
        <w:rPr>
          <w:rFonts w:ascii="Times New Roman" w:hAnsi="Times New Roman" w:cs="Times New Roman"/>
          <w:sz w:val="28"/>
          <w:szCs w:val="28"/>
        </w:rPr>
      </w:pPr>
    </w:p>
    <w:p w:rsidR="00B7206C" w:rsidRDefault="00B7206C" w:rsidP="00B7206C">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7206C" w:rsidRDefault="00B7206C" w:rsidP="00B7206C">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Утверждён</w:t>
      </w:r>
    </w:p>
    <w:p w:rsidR="00B7206C" w:rsidRDefault="00B7206C" w:rsidP="00B7206C">
      <w:pPr>
        <w:pStyle w:val="ConsPlusNormal"/>
        <w:jc w:val="right"/>
        <w:rPr>
          <w:rFonts w:ascii="Times New Roman" w:hAnsi="Times New Roman" w:cs="Times New Roman"/>
          <w:sz w:val="28"/>
          <w:szCs w:val="28"/>
        </w:rPr>
      </w:pPr>
      <w:r>
        <w:rPr>
          <w:rFonts w:ascii="Times New Roman" w:hAnsi="Times New Roman" w:cs="Times New Roman"/>
          <w:sz w:val="28"/>
          <w:szCs w:val="28"/>
        </w:rPr>
        <w:t>Решением Хурала представителей</w:t>
      </w:r>
    </w:p>
    <w:p w:rsidR="00B7206C" w:rsidRDefault="00B7206C" w:rsidP="00B7206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сумона Ишкинский </w:t>
      </w:r>
    </w:p>
    <w:p w:rsidR="00B7206C" w:rsidRDefault="00B7206C" w:rsidP="00B7206C">
      <w:pPr>
        <w:pStyle w:val="ConsPlusNormal"/>
        <w:jc w:val="right"/>
        <w:rPr>
          <w:rFonts w:ascii="Times New Roman" w:hAnsi="Times New Roman" w:cs="Times New Roman"/>
          <w:sz w:val="28"/>
          <w:szCs w:val="28"/>
        </w:rPr>
      </w:pPr>
      <w:r>
        <w:rPr>
          <w:rFonts w:ascii="Times New Roman" w:hAnsi="Times New Roman" w:cs="Times New Roman"/>
          <w:sz w:val="28"/>
          <w:szCs w:val="28"/>
        </w:rPr>
        <w:t>от 17 января  2018 г. N 1.</w:t>
      </w:r>
    </w:p>
    <w:p w:rsidR="00B7206C" w:rsidRDefault="00B7206C" w:rsidP="00B7206C">
      <w:pPr>
        <w:pStyle w:val="ConsPlusNormal"/>
        <w:jc w:val="right"/>
        <w:rPr>
          <w:rFonts w:ascii="Times New Roman" w:hAnsi="Times New Roman" w:cs="Times New Roman"/>
          <w:sz w:val="28"/>
          <w:szCs w:val="28"/>
        </w:rPr>
      </w:pPr>
    </w:p>
    <w:p w:rsidR="00B7206C" w:rsidRDefault="00B7206C" w:rsidP="00B7206C">
      <w:pPr>
        <w:pStyle w:val="ConsPlusTitle"/>
        <w:jc w:val="center"/>
        <w:rPr>
          <w:rFonts w:ascii="Times New Roman" w:hAnsi="Times New Roman" w:cs="Times New Roman"/>
          <w:sz w:val="28"/>
          <w:szCs w:val="28"/>
        </w:rPr>
      </w:pPr>
      <w:bookmarkStart w:id="0" w:name="P28"/>
      <w:bookmarkEnd w:id="0"/>
      <w:r>
        <w:rPr>
          <w:rFonts w:ascii="Times New Roman" w:hAnsi="Times New Roman" w:cs="Times New Roman"/>
          <w:sz w:val="28"/>
          <w:szCs w:val="28"/>
        </w:rPr>
        <w:t>ПОРЯДОК</w:t>
      </w:r>
    </w:p>
    <w:p w:rsidR="00B7206C" w:rsidRDefault="00B7206C" w:rsidP="00B7206C">
      <w:pPr>
        <w:pStyle w:val="ConsPlusTitle"/>
        <w:jc w:val="center"/>
        <w:rPr>
          <w:rFonts w:ascii="Times New Roman" w:hAnsi="Times New Roman" w:cs="Times New Roman"/>
          <w:sz w:val="28"/>
          <w:szCs w:val="28"/>
        </w:rPr>
      </w:pPr>
      <w:r>
        <w:rPr>
          <w:rFonts w:ascii="Times New Roman" w:hAnsi="Times New Roman" w:cs="Times New Roman"/>
          <w:sz w:val="28"/>
          <w:szCs w:val="28"/>
        </w:rPr>
        <w:t>обеспечения доступа к информации</w:t>
      </w:r>
    </w:p>
    <w:p w:rsidR="00B7206C" w:rsidRDefault="00B7206C" w:rsidP="00B7206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деятельности администрации сельского поселения сумона  Ишкинский Сут – Хольского кожууна Республики Тыва. </w:t>
      </w:r>
    </w:p>
    <w:p w:rsidR="00B7206C" w:rsidRDefault="00B7206C" w:rsidP="00B7206C">
      <w:pPr>
        <w:pStyle w:val="ConsPlusTitle"/>
        <w:jc w:val="center"/>
        <w:rPr>
          <w:rFonts w:ascii="Times New Roman" w:hAnsi="Times New Roman" w:cs="Times New Roman"/>
          <w:sz w:val="28"/>
          <w:szCs w:val="28"/>
        </w:rPr>
      </w:pPr>
    </w:p>
    <w:p w:rsidR="00B7206C" w:rsidRDefault="00B7206C" w:rsidP="00B7206C">
      <w:pPr>
        <w:pStyle w:val="ConsPlusNormal"/>
        <w:jc w:val="center"/>
        <w:rPr>
          <w:rFonts w:ascii="Times New Roman" w:hAnsi="Times New Roman" w:cs="Times New Roman"/>
          <w:sz w:val="28"/>
          <w:szCs w:val="28"/>
        </w:rPr>
      </w:pPr>
    </w:p>
    <w:p w:rsidR="00B7206C" w:rsidRDefault="00B7206C" w:rsidP="00B7206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B7206C" w:rsidRDefault="00B7206C" w:rsidP="00B7206C">
      <w:pPr>
        <w:pStyle w:val="ConsPlusNormal"/>
        <w:jc w:val="center"/>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реализацию администрации сельского поселения сумона Ишкинский Сут – Хольского кожууна  функций по обеспечению доступа граждан, организаций (юридических лиц) и общественных объединений к информации о деятельности администрации сельского поселения сумона Ишкинский, устанавливает условия и порядок получения информации о ее деятельности, а также порядок осуществления контроля за обеспечением доступа к информации о деятельности администрации сельского поселения сумона Ишкинский Сут – Хольского кожууна. </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Для целей настоящего Порядка используются следующие основные понятия:</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информация о деятельности администрации сельского поселения сумона Ишкинский- документированная информация, создаваемая сельским поселением сумона , в соответствии со своими полномочиями либо документированная информация, поступившая в администрацию сельского поселения сумона Ишкинский Сут – Хольского кожууна или должностному лицу Главе сельского поселения – председателю Хурала представителей, а также иная документированная информация, относящаяся к деятельности администрации сельского поселения сумона Ишкинский, независимо от формы ее распространения;</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администрации сельского поселения сумона Ишкинский Сут – Хольского кожууна;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Федеральным </w:t>
      </w:r>
      <w:hyperlink r:id="rId7"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"8-ФЗ");</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запрос - обращение пользователя информации в администрацию сельского поселения сумона Ишкинский Сут – Хольского кожууна либо к </w:t>
      </w:r>
      <w:r>
        <w:rPr>
          <w:rFonts w:ascii="Times New Roman" w:hAnsi="Times New Roman" w:cs="Times New Roman"/>
          <w:sz w:val="28"/>
          <w:szCs w:val="28"/>
        </w:rPr>
        <w:lastRenderedPageBreak/>
        <w:t>уполномоченному должностному лицу о предоставлении ему информации о деятельности  администрации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иные понятия, используемые в настоящем Порядке, применяются в значениях, установленных законодательством, регулирующими отношения в сфере использования информации.</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Настоящий Порядок распространяется на отношения администрации сельского поселения сумона Ишкинский с гражданами, организациями и общественными объединениями, возникающие в процессе доступа к информации о деятельности администрации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Настоящий Порядок не распространяется на:</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отношения, связанные с обеспечением доступа к персональным данным, обработка которых осуществляется администрация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порядок рассмотрения администрации сельского поселения сумона Ишкинский, обращений граждан;</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порядок предоставления администрации сельского поселения сумона Ишкинский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jc w:val="center"/>
        <w:outlineLvl w:val="1"/>
        <w:rPr>
          <w:rFonts w:ascii="Times New Roman" w:hAnsi="Times New Roman" w:cs="Times New Roman"/>
          <w:sz w:val="28"/>
          <w:szCs w:val="28"/>
        </w:rPr>
      </w:pPr>
      <w:bookmarkStart w:id="1" w:name="P47"/>
      <w:bookmarkEnd w:id="1"/>
      <w:r>
        <w:rPr>
          <w:rFonts w:ascii="Times New Roman" w:hAnsi="Times New Roman" w:cs="Times New Roman"/>
          <w:sz w:val="28"/>
          <w:szCs w:val="28"/>
        </w:rPr>
        <w:t>2. Способы доступа к информации</w:t>
      </w:r>
    </w:p>
    <w:p w:rsidR="00B7206C" w:rsidRDefault="00B7206C" w:rsidP="00B7206C">
      <w:pPr>
        <w:pStyle w:val="ConsPlusNormal"/>
        <w:jc w:val="center"/>
        <w:rPr>
          <w:rFonts w:ascii="Times New Roman" w:hAnsi="Times New Roman" w:cs="Times New Roman"/>
          <w:sz w:val="28"/>
          <w:szCs w:val="28"/>
        </w:rPr>
      </w:pPr>
      <w:r>
        <w:rPr>
          <w:rFonts w:ascii="Times New Roman" w:hAnsi="Times New Roman" w:cs="Times New Roman"/>
          <w:sz w:val="28"/>
          <w:szCs w:val="28"/>
        </w:rPr>
        <w:t>о деятельности администрации сельского поселения сумона Ишкинский Сут – Хольского кожууна.</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Доступ к информации о деятельности администрации сельского поселения сумона Ишкинский обеспечивается следующими способами:</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обнародование (опубликование) администрации сельского поселения сумона Ишкинский  информации о своей деятельности в средствах массовой информации;</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размещение администрации сельского поселения сумона Ишкинский информации о своей деятельности в сети Интернет на официальном сайте (ЭЛЕКТРОННЫЙ АДРЕС САЙТА Сут – Хольского кожууна);</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размещение информации о деятельности администрации сельского поселения сумона Ишкинский в здании администрации  сельского поселения и в иных общедоступных местах (на стендах и досках объявлений и т.п.);</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ознакомление пользователей информации с документами администрации сельского поселения сумона Ишкинский через архивные фонды;</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 сельского поселения сумона Ишкинский. </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предоставление информации о деятельности администрации сельского </w:t>
      </w:r>
      <w:r>
        <w:rPr>
          <w:rFonts w:ascii="Times New Roman" w:hAnsi="Times New Roman" w:cs="Times New Roman"/>
          <w:sz w:val="28"/>
          <w:szCs w:val="28"/>
        </w:rPr>
        <w:lastRenderedPageBreak/>
        <w:t>поселения сумона Ишкинский  по запросу.</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Формы предоставления информации</w:t>
      </w:r>
    </w:p>
    <w:p w:rsidR="00B7206C" w:rsidRDefault="00B7206C" w:rsidP="00B7206C">
      <w:pPr>
        <w:pStyle w:val="ConsPlusNormal"/>
        <w:jc w:val="center"/>
        <w:rPr>
          <w:rFonts w:ascii="Times New Roman" w:hAnsi="Times New Roman" w:cs="Times New Roman"/>
          <w:sz w:val="28"/>
          <w:szCs w:val="28"/>
        </w:rPr>
      </w:pPr>
      <w:r>
        <w:rPr>
          <w:rFonts w:ascii="Times New Roman" w:hAnsi="Times New Roman" w:cs="Times New Roman"/>
          <w:sz w:val="28"/>
          <w:szCs w:val="28"/>
        </w:rPr>
        <w:t>о деятельности  администрации сельского поселения сумона  Ишкинский Сут – Хольского кожууна.</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Информация о деятельности администрации сельского поселения сумона Ишкинский может предоставляться:</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устной форме;</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виде документированной информации;</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администрации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Информация о деятельности администрации сельского поселения сумона Ишкинский  может быть передана по сетям связи.</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Организация доступа к информации</w:t>
      </w:r>
    </w:p>
    <w:p w:rsidR="00B7206C" w:rsidRDefault="00B7206C" w:rsidP="00B7206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 деятельности  администрации  сельского поселения сумона Ишкинский. </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Организация доступа к информации о деятельности администрации сельского поселения сумона Ишкинский осуществляется уполномоченным структурным подразделением или должностным лицом Главой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Соответствующее уполномоченное структурное подразделение или должностное лицо, ответственное за выполнение организационных функций по обеспечению доступа к информации, определяется муниципальным правовым актом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Права и обязанности уполномоченного должностного лица устанавливаются муниципальным правовым актом, регулирующим деятельность соответствующего структурного подразделения администрации сельского поселения сумона Ишкинский, в штате которого это уполномоченное должностное лицо состоит.</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Для размещения информации о своей деятельности администрация сельского поселения сумона Ишкинский использует официальную страницу администрации сельского поселения  на официальном сайте муниципального образования сельского поселения сумона ИшкинскийН, на котором указан адрес электронной почты, по которому пользователем информации может быть направлен запрос и получена запрашиваемая информация.</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Предоставление информации</w:t>
      </w:r>
    </w:p>
    <w:p w:rsidR="00B7206C" w:rsidRDefault="00B7206C" w:rsidP="00B7206C">
      <w:pPr>
        <w:pStyle w:val="ConsPlusNormal"/>
        <w:jc w:val="center"/>
        <w:rPr>
          <w:rFonts w:ascii="Times New Roman" w:hAnsi="Times New Roman" w:cs="Times New Roman"/>
          <w:sz w:val="28"/>
          <w:szCs w:val="28"/>
        </w:rPr>
      </w:pPr>
      <w:r>
        <w:rPr>
          <w:rFonts w:ascii="Times New Roman" w:hAnsi="Times New Roman" w:cs="Times New Roman"/>
          <w:sz w:val="28"/>
          <w:szCs w:val="28"/>
        </w:rPr>
        <w:t>о деятельности администрации сельского поселения сумона Ишкинский  Сут – Хольского кожууна.</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Предоставление информации о деятельности администрации </w:t>
      </w:r>
      <w:r>
        <w:rPr>
          <w:rFonts w:ascii="Times New Roman" w:hAnsi="Times New Roman" w:cs="Times New Roman"/>
          <w:sz w:val="28"/>
          <w:szCs w:val="28"/>
        </w:rPr>
        <w:lastRenderedPageBreak/>
        <w:t xml:space="preserve">сельского поселения сумона Ишкинский обеспечивается способами, установленными в </w:t>
      </w:r>
      <w:hyperlink r:id="rId8" w:anchor="P47" w:history="1">
        <w:r>
          <w:rPr>
            <w:rStyle w:val="a3"/>
            <w:rFonts w:ascii="Times New Roman" w:hAnsi="Times New Roman" w:cs="Times New Roman"/>
            <w:sz w:val="28"/>
            <w:szCs w:val="28"/>
          </w:rPr>
          <w:t>разделе 2</w:t>
        </w:r>
      </w:hyperlink>
      <w:r>
        <w:rPr>
          <w:rFonts w:ascii="Times New Roman" w:hAnsi="Times New Roman" w:cs="Times New Roman"/>
          <w:sz w:val="28"/>
          <w:szCs w:val="28"/>
        </w:rPr>
        <w:t xml:space="preserve"> настоящего Порядка.</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Опубликование (обнародование) информации о деятельности администрации сельского поселения сумона Ишкинский в средствах массовой информации осуществляется в соответствии с законодательством Российской Федерации о средствах массовой информации, Уставом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Состав информации, размещаемой в сети Интернет, определяется перечнем информации о деятельности администрации  сельского поселения сумона Ишкинский, утверждаемым постановлением администрации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утверждении перечней информации в постановлении администрации  сельского поселения сумона Ишкинский должны быть установлены периодичность размещения этой информации в сети Интернет и сроки ее обновления.</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Обеспечение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 сельского поселения сумона Ишкинский определяется регламентом Хурала представителей сельского поселения сумона Ишкинский .                     5. Размещение администрации сельского поселения сумона Ишкинский  информации о своей деятельности также осуществляется в здании администрации  сельского поселения, на стендах и иных отведенных для этих целей местах.</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Пользователю информации предоставляется на бесплатной основе информация о деятельности администрации сельского поселения:</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передаваемая в устной форме;</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размещаемая администрация сельского поселения в сети Интернет, а также в отведенных для размещения информации о деятельности администрации сельского поселения сумона Ишкинский  местах;</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затрагивающая права и установленные законодательством Российской Федерации обязанности заинтересованного пользователя информации;</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иная установленная законом информация о деятельности органов местного самоуправления, а также иная установленная муниципальными правовыми актами информация о деятельности администрации сельского поселения сумона Ишкинский. </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Ознакомление с документами  администрации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Ознакомление граждан, представителей организаций и общественных объединений с документами администрации сельского поселения сумона Ишкинский осуществляется через архивные фонды.</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Доступ граждан, представителей организаций и общественных объединений к документам администрации сельского поселения сумона, </w:t>
      </w:r>
      <w:r>
        <w:rPr>
          <w:rFonts w:ascii="Times New Roman" w:hAnsi="Times New Roman" w:cs="Times New Roman"/>
          <w:sz w:val="28"/>
          <w:szCs w:val="28"/>
        </w:rPr>
        <w:lastRenderedPageBreak/>
        <w:t>находящихся в архивных фондах, осуществляется в порядке, установленном законодательством Российской Федерации.</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При невозможности ознакомления граждан, представителей организаций и общественных объединений с информацией о деятельности администрации сельского поселения сумона Ишкинский в сети Интернет, обеспечивается пользователям возможность ознакомиться с указанной информацией в помещении здания администрации сумона. </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 Запрос информации о деятельности администрации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Пользователь информации имеет право обращаться в администрацию сельского поселения сумона Ишкинский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Требования к запросу, порядок предоставления информации о деятельности администрации сельского поселения сумона Ишкинский  по запросу, основания, исключающие возможность предоставления информации о деятельности органов местного самоуправления, определяются Федеральным </w:t>
      </w:r>
      <w:hyperlink r:id="rId9"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8. Порядок и общие условия получения информации</w:t>
      </w:r>
    </w:p>
    <w:p w:rsidR="00B7206C" w:rsidRDefault="00B7206C" w:rsidP="00B7206C">
      <w:pPr>
        <w:pStyle w:val="ConsPlusNormal"/>
        <w:jc w:val="center"/>
        <w:rPr>
          <w:rFonts w:ascii="Times New Roman" w:hAnsi="Times New Roman" w:cs="Times New Roman"/>
          <w:sz w:val="28"/>
          <w:szCs w:val="28"/>
        </w:rPr>
      </w:pPr>
      <w:r>
        <w:rPr>
          <w:rFonts w:ascii="Times New Roman" w:hAnsi="Times New Roman" w:cs="Times New Roman"/>
          <w:sz w:val="28"/>
          <w:szCs w:val="28"/>
        </w:rPr>
        <w:t>о деятельности администрации сельского поселения сумона  Ишкинский Сут – Хольского кожууна.</w:t>
      </w:r>
    </w:p>
    <w:p w:rsidR="00B7206C" w:rsidRDefault="00B7206C" w:rsidP="00B7206C">
      <w:pPr>
        <w:pStyle w:val="ConsPlusNormal"/>
        <w:jc w:val="center"/>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Пользователи информации имеют право:</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получать достоверную информацию о деятельности  администрации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отказаться от получения информации о деятельности администрации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не обосновывать необходимость получения запрашиваемой информации о деятельности администрации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обжаловать в установленном порядке правовые акты и действия (бездействие) органов и должностных лиц местного самоуправления, нарушивших право на доступ к информации о деятельности администрации  сельского поселения и установленный порядок его реализации;</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требовать возмещения вреда, вызванного нарушением его права на доступ к информации о деятельности администрации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Пользователи информации обязаны соблюдать порядок и условия доступа к информации о деятельности органов местного самоуправления.</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Администрация сельского поселения имеет право:</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уточнять содержание запроса;</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отказать в предоставлении информации о своей деятельности в случаях, установленных настоящим Порядком;</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создавать муниципальные информационные системы для обслуживания пользователей информации о деятельности органов и должностных лиц  местного самоуправления.</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4.Администрация сельского поселения сумона Ишкинский  обязана:</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соблюдать права граждан на неприкосновенность частной жизни, личную и семейную тайну, на защиту чести, достоинства и деловой репутации при обеспечении доступа к информации о деятельности администрации  сельского поселения  сумона Ишкинский;</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обеспечивать достоверность предоставляемой информации о деятельности администрации сельского поселения сумона Ишкинский защиту от искажений и несанкционированного доступа с использованием средств защиты информации в порядке, определяемом законодательством Российской Федерации;</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обеспечивать предоставление информации о своей деятельности в достаточном объеме с соблюдением установленных сроков и условий ее предоставления;</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изымать из предоставляемой информации о своей деятельности сведения, доступ к которым ограничен;</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создавать организационно-технические и другие условия, необходимые для реализации права на доступ к информации о своей деятельности;</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обеспечивать размещение информации о своей деятельности способами, установленными настоящим Порядком;</w:t>
      </w: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учитывать расходы, связанные с обеспечением доступа граждан и организаций к информации о своей деятельности, органов и должностных лиц местного самоуправления, при планировании местного бюджета на соответствующий финансовый год.</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 Контроль за обеспечением доступа</w:t>
      </w:r>
    </w:p>
    <w:p w:rsidR="00B7206C" w:rsidRDefault="00B7206C" w:rsidP="00B7206C">
      <w:pPr>
        <w:pStyle w:val="ConsPlusNormal"/>
        <w:jc w:val="center"/>
        <w:rPr>
          <w:rFonts w:ascii="Times New Roman" w:hAnsi="Times New Roman" w:cs="Times New Roman"/>
          <w:sz w:val="28"/>
          <w:szCs w:val="28"/>
        </w:rPr>
      </w:pPr>
      <w:r>
        <w:rPr>
          <w:rFonts w:ascii="Times New Roman" w:hAnsi="Times New Roman" w:cs="Times New Roman"/>
          <w:sz w:val="28"/>
          <w:szCs w:val="28"/>
        </w:rPr>
        <w:t>к информации о деятельности  администрации сельского поселения сумона Ишкинский .</w:t>
      </w:r>
    </w:p>
    <w:p w:rsidR="00B7206C" w:rsidRDefault="00B7206C" w:rsidP="00B7206C">
      <w:pPr>
        <w:pStyle w:val="ConsPlusNormal"/>
        <w:jc w:val="center"/>
        <w:rPr>
          <w:rFonts w:ascii="Times New Roman" w:hAnsi="Times New Roman" w:cs="Times New Roman"/>
          <w:sz w:val="28"/>
          <w:szCs w:val="28"/>
        </w:rPr>
      </w:pPr>
    </w:p>
    <w:p w:rsidR="00B7206C" w:rsidRDefault="00B7206C" w:rsidP="00B7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Контроль за обеспечением доступа к информации о деятельности администрации сельского поселения сумона Ишкинский Сут – Хольского кожууна осуществляется Главой  сельского поселения (председателем администрации)  или уполномоченным им должностным лицом.</w:t>
      </w:r>
    </w:p>
    <w:p w:rsidR="00B7206C" w:rsidRDefault="00B7206C" w:rsidP="00B7206C">
      <w:pPr>
        <w:pStyle w:val="ConsPlusNormal"/>
        <w:ind w:firstLine="540"/>
        <w:jc w:val="both"/>
        <w:rPr>
          <w:rFonts w:ascii="Times New Roman" w:hAnsi="Times New Roman" w:cs="Times New Roman"/>
          <w:sz w:val="28"/>
          <w:szCs w:val="28"/>
        </w:rPr>
      </w:pPr>
    </w:p>
    <w:p w:rsidR="00B7206C" w:rsidRDefault="00B7206C" w:rsidP="00B7206C">
      <w:pPr>
        <w:pStyle w:val="ConsPlusNormal"/>
        <w:pBdr>
          <w:top w:val="single" w:sz="6" w:space="0" w:color="auto"/>
        </w:pBdr>
        <w:spacing w:before="100" w:after="100"/>
        <w:jc w:val="both"/>
        <w:rPr>
          <w:rFonts w:ascii="Times New Roman" w:hAnsi="Times New Roman" w:cs="Times New Roman"/>
          <w:sz w:val="28"/>
          <w:szCs w:val="28"/>
        </w:rPr>
      </w:pPr>
    </w:p>
    <w:p w:rsidR="00B7206C" w:rsidRDefault="00B7206C" w:rsidP="00B7206C">
      <w:bookmarkStart w:id="2" w:name="_GoBack"/>
      <w:bookmarkEnd w:id="2"/>
    </w:p>
    <w:p w:rsidR="00AF5CC4" w:rsidRDefault="00AF5CC4"/>
    <w:sectPr w:rsidR="00AF5CC4" w:rsidSect="00C80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206C"/>
    <w:rsid w:val="00AF5CC4"/>
    <w:rsid w:val="00B72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6C"/>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0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206C"/>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B7206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87;&#1086;&#1088;&#1103;&#1076;&#1086;&#1082;%20&#1086;&#1073;&#1077;&#1089;&#1087;&#1077;&#1095;&#1077;&#1085;&#1080;&#1103;%20&#1076;&#1086;&#1089;&#1090;&#1091;&#1087;&#1072;%20&#1082;%20&#1080;&#1085;&#1092;&#1086;&#1088;.&#1086;%20&#1076;&#1077;&#1103;&#1090;&#1077;&#1083;&#1100;&#1085;.&#1084;&#1091;&#1085;.&#1086;&#1073;&#1088;..docx" TargetMode="External"/><Relationship Id="rId3" Type="http://schemas.openxmlformats.org/officeDocument/2006/relationships/webSettings" Target="webSettings.xml"/><Relationship Id="rId7" Type="http://schemas.openxmlformats.org/officeDocument/2006/relationships/hyperlink" Target="consultantplus://offline/ref=08BC5391DDE30707E4CBDAD15343B8BC8A934F6427DC8D3D54F83F043CXBiC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1087;&#1086;&#1088;&#1103;&#1076;&#1086;&#1082;%20&#1086;&#1073;&#1077;&#1089;&#1087;&#1077;&#1095;&#1077;&#1085;&#1080;&#1103;%20&#1076;&#1086;&#1089;&#1090;&#1091;&#1087;&#1072;%20&#1082;%20&#1080;&#1085;&#1092;&#1086;&#1088;.&#1086;%20&#1076;&#1077;&#1103;&#1090;&#1077;&#1083;&#1100;&#1085;.&#1084;&#1091;&#1085;.&#1086;&#1073;&#1088;..docx" TargetMode="External"/><Relationship Id="rId11" Type="http://schemas.openxmlformats.org/officeDocument/2006/relationships/theme" Target="theme/theme1.xml"/><Relationship Id="rId5" Type="http://schemas.openxmlformats.org/officeDocument/2006/relationships/hyperlink" Target="consultantplus://offline/ref=08BC5391DDE30707E4CBDAD15343B8BC899B4F652ADB8D3D54F83F043CXBiCR" TargetMode="External"/><Relationship Id="rId10" Type="http://schemas.openxmlformats.org/officeDocument/2006/relationships/fontTable" Target="fontTable.xml"/><Relationship Id="rId4" Type="http://schemas.openxmlformats.org/officeDocument/2006/relationships/hyperlink" Target="consultantplus://offline/ref=08BC5391DDE30707E4CBDAD15343B8BC8A934F6427DC8D3D54F83F043CBCC3F1ACF761C564AFB1FFX3iBR" TargetMode="External"/><Relationship Id="rId9" Type="http://schemas.openxmlformats.org/officeDocument/2006/relationships/hyperlink" Target="consultantplus://offline/ref=08BC5391DDE30707E4CBDAD15343B8BC8A934F6427DC8D3D54F83F043CXBiC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2375</Words>
  <Characters>13539</Characters>
  <Application>Microsoft Office Word</Application>
  <DocSecurity>0</DocSecurity>
  <Lines>112</Lines>
  <Paragraphs>31</Paragraphs>
  <ScaleCrop>false</ScaleCrop>
  <Company>Reanimator Extreme Edition</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2013</cp:lastModifiedBy>
  <cp:revision>3</cp:revision>
  <dcterms:created xsi:type="dcterms:W3CDTF">2018-04-06T07:05:00Z</dcterms:created>
  <dcterms:modified xsi:type="dcterms:W3CDTF">2018-04-06T07:05:00Z</dcterms:modified>
</cp:coreProperties>
</file>