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9"/>
        <w:gridCol w:w="1513"/>
        <w:gridCol w:w="4049"/>
      </w:tblGrid>
      <w:tr w:rsidR="004A55AD" w:rsidRPr="00034CC3" w:rsidTr="00E86B7A">
        <w:tc>
          <w:tcPr>
            <w:tcW w:w="2045" w:type="pct"/>
            <w:tcBorders>
              <w:bottom w:val="single" w:sz="6" w:space="0" w:color="auto"/>
            </w:tcBorders>
            <w:vAlign w:val="center"/>
          </w:tcPr>
          <w:p w:rsidR="004A55AD" w:rsidRPr="001E28FC" w:rsidRDefault="004A55AD" w:rsidP="00E86B7A">
            <w:pPr>
              <w:pStyle w:val="a3"/>
              <w:widowControl w:val="0"/>
              <w:spacing w:after="0" w:line="240" w:lineRule="auto"/>
              <w:ind w:right="-27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98425</wp:posOffset>
                      </wp:positionV>
                      <wp:extent cx="0" cy="0"/>
                      <wp:effectExtent l="9525" t="8890" r="9525" b="101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7.75pt" to="13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" o:allowincell="f"/>
                  </w:pict>
                </mc:Fallback>
              </mc:AlternateContent>
            </w:r>
            <w:r w:rsidRPr="001E28FC">
              <w:rPr>
                <w:b/>
                <w:sz w:val="24"/>
                <w:szCs w:val="24"/>
              </w:rPr>
              <w:t>КОНТРОЛЬНО-СЧЕТНАЯ</w:t>
            </w:r>
          </w:p>
          <w:p w:rsidR="004A55AD" w:rsidRPr="00034CC3" w:rsidRDefault="004A55AD" w:rsidP="00E86B7A">
            <w:pPr>
              <w:pStyle w:val="a3"/>
              <w:widowControl w:val="0"/>
              <w:spacing w:after="0" w:line="240" w:lineRule="auto"/>
              <w:ind w:left="0" w:right="-27"/>
              <w:rPr>
                <w:b/>
              </w:rPr>
            </w:pPr>
            <w:r w:rsidRPr="001E28FC">
              <w:rPr>
                <w:b/>
                <w:sz w:val="24"/>
                <w:szCs w:val="24"/>
              </w:rPr>
              <w:t>ПАЛАТА СУТ-ХОЛЬСКОГО КОЖУУНА</w:t>
            </w:r>
          </w:p>
        </w:tc>
        <w:tc>
          <w:tcPr>
            <w:tcW w:w="804" w:type="pct"/>
            <w:tcBorders>
              <w:bottom w:val="single" w:sz="6" w:space="0" w:color="auto"/>
            </w:tcBorders>
            <w:vAlign w:val="center"/>
          </w:tcPr>
          <w:p w:rsidR="004A55AD" w:rsidRPr="00034CC3" w:rsidRDefault="004A55AD" w:rsidP="00E86B7A">
            <w:pPr>
              <w:pStyle w:val="a3"/>
              <w:widowControl w:val="0"/>
              <w:spacing w:after="0" w:line="240" w:lineRule="auto"/>
              <w:ind w:left="0"/>
              <w:jc w:val="both"/>
              <w:rPr>
                <w:b/>
              </w:rPr>
            </w:pPr>
            <w:r>
              <w:rPr>
                <w:b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9.35pt;margin-top:-67.7pt;width:64pt;height:61.1pt;z-index:251660288;mso-position-horizontal-relative:text;mso-position-vertical-relative:text">
                  <v:imagedata r:id="rId5" o:title=""/>
                  <w10:wrap type="topAndBottom"/>
                </v:shape>
                <o:OLEObject Type="Embed" ProgID="PBrush" ShapeID="_x0000_s1027" DrawAspect="Content" ObjectID="_1569161981" r:id="rId6"/>
              </w:pict>
            </w:r>
          </w:p>
        </w:tc>
        <w:tc>
          <w:tcPr>
            <w:tcW w:w="2151" w:type="pct"/>
            <w:tcBorders>
              <w:bottom w:val="single" w:sz="6" w:space="0" w:color="auto"/>
            </w:tcBorders>
            <w:vAlign w:val="center"/>
          </w:tcPr>
          <w:p w:rsidR="004A55AD" w:rsidRPr="001E28FC" w:rsidRDefault="004A55AD" w:rsidP="00E86B7A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  <w:sz w:val="24"/>
                <w:szCs w:val="24"/>
              </w:rPr>
            </w:pPr>
            <w:r w:rsidRPr="001E28FC">
              <w:rPr>
                <w:b/>
                <w:sz w:val="24"/>
                <w:szCs w:val="24"/>
              </w:rPr>
              <w:t>СУТ-ХОЛ КОЖУУНУН КОНТРОЛЬ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E28FC">
              <w:rPr>
                <w:b/>
                <w:sz w:val="24"/>
                <w:szCs w:val="24"/>
              </w:rPr>
              <w:t>- САНАЛГА</w:t>
            </w:r>
          </w:p>
          <w:p w:rsidR="004A55AD" w:rsidRPr="00034CC3" w:rsidRDefault="004A55AD" w:rsidP="00E86B7A">
            <w:pPr>
              <w:pStyle w:val="a3"/>
              <w:widowControl w:val="0"/>
              <w:spacing w:after="0" w:line="240" w:lineRule="auto"/>
              <w:ind w:left="45" w:right="284"/>
              <w:rPr>
                <w:b/>
              </w:rPr>
            </w:pPr>
            <w:r w:rsidRPr="001E28FC">
              <w:rPr>
                <w:b/>
                <w:sz w:val="24"/>
                <w:szCs w:val="24"/>
              </w:rPr>
              <w:t>ПАЛАТАЗЫ</w:t>
            </w:r>
          </w:p>
        </w:tc>
      </w:tr>
      <w:tr w:rsidR="004A55AD" w:rsidRPr="00034CC3" w:rsidTr="00E86B7A">
        <w:trPr>
          <w:trHeight w:val="65"/>
        </w:trPr>
        <w:tc>
          <w:tcPr>
            <w:tcW w:w="5000" w:type="pct"/>
            <w:gridSpan w:val="3"/>
            <w:tcBorders>
              <w:top w:val="single" w:sz="6" w:space="0" w:color="auto"/>
            </w:tcBorders>
          </w:tcPr>
          <w:p w:rsidR="004A55AD" w:rsidRDefault="004A55AD" w:rsidP="00E86B7A">
            <w:pPr>
              <w:pStyle w:val="a3"/>
              <w:widowControl w:val="0"/>
              <w:spacing w:after="0" w:line="240" w:lineRule="auto"/>
              <w:ind w:right="-1"/>
              <w:jc w:val="left"/>
              <w:rPr>
                <w:sz w:val="24"/>
                <w:szCs w:val="24"/>
              </w:rPr>
            </w:pPr>
            <w:r w:rsidRPr="00A615F8">
              <w:rPr>
                <w:sz w:val="24"/>
                <w:szCs w:val="24"/>
              </w:rPr>
              <w:t>668150, Республика Тыва</w:t>
            </w:r>
            <w:r>
              <w:rPr>
                <w:sz w:val="24"/>
                <w:szCs w:val="24"/>
              </w:rPr>
              <w:t xml:space="preserve">, Сут-Хольский р-н, с. Суг-Аксы, </w:t>
            </w:r>
          </w:p>
          <w:p w:rsidR="004A55AD" w:rsidRPr="00A615F8" w:rsidRDefault="004A55AD" w:rsidP="00E86B7A">
            <w:pPr>
              <w:pStyle w:val="a3"/>
              <w:widowControl w:val="0"/>
              <w:spacing w:after="0" w:line="240" w:lineRule="auto"/>
              <w:ind w:right="-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Интернациональная, д. 19, тел.(39445)21136</w:t>
            </w:r>
          </w:p>
        </w:tc>
      </w:tr>
      <w:tr w:rsidR="004A55AD" w:rsidRPr="00034CC3" w:rsidTr="00E86B7A">
        <w:tc>
          <w:tcPr>
            <w:tcW w:w="5000" w:type="pct"/>
            <w:gridSpan w:val="3"/>
          </w:tcPr>
          <w:p w:rsidR="004A55AD" w:rsidRPr="00034CC3" w:rsidRDefault="004A55AD" w:rsidP="00E86B7A">
            <w:pPr>
              <w:pStyle w:val="a3"/>
              <w:widowControl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4A55AD" w:rsidRPr="00034CC3" w:rsidRDefault="004A55AD" w:rsidP="004A55AD">
      <w:pPr>
        <w:widowControl w:val="0"/>
        <w:spacing w:line="240" w:lineRule="auto"/>
        <w:rPr>
          <w:sz w:val="24"/>
          <w:szCs w:val="24"/>
        </w:rPr>
      </w:pPr>
    </w:p>
    <w:p w:rsidR="004A55AD" w:rsidRPr="00034CC3" w:rsidRDefault="004A55AD" w:rsidP="004A55AD">
      <w:pPr>
        <w:widowControl w:val="0"/>
        <w:spacing w:line="240" w:lineRule="auto"/>
        <w:rPr>
          <w:sz w:val="24"/>
          <w:szCs w:val="24"/>
        </w:rPr>
      </w:pPr>
    </w:p>
    <w:p w:rsidR="004A55AD" w:rsidRPr="00074097" w:rsidRDefault="004A55AD" w:rsidP="004A55AD">
      <w:pPr>
        <w:pStyle w:val="a5"/>
        <w:widowControl w:val="0"/>
        <w:ind w:left="0" w:right="0"/>
      </w:pPr>
      <w:r w:rsidRPr="00074097">
        <w:t xml:space="preserve">ИНФОРМАЦИЯ </w:t>
      </w:r>
    </w:p>
    <w:p w:rsidR="004A55AD" w:rsidRDefault="004A55AD" w:rsidP="004A55AD">
      <w:pPr>
        <w:pStyle w:val="a5"/>
        <w:widowControl w:val="0"/>
        <w:ind w:left="0" w:right="0"/>
      </w:pPr>
      <w:r w:rsidRPr="00074097">
        <w:t xml:space="preserve">Контрольно-счетной палаты </w:t>
      </w:r>
      <w:r>
        <w:t xml:space="preserve">Сут-Хольского кожууна </w:t>
      </w:r>
    </w:p>
    <w:p w:rsidR="004A55AD" w:rsidRDefault="004A55AD" w:rsidP="004A55AD">
      <w:pPr>
        <w:pStyle w:val="a5"/>
        <w:widowControl w:val="0"/>
        <w:ind w:left="0" w:right="0"/>
      </w:pPr>
      <w:r>
        <w:t xml:space="preserve">Республики Тыва об основных итогах проверки </w:t>
      </w:r>
    </w:p>
    <w:p w:rsidR="004A55AD" w:rsidRDefault="004A55AD" w:rsidP="004A55AD">
      <w:pPr>
        <w:pStyle w:val="a5"/>
        <w:widowControl w:val="0"/>
        <w:ind w:left="0" w:right="0"/>
      </w:pPr>
    </w:p>
    <w:p w:rsidR="004A55AD" w:rsidRPr="00074097" w:rsidRDefault="004A55AD" w:rsidP="004A55AD">
      <w:pPr>
        <w:pStyle w:val="a5"/>
        <w:widowControl w:val="0"/>
        <w:ind w:left="0" w:right="0"/>
      </w:pPr>
    </w:p>
    <w:p w:rsidR="004A55AD" w:rsidRPr="00E12589" w:rsidRDefault="004A55AD" w:rsidP="004A55AD">
      <w:pPr>
        <w:widowControl w:val="0"/>
        <w:tabs>
          <w:tab w:val="left" w:pos="993"/>
        </w:tabs>
        <w:rPr>
          <w:szCs w:val="28"/>
        </w:rPr>
      </w:pPr>
      <w:r w:rsidRPr="00E12589">
        <w:rPr>
          <w:szCs w:val="28"/>
        </w:rPr>
        <w:t xml:space="preserve">В соответствии с Планом Контрольно-счетной палаты Сут-Хольского кожууна </w:t>
      </w:r>
      <w:r>
        <w:rPr>
          <w:szCs w:val="28"/>
        </w:rPr>
        <w:t xml:space="preserve">Республики Тыва </w:t>
      </w:r>
      <w:r w:rsidRPr="00E12589">
        <w:rPr>
          <w:szCs w:val="28"/>
        </w:rPr>
        <w:t>на 201</w:t>
      </w:r>
      <w:r>
        <w:rPr>
          <w:szCs w:val="28"/>
        </w:rPr>
        <w:t>7</w:t>
      </w:r>
      <w:r w:rsidRPr="00E12589">
        <w:rPr>
          <w:szCs w:val="28"/>
        </w:rPr>
        <w:t xml:space="preserve"> г. проведена проверка</w:t>
      </w:r>
      <w:r>
        <w:rPr>
          <w:szCs w:val="28"/>
        </w:rPr>
        <w:t xml:space="preserve"> - </w:t>
      </w:r>
      <w:r w:rsidRPr="00E12589">
        <w:rPr>
          <w:szCs w:val="28"/>
        </w:rPr>
        <w:t xml:space="preserve">контрольное мероприятие </w:t>
      </w:r>
      <w:r>
        <w:rPr>
          <w:szCs w:val="28"/>
        </w:rPr>
        <w:t xml:space="preserve"> </w:t>
      </w:r>
      <w:r w:rsidRPr="00E12589">
        <w:rPr>
          <w:szCs w:val="28"/>
        </w:rPr>
        <w:t>«</w:t>
      </w:r>
      <w:r w:rsidRPr="00E12589">
        <w:rPr>
          <w:bCs/>
          <w:spacing w:val="-4"/>
          <w:szCs w:val="28"/>
        </w:rPr>
        <w:t xml:space="preserve">Проверка </w:t>
      </w:r>
      <w:r>
        <w:rPr>
          <w:bCs/>
          <w:spacing w:val="-4"/>
          <w:szCs w:val="28"/>
        </w:rPr>
        <w:t>эффективности использования бюджетных средств Муниципального бюджетного общеобразовательного учреждения  «Кызыл-Тайгинская СОШ» за 2015-2016 гг</w:t>
      </w:r>
      <w:r w:rsidRPr="00E12589">
        <w:rPr>
          <w:bCs/>
          <w:spacing w:val="-4"/>
          <w:szCs w:val="28"/>
        </w:rPr>
        <w:t>.</w:t>
      </w:r>
      <w:r>
        <w:rPr>
          <w:bCs/>
          <w:spacing w:val="-4"/>
          <w:szCs w:val="28"/>
        </w:rPr>
        <w:t>».</w:t>
      </w:r>
    </w:p>
    <w:p w:rsidR="004A55AD" w:rsidRDefault="004A55AD" w:rsidP="004A55AD">
      <w:pPr>
        <w:widowControl w:val="0"/>
        <w:ind w:firstLine="703"/>
        <w:rPr>
          <w:szCs w:val="28"/>
        </w:rPr>
      </w:pPr>
      <w:r>
        <w:rPr>
          <w:szCs w:val="28"/>
        </w:rPr>
        <w:t>По результатам контрольного мероприятия выявлены отдельные нарушения  и недостатки, допущенные МБОУ «Кызыл-Тайгинская СОШ».</w:t>
      </w:r>
    </w:p>
    <w:p w:rsidR="004A55AD" w:rsidRPr="00E12589" w:rsidRDefault="004A55AD" w:rsidP="004A55AD">
      <w:pPr>
        <w:widowControl w:val="0"/>
        <w:ind w:firstLine="703"/>
        <w:rPr>
          <w:szCs w:val="28"/>
        </w:rPr>
      </w:pPr>
      <w:r w:rsidRPr="00E12589">
        <w:rPr>
          <w:szCs w:val="28"/>
        </w:rPr>
        <w:t xml:space="preserve">Отчет о результатах проверки утвержден  </w:t>
      </w:r>
      <w:r>
        <w:rPr>
          <w:szCs w:val="28"/>
        </w:rPr>
        <w:t xml:space="preserve">приказом </w:t>
      </w:r>
      <w:r w:rsidRPr="00E12589">
        <w:rPr>
          <w:szCs w:val="28"/>
        </w:rPr>
        <w:t xml:space="preserve"> Конт</w:t>
      </w:r>
      <w:r>
        <w:rPr>
          <w:szCs w:val="28"/>
        </w:rPr>
        <w:t>р</w:t>
      </w:r>
      <w:r w:rsidRPr="00E12589">
        <w:rPr>
          <w:szCs w:val="28"/>
        </w:rPr>
        <w:t xml:space="preserve">ольно-счетной палаты Сут-Хольского кожууна </w:t>
      </w:r>
      <w:r>
        <w:rPr>
          <w:szCs w:val="28"/>
        </w:rPr>
        <w:t xml:space="preserve"> от 09 октября 2017</w:t>
      </w:r>
      <w:r w:rsidRPr="00E12589">
        <w:rPr>
          <w:szCs w:val="28"/>
        </w:rPr>
        <w:t xml:space="preserve"> г.</w:t>
      </w:r>
      <w:r>
        <w:rPr>
          <w:szCs w:val="28"/>
        </w:rPr>
        <w:t xml:space="preserve"> № 9.</w:t>
      </w:r>
    </w:p>
    <w:p w:rsidR="004A55AD" w:rsidRPr="00E12589" w:rsidRDefault="004A55AD" w:rsidP="004A55AD">
      <w:pPr>
        <w:widowControl w:val="0"/>
        <w:ind w:firstLine="703"/>
        <w:rPr>
          <w:szCs w:val="28"/>
        </w:rPr>
      </w:pPr>
      <w:r>
        <w:rPr>
          <w:szCs w:val="28"/>
        </w:rPr>
        <w:t xml:space="preserve">В соответствии с решением Контрольно-счетной палаты Сут-Хольского кожууна внесено Представление для принятия мер по устранению выявленных нарушений.   </w:t>
      </w:r>
    </w:p>
    <w:tbl>
      <w:tblPr>
        <w:tblW w:w="10206" w:type="dxa"/>
        <w:tblInd w:w="28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814"/>
        <w:gridCol w:w="8392"/>
      </w:tblGrid>
      <w:tr w:rsidR="004A55AD" w:rsidRPr="00034CC3" w:rsidTr="00E86B7A">
        <w:trPr>
          <w:cantSplit/>
        </w:trPr>
        <w:tc>
          <w:tcPr>
            <w:tcW w:w="1814" w:type="dxa"/>
          </w:tcPr>
          <w:p w:rsidR="004A55AD" w:rsidRPr="00034CC3" w:rsidRDefault="004A55AD" w:rsidP="00E86B7A">
            <w:pPr>
              <w:pStyle w:val="1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92" w:type="dxa"/>
          </w:tcPr>
          <w:p w:rsidR="004A55AD" w:rsidRPr="00034CC3" w:rsidRDefault="004A55AD" w:rsidP="00E86B7A">
            <w:pPr>
              <w:pStyle w:val="1"/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4A55AD" w:rsidRPr="00034CC3" w:rsidRDefault="004A55AD" w:rsidP="004A55AD">
      <w:pPr>
        <w:widowControl w:val="0"/>
        <w:spacing w:line="240" w:lineRule="auto"/>
        <w:rPr>
          <w:sz w:val="24"/>
          <w:szCs w:val="24"/>
        </w:rPr>
      </w:pPr>
    </w:p>
    <w:p w:rsidR="004A55AD" w:rsidRPr="00034CC3" w:rsidRDefault="004A55AD" w:rsidP="004A55AD">
      <w:pPr>
        <w:widowControl w:val="0"/>
        <w:spacing w:line="240" w:lineRule="auto"/>
        <w:rPr>
          <w:sz w:val="24"/>
          <w:szCs w:val="24"/>
        </w:rPr>
      </w:pPr>
    </w:p>
    <w:p w:rsidR="004A55AD" w:rsidRPr="00E12589" w:rsidRDefault="004A55AD" w:rsidP="004A55AD">
      <w:pPr>
        <w:widowControl w:val="0"/>
        <w:spacing w:line="240" w:lineRule="auto"/>
        <w:ind w:firstLine="0"/>
        <w:rPr>
          <w:szCs w:val="28"/>
        </w:rPr>
      </w:pPr>
      <w:r>
        <w:rPr>
          <w:szCs w:val="28"/>
        </w:rPr>
        <w:t>П</w:t>
      </w:r>
      <w:r w:rsidRPr="00E12589">
        <w:rPr>
          <w:szCs w:val="28"/>
        </w:rPr>
        <w:t>редседател</w:t>
      </w:r>
      <w:r>
        <w:rPr>
          <w:szCs w:val="28"/>
        </w:rPr>
        <w:t>ь</w:t>
      </w:r>
      <w:r w:rsidRPr="00E12589">
        <w:rPr>
          <w:szCs w:val="28"/>
        </w:rPr>
        <w:t xml:space="preserve"> Контрольно-</w:t>
      </w:r>
      <w:r>
        <w:rPr>
          <w:szCs w:val="28"/>
        </w:rPr>
        <w:t>счетной</w:t>
      </w:r>
    </w:p>
    <w:p w:rsidR="004A55AD" w:rsidRPr="00E12589" w:rsidRDefault="004A55AD" w:rsidP="004A55AD">
      <w:pPr>
        <w:widowControl w:val="0"/>
        <w:spacing w:line="240" w:lineRule="auto"/>
        <w:ind w:firstLine="0"/>
        <w:rPr>
          <w:szCs w:val="28"/>
        </w:rPr>
      </w:pPr>
      <w:r w:rsidRPr="00E12589">
        <w:rPr>
          <w:szCs w:val="28"/>
        </w:rPr>
        <w:t xml:space="preserve">палаты Сут-Хольского кожууна </w:t>
      </w:r>
      <w:r w:rsidRPr="00E12589">
        <w:rPr>
          <w:szCs w:val="28"/>
        </w:rPr>
        <w:tab/>
      </w:r>
      <w:r w:rsidRPr="00E12589">
        <w:rPr>
          <w:szCs w:val="28"/>
        </w:rPr>
        <w:tab/>
        <w:t xml:space="preserve">                       </w:t>
      </w:r>
      <w:r>
        <w:rPr>
          <w:szCs w:val="28"/>
        </w:rPr>
        <w:t xml:space="preserve">            </w:t>
      </w:r>
      <w:r w:rsidRPr="00E12589">
        <w:rPr>
          <w:szCs w:val="28"/>
        </w:rPr>
        <w:t xml:space="preserve">    М.Д. Ондар </w:t>
      </w:r>
    </w:p>
    <w:p w:rsidR="004A55AD" w:rsidRPr="00E12589" w:rsidRDefault="004A55AD" w:rsidP="004A55AD">
      <w:pPr>
        <w:rPr>
          <w:szCs w:val="28"/>
        </w:rPr>
      </w:pPr>
    </w:p>
    <w:p w:rsidR="00E8068C" w:rsidRDefault="00E8068C">
      <w:bookmarkStart w:id="0" w:name="_GoBack"/>
      <w:bookmarkEnd w:id="0"/>
    </w:p>
    <w:sectPr w:rsidR="00E8068C" w:rsidSect="00C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C0"/>
    <w:rsid w:val="004A55AD"/>
    <w:rsid w:val="00E8068C"/>
    <w:rsid w:val="00E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5AD"/>
    <w:pPr>
      <w:spacing w:after="120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4A5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Должность1"/>
    <w:basedOn w:val="a"/>
    <w:rsid w:val="004A55A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5">
    <w:name w:val="уважаемый"/>
    <w:basedOn w:val="a"/>
    <w:rsid w:val="004A55AD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table" w:styleId="a6">
    <w:name w:val="Table Grid"/>
    <w:basedOn w:val="a1"/>
    <w:rsid w:val="004A55AD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5A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5AD"/>
    <w:pPr>
      <w:spacing w:after="120"/>
      <w:ind w:firstLine="0"/>
      <w:jc w:val="center"/>
    </w:pPr>
  </w:style>
  <w:style w:type="character" w:customStyle="1" w:styleId="a4">
    <w:name w:val="Верхний колонтитул Знак"/>
    <w:basedOn w:val="a0"/>
    <w:link w:val="a3"/>
    <w:uiPriority w:val="99"/>
    <w:rsid w:val="004A5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Должность1"/>
    <w:basedOn w:val="a"/>
    <w:rsid w:val="004A55A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5">
    <w:name w:val="уважаемый"/>
    <w:basedOn w:val="a"/>
    <w:rsid w:val="004A55AD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table" w:styleId="a6">
    <w:name w:val="Table Grid"/>
    <w:basedOn w:val="a1"/>
    <w:rsid w:val="004A55AD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2017-10-10T10:33:00Z</dcterms:created>
  <dcterms:modified xsi:type="dcterms:W3CDTF">2017-10-10T10:33:00Z</dcterms:modified>
</cp:coreProperties>
</file>