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74" w:rsidRDefault="003E2B89">
      <w:pPr>
        <w:suppressAutoHyphens/>
        <w:spacing w:after="0" w:line="240" w:lineRule="auto"/>
        <w:ind w:firstLine="720"/>
        <w:jc w:val="center"/>
        <w:rPr>
          <w:rFonts w:ascii="Times New Roman" w:eastAsia="Times New Roman" w:hAnsi="Times New Roman" w:cs="Times New Roman"/>
          <w:sz w:val="28"/>
        </w:rPr>
      </w:pPr>
      <w:r>
        <w:object w:dxaOrig="1377" w:dyaOrig="1235">
          <v:rect id="rectole0000000000" o:spid="_x0000_i1025" style="width:69pt;height:61.5pt" o:ole="" o:preferrelative="t" stroked="f">
            <v:imagedata r:id="rId8" o:title=""/>
          </v:rect>
          <o:OLEObject Type="Embed" ProgID="PBrush" ShapeID="rectole0000000000" DrawAspect="Content" ObjectID="_1572330967" r:id="rId9"/>
        </w:object>
      </w:r>
    </w:p>
    <w:p w:rsidR="00503874" w:rsidRDefault="003E2B89">
      <w:pPr>
        <w:suppressAutoHyphen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t>ТЫВА  РЕСПУБЛИКАНЫН МУНИЦИПАЛДЫГ РАЙОНУ</w:t>
      </w:r>
    </w:p>
    <w:p w:rsidR="00503874" w:rsidRDefault="003E2B89">
      <w:pPr>
        <w:suppressAutoHyphen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t xml:space="preserve"> СУТ-ХОЛ КОЖУУННУН ИШКИН СУМУ ЧАГЫРГАЗЫ</w:t>
      </w:r>
    </w:p>
    <w:p w:rsidR="00503874" w:rsidRDefault="003E2B89">
      <w:pPr>
        <w:suppressAutoHyphens/>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ДОКТААЛ</w:t>
      </w:r>
    </w:p>
    <w:p w:rsidR="00503874" w:rsidRDefault="003E2B89">
      <w:pPr>
        <w:keepNext/>
        <w:suppressAutoHyphen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СЕЛЬСКОГО ПОСЕЛЕНИЯ СУМОН </w:t>
      </w:r>
    </w:p>
    <w:p w:rsidR="00503874" w:rsidRDefault="003E2B89">
      <w:pPr>
        <w:keepNext/>
        <w:suppressAutoHyphen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ИШКИНСКИЙ  МУНИЦИПАЛЬНОГО РАЙОНА </w:t>
      </w:r>
    </w:p>
    <w:p w:rsidR="00503874" w:rsidRDefault="003E2B89">
      <w:pPr>
        <w:suppressAutoHyphens/>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sz w:val="28"/>
        </w:rPr>
        <w:t>СУТ-ХОЛЬСКИЙ КОЖУУН РЕСПУБЛИКИ ТЫВА</w:t>
      </w:r>
    </w:p>
    <w:p w:rsidR="00503874" w:rsidRDefault="003E2B89">
      <w:pPr>
        <w:tabs>
          <w:tab w:val="left" w:pos="3210"/>
          <w:tab w:val="center" w:pos="4677"/>
        </w:tabs>
        <w:suppressAutoHyphens/>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503874" w:rsidRDefault="00503874">
      <w:pPr>
        <w:suppressAutoHyphens/>
        <w:spacing w:after="0"/>
        <w:jc w:val="both"/>
        <w:rPr>
          <w:rFonts w:ascii="Times New Roman" w:eastAsia="Times New Roman" w:hAnsi="Times New Roman" w:cs="Times New Roman"/>
          <w:sz w:val="24"/>
        </w:rPr>
      </w:pPr>
    </w:p>
    <w:p w:rsidR="00503874" w:rsidRDefault="003E2B89">
      <w:pPr>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 10» июля 2017 г.                   </w:t>
      </w:r>
      <w:r w:rsidR="006A6CED">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 xml:space="preserve">   с. </w:t>
      </w:r>
      <w:proofErr w:type="spellStart"/>
      <w:r>
        <w:rPr>
          <w:rFonts w:ascii="Times New Roman" w:eastAsia="Times New Roman" w:hAnsi="Times New Roman" w:cs="Times New Roman"/>
          <w:sz w:val="28"/>
        </w:rPr>
        <w:t>Ишкин</w:t>
      </w:r>
      <w:proofErr w:type="spellEnd"/>
      <w:r>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 xml:space="preserve"> </w:t>
      </w:r>
      <w:r w:rsidR="006A6CE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 15</w:t>
      </w:r>
    </w:p>
    <w:p w:rsidR="00503874" w:rsidRDefault="00503874">
      <w:pPr>
        <w:spacing w:after="0" w:line="240" w:lineRule="auto"/>
        <w:jc w:val="center"/>
        <w:rPr>
          <w:rFonts w:ascii="Calibri" w:eastAsia="Calibri" w:hAnsi="Calibri" w:cs="Calibri"/>
          <w:b/>
          <w:sz w:val="28"/>
        </w:rPr>
      </w:pPr>
    </w:p>
    <w:p w:rsidR="00503874" w:rsidRPr="003E2B89" w:rsidRDefault="003E2B89">
      <w:pPr>
        <w:spacing w:after="0" w:line="240" w:lineRule="auto"/>
        <w:jc w:val="center"/>
        <w:rPr>
          <w:rFonts w:ascii="Times New Roman" w:eastAsia="Calibri" w:hAnsi="Times New Roman" w:cs="Times New Roman"/>
          <w:b/>
          <w:sz w:val="28"/>
        </w:rPr>
      </w:pPr>
      <w:r w:rsidRPr="003E2B89">
        <w:rPr>
          <w:rFonts w:ascii="Times New Roman" w:eastAsia="Calibri" w:hAnsi="Times New Roman" w:cs="Times New Roman"/>
          <w:b/>
          <w:sz w:val="28"/>
        </w:rPr>
        <w:t xml:space="preserve">Об утверждении Правил  благоустройства территории </w:t>
      </w:r>
    </w:p>
    <w:p w:rsidR="00503874" w:rsidRDefault="003E2B89">
      <w:pPr>
        <w:spacing w:after="0" w:line="240" w:lineRule="auto"/>
        <w:jc w:val="center"/>
        <w:rPr>
          <w:rFonts w:ascii="Times New Roman" w:eastAsia="Calibri" w:hAnsi="Times New Roman" w:cs="Times New Roman"/>
          <w:b/>
          <w:sz w:val="28"/>
        </w:rPr>
      </w:pPr>
      <w:r w:rsidRPr="003E2B89">
        <w:rPr>
          <w:rFonts w:ascii="Times New Roman" w:eastAsia="Calibri" w:hAnsi="Times New Roman" w:cs="Times New Roman"/>
          <w:b/>
          <w:sz w:val="28"/>
        </w:rPr>
        <w:t xml:space="preserve">сельского поселения </w:t>
      </w:r>
      <w:proofErr w:type="spellStart"/>
      <w:r w:rsidRPr="003E2B89">
        <w:rPr>
          <w:rFonts w:ascii="Times New Roman" w:eastAsia="Calibri" w:hAnsi="Times New Roman" w:cs="Times New Roman"/>
          <w:b/>
          <w:sz w:val="28"/>
        </w:rPr>
        <w:t>сумон</w:t>
      </w:r>
      <w:proofErr w:type="spellEnd"/>
      <w:r w:rsidRPr="003E2B89">
        <w:rPr>
          <w:rFonts w:ascii="Times New Roman" w:eastAsia="Calibri" w:hAnsi="Times New Roman" w:cs="Times New Roman"/>
          <w:b/>
          <w:sz w:val="28"/>
        </w:rPr>
        <w:t xml:space="preserve"> </w:t>
      </w:r>
      <w:proofErr w:type="spellStart"/>
      <w:r w:rsidRPr="003E2B89">
        <w:rPr>
          <w:rFonts w:ascii="Times New Roman" w:eastAsia="Calibri" w:hAnsi="Times New Roman" w:cs="Times New Roman"/>
          <w:b/>
          <w:sz w:val="28"/>
        </w:rPr>
        <w:t>Ишкинский</w:t>
      </w:r>
      <w:proofErr w:type="spellEnd"/>
    </w:p>
    <w:p w:rsidR="003E2B89" w:rsidRPr="003E2B89" w:rsidRDefault="003E2B89">
      <w:pPr>
        <w:spacing w:after="0" w:line="240" w:lineRule="auto"/>
        <w:jc w:val="center"/>
        <w:rPr>
          <w:rFonts w:ascii="Times New Roman" w:eastAsia="Calibri" w:hAnsi="Times New Roman" w:cs="Times New Roman"/>
          <w:b/>
          <w:sz w:val="28"/>
        </w:rPr>
      </w:pPr>
    </w:p>
    <w:p w:rsidR="003E2B89" w:rsidRPr="003E2B89" w:rsidRDefault="003E2B89" w:rsidP="003E2B89">
      <w:pPr>
        <w:pStyle w:val="a4"/>
        <w:jc w:val="both"/>
        <w:rPr>
          <w:rFonts w:ascii="Times New Roman" w:eastAsia="Calibri" w:hAnsi="Times New Roman" w:cs="Times New Roman"/>
          <w:sz w:val="28"/>
          <w:szCs w:val="28"/>
        </w:rPr>
      </w:pPr>
      <w:r w:rsidRPr="003E2B89">
        <w:rPr>
          <w:rFonts w:ascii="Times New Roman" w:eastAsia="Calibri"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w:t>
      </w:r>
      <w:proofErr w:type="gramStart"/>
      <w:r w:rsidRPr="003E2B89">
        <w:rPr>
          <w:rFonts w:ascii="Times New Roman" w:eastAsia="Calibri" w:hAnsi="Times New Roman" w:cs="Times New Roman"/>
          <w:sz w:val="28"/>
          <w:szCs w:val="28"/>
        </w:rPr>
        <w:t>о-</w:t>
      </w:r>
      <w:proofErr w:type="gramEnd"/>
      <w:r w:rsidRPr="003E2B89">
        <w:rPr>
          <w:rFonts w:ascii="Times New Roman" w:eastAsia="Calibri" w:hAnsi="Times New Roman" w:cs="Times New Roman"/>
          <w:sz w:val="28"/>
          <w:szCs w:val="28"/>
        </w:rPr>
        <w:t xml:space="preserve"> коммунального  хозяйства Российской  Федерации от 13.04.2017 № 711/</w:t>
      </w:r>
      <w:proofErr w:type="spellStart"/>
      <w:r w:rsidRPr="003E2B89">
        <w:rPr>
          <w:rFonts w:ascii="Times New Roman" w:eastAsia="Calibri" w:hAnsi="Times New Roman" w:cs="Times New Roman"/>
          <w:sz w:val="28"/>
          <w:szCs w:val="28"/>
        </w:rPr>
        <w:t>пр</w:t>
      </w:r>
      <w:proofErr w:type="spellEnd"/>
      <w:r w:rsidRPr="003E2B89">
        <w:rPr>
          <w:rFonts w:ascii="Times New Roman" w:eastAsia="Calibri"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действующими  санитарными, противопожарными, градостроительными  и  другими  нормативными  актами, администрация сельского  поселения </w:t>
      </w:r>
      <w:proofErr w:type="spellStart"/>
      <w:r w:rsidRPr="003E2B89">
        <w:rPr>
          <w:rFonts w:ascii="Times New Roman" w:eastAsia="Calibri" w:hAnsi="Times New Roman" w:cs="Times New Roman"/>
          <w:sz w:val="28"/>
          <w:szCs w:val="28"/>
        </w:rPr>
        <w:t>сумон</w:t>
      </w:r>
      <w:proofErr w:type="spellEnd"/>
      <w:r w:rsidRPr="003E2B89">
        <w:rPr>
          <w:rFonts w:ascii="Times New Roman" w:eastAsia="Calibri" w:hAnsi="Times New Roman" w:cs="Times New Roman"/>
          <w:sz w:val="28"/>
          <w:szCs w:val="28"/>
        </w:rPr>
        <w:t xml:space="preserve">  </w:t>
      </w:r>
      <w:proofErr w:type="spellStart"/>
      <w:r w:rsidRPr="003E2B89">
        <w:rPr>
          <w:rFonts w:ascii="Times New Roman" w:eastAsia="Calibri" w:hAnsi="Times New Roman" w:cs="Times New Roman"/>
          <w:sz w:val="28"/>
          <w:szCs w:val="28"/>
        </w:rPr>
        <w:t>Ишкинский</w:t>
      </w:r>
      <w:proofErr w:type="spellEnd"/>
      <w:r w:rsidRPr="003E2B89">
        <w:rPr>
          <w:rFonts w:ascii="Times New Roman" w:eastAsia="Calibri" w:hAnsi="Times New Roman" w:cs="Times New Roman"/>
          <w:sz w:val="28"/>
          <w:szCs w:val="28"/>
        </w:rPr>
        <w:t xml:space="preserve">  </w:t>
      </w:r>
      <w:proofErr w:type="spellStart"/>
      <w:r w:rsidRPr="003E2B89">
        <w:rPr>
          <w:rFonts w:ascii="Times New Roman" w:eastAsia="Calibri" w:hAnsi="Times New Roman" w:cs="Times New Roman"/>
          <w:sz w:val="28"/>
          <w:szCs w:val="28"/>
        </w:rPr>
        <w:t>Сут</w:t>
      </w:r>
      <w:proofErr w:type="spellEnd"/>
      <w:r w:rsidRPr="003E2B89">
        <w:rPr>
          <w:rFonts w:ascii="Times New Roman" w:eastAsia="Calibri" w:hAnsi="Times New Roman" w:cs="Times New Roman"/>
          <w:sz w:val="28"/>
          <w:szCs w:val="28"/>
        </w:rPr>
        <w:t xml:space="preserve">- </w:t>
      </w:r>
      <w:proofErr w:type="spellStart"/>
      <w:r w:rsidRPr="003E2B89">
        <w:rPr>
          <w:rFonts w:ascii="Times New Roman" w:eastAsia="Calibri" w:hAnsi="Times New Roman" w:cs="Times New Roman"/>
          <w:sz w:val="28"/>
          <w:szCs w:val="28"/>
        </w:rPr>
        <w:t>Хольского</w:t>
      </w:r>
      <w:proofErr w:type="spellEnd"/>
      <w:r w:rsidRPr="003E2B89">
        <w:rPr>
          <w:rFonts w:ascii="Times New Roman" w:eastAsia="Calibri" w:hAnsi="Times New Roman" w:cs="Times New Roman"/>
          <w:sz w:val="28"/>
          <w:szCs w:val="28"/>
        </w:rPr>
        <w:t xml:space="preserve">  кожууна:</w:t>
      </w:r>
    </w:p>
    <w:p w:rsidR="00503874" w:rsidRPr="003E2B89" w:rsidRDefault="003E2B89" w:rsidP="003E2B89">
      <w:pPr>
        <w:pStyle w:val="a4"/>
        <w:jc w:val="both"/>
        <w:rPr>
          <w:rFonts w:ascii="Times New Roman" w:eastAsia="Calibri" w:hAnsi="Times New Roman" w:cs="Times New Roman"/>
          <w:sz w:val="28"/>
          <w:szCs w:val="28"/>
        </w:rPr>
      </w:pPr>
      <w:r w:rsidRPr="003E2B89">
        <w:rPr>
          <w:rFonts w:ascii="Times New Roman" w:eastAsia="Calibri" w:hAnsi="Times New Roman" w:cs="Times New Roman"/>
          <w:sz w:val="28"/>
          <w:szCs w:val="28"/>
        </w:rPr>
        <w:t xml:space="preserve">1.Утвердить Правила  благоустройства  территории  сельского поселения  </w:t>
      </w:r>
      <w:proofErr w:type="spellStart"/>
      <w:r w:rsidRPr="003E2B89">
        <w:rPr>
          <w:rFonts w:ascii="Times New Roman" w:eastAsia="Calibri" w:hAnsi="Times New Roman" w:cs="Times New Roman"/>
          <w:sz w:val="28"/>
          <w:szCs w:val="28"/>
        </w:rPr>
        <w:t>сумон</w:t>
      </w:r>
      <w:proofErr w:type="spellEnd"/>
      <w:r w:rsidRPr="003E2B89">
        <w:rPr>
          <w:rFonts w:ascii="Times New Roman" w:eastAsia="Calibri" w:hAnsi="Times New Roman" w:cs="Times New Roman"/>
          <w:sz w:val="28"/>
          <w:szCs w:val="28"/>
        </w:rPr>
        <w:t xml:space="preserve"> </w:t>
      </w:r>
      <w:proofErr w:type="spellStart"/>
      <w:r w:rsidRPr="003E2B89">
        <w:rPr>
          <w:rFonts w:ascii="Times New Roman" w:eastAsia="Calibri" w:hAnsi="Times New Roman" w:cs="Times New Roman"/>
          <w:sz w:val="28"/>
          <w:szCs w:val="28"/>
        </w:rPr>
        <w:t>Ишкинский</w:t>
      </w:r>
      <w:proofErr w:type="spellEnd"/>
      <w:r w:rsidRPr="003E2B89">
        <w:rPr>
          <w:rFonts w:ascii="Times New Roman" w:eastAsia="Calibri" w:hAnsi="Times New Roman" w:cs="Times New Roman"/>
          <w:sz w:val="28"/>
          <w:szCs w:val="28"/>
        </w:rPr>
        <w:t xml:space="preserve">   согласно  приложению.</w:t>
      </w:r>
    </w:p>
    <w:p w:rsidR="00503874" w:rsidRPr="003E2B89" w:rsidRDefault="003E2B89" w:rsidP="003E2B89">
      <w:pPr>
        <w:pStyle w:val="a4"/>
        <w:jc w:val="both"/>
        <w:rPr>
          <w:rFonts w:ascii="Times New Roman" w:eastAsia="Times New Roman" w:hAnsi="Times New Roman" w:cs="Times New Roman"/>
          <w:sz w:val="28"/>
          <w:szCs w:val="28"/>
        </w:rPr>
      </w:pPr>
      <w:r w:rsidRPr="003E2B89">
        <w:rPr>
          <w:rFonts w:ascii="Times New Roman" w:eastAsia="Calibri" w:hAnsi="Times New Roman" w:cs="Times New Roman"/>
          <w:sz w:val="28"/>
          <w:szCs w:val="28"/>
        </w:rPr>
        <w:t xml:space="preserve">2. </w:t>
      </w:r>
      <w:r w:rsidRPr="003E2B89">
        <w:rPr>
          <w:rFonts w:ascii="Times New Roman" w:eastAsia="Times New Roman" w:hAnsi="Times New Roman" w:cs="Times New Roman"/>
          <w:sz w:val="28"/>
          <w:szCs w:val="28"/>
        </w:rPr>
        <w:t xml:space="preserve">Направить  настоящее   постановление  на  рассмотрение  и  утверждение  в  Хурал  представителей   сельского  поселения </w:t>
      </w:r>
      <w:proofErr w:type="spellStart"/>
      <w:r w:rsidRPr="003E2B89">
        <w:rPr>
          <w:rFonts w:ascii="Times New Roman" w:eastAsia="Times New Roman" w:hAnsi="Times New Roman" w:cs="Times New Roman"/>
          <w:sz w:val="28"/>
          <w:szCs w:val="28"/>
        </w:rPr>
        <w:t>сумон</w:t>
      </w:r>
      <w:proofErr w:type="spell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Ишкинский</w:t>
      </w:r>
      <w:proofErr w:type="spell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Су</w:t>
      </w:r>
      <w:proofErr w:type="gramStart"/>
      <w:r w:rsidRPr="003E2B89">
        <w:rPr>
          <w:rFonts w:ascii="Times New Roman" w:eastAsia="Times New Roman" w:hAnsi="Times New Roman" w:cs="Times New Roman"/>
          <w:sz w:val="28"/>
          <w:szCs w:val="28"/>
        </w:rPr>
        <w:t>т</w:t>
      </w:r>
      <w:proofErr w:type="spellEnd"/>
      <w:r w:rsidRPr="003E2B89">
        <w:rPr>
          <w:rFonts w:ascii="Times New Roman" w:eastAsia="Times New Roman" w:hAnsi="Times New Roman" w:cs="Times New Roman"/>
          <w:sz w:val="28"/>
          <w:szCs w:val="28"/>
        </w:rPr>
        <w:t>-</w:t>
      </w:r>
      <w:proofErr w:type="gram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Хольского</w:t>
      </w:r>
      <w:proofErr w:type="spell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кожууна</w:t>
      </w:r>
      <w:proofErr w:type="spellEnd"/>
      <w:r w:rsidRPr="003E2B89">
        <w:rPr>
          <w:rFonts w:ascii="Times New Roman" w:eastAsia="Times New Roman" w:hAnsi="Times New Roman" w:cs="Times New Roman"/>
          <w:sz w:val="28"/>
          <w:szCs w:val="28"/>
        </w:rPr>
        <w:t xml:space="preserve">  Республики Тыва.</w:t>
      </w:r>
    </w:p>
    <w:p w:rsidR="00503874" w:rsidRPr="006A6CED" w:rsidRDefault="003E2B89" w:rsidP="003E2B89">
      <w:pPr>
        <w:pStyle w:val="a4"/>
        <w:jc w:val="both"/>
        <w:rPr>
          <w:rFonts w:ascii="Times New Roman" w:eastAsia="Times New Roman" w:hAnsi="Times New Roman" w:cs="Times New Roman"/>
          <w:color w:val="0070C0"/>
          <w:sz w:val="28"/>
          <w:szCs w:val="28"/>
          <w:u w:val="single"/>
        </w:rPr>
      </w:pPr>
      <w:r w:rsidRPr="003E2B89">
        <w:rPr>
          <w:rFonts w:ascii="Times New Roman" w:eastAsia="Times New Roman" w:hAnsi="Times New Roman" w:cs="Times New Roman"/>
          <w:sz w:val="28"/>
          <w:szCs w:val="28"/>
        </w:rPr>
        <w:t xml:space="preserve">3. Опубликовать (обнародовать) настоящее  постановление  и осуществить его размещение на официальном сайте администрации </w:t>
      </w:r>
      <w:proofErr w:type="spellStart"/>
      <w:r w:rsidRPr="003E2B89">
        <w:rPr>
          <w:rFonts w:ascii="Times New Roman" w:eastAsia="Times New Roman" w:hAnsi="Times New Roman" w:cs="Times New Roman"/>
          <w:sz w:val="28"/>
          <w:szCs w:val="28"/>
        </w:rPr>
        <w:t>Сут-Хольского</w:t>
      </w:r>
      <w:proofErr w:type="spell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кожууна</w:t>
      </w:r>
      <w:proofErr w:type="spellEnd"/>
      <w:r w:rsidRPr="003E2B89">
        <w:rPr>
          <w:rFonts w:ascii="Times New Roman" w:eastAsia="Times New Roman" w:hAnsi="Times New Roman" w:cs="Times New Roman"/>
          <w:sz w:val="28"/>
          <w:szCs w:val="28"/>
        </w:rPr>
        <w:t xml:space="preserve">  </w:t>
      </w:r>
      <w:proofErr w:type="spellStart"/>
      <w:r w:rsidR="006A6CED">
        <w:rPr>
          <w:rFonts w:ascii="Times New Roman" w:eastAsia="Times New Roman" w:hAnsi="Times New Roman" w:cs="Times New Roman"/>
          <w:color w:val="0070C0"/>
          <w:sz w:val="28"/>
          <w:szCs w:val="28"/>
          <w:u w:val="single"/>
          <w:lang w:val="en-US"/>
        </w:rPr>
        <w:t>sut</w:t>
      </w:r>
      <w:proofErr w:type="spellEnd"/>
      <w:r w:rsidR="006A6CED" w:rsidRPr="006A6CED">
        <w:rPr>
          <w:rFonts w:ascii="Times New Roman" w:eastAsia="Times New Roman" w:hAnsi="Times New Roman" w:cs="Times New Roman"/>
          <w:color w:val="0070C0"/>
          <w:sz w:val="28"/>
          <w:szCs w:val="28"/>
          <w:u w:val="single"/>
        </w:rPr>
        <w:t>-</w:t>
      </w:r>
      <w:proofErr w:type="spellStart"/>
      <w:r w:rsidR="006A6CED">
        <w:rPr>
          <w:rFonts w:ascii="Times New Roman" w:eastAsia="Times New Roman" w:hAnsi="Times New Roman" w:cs="Times New Roman"/>
          <w:color w:val="0070C0"/>
          <w:sz w:val="28"/>
          <w:szCs w:val="28"/>
          <w:u w:val="single"/>
          <w:lang w:val="en-US"/>
        </w:rPr>
        <w:t>hol</w:t>
      </w:r>
      <w:proofErr w:type="spellEnd"/>
      <w:r w:rsidR="006A6CED" w:rsidRPr="006A6CED">
        <w:rPr>
          <w:rFonts w:ascii="Times New Roman" w:eastAsia="Times New Roman" w:hAnsi="Times New Roman" w:cs="Times New Roman"/>
          <w:color w:val="0070C0"/>
          <w:sz w:val="28"/>
          <w:szCs w:val="28"/>
          <w:u w:val="single"/>
        </w:rPr>
        <w:t>.</w:t>
      </w:r>
      <w:proofErr w:type="spellStart"/>
      <w:r w:rsidR="006A6CED">
        <w:rPr>
          <w:rFonts w:ascii="Times New Roman" w:eastAsia="Times New Roman" w:hAnsi="Times New Roman" w:cs="Times New Roman"/>
          <w:color w:val="0070C0"/>
          <w:sz w:val="28"/>
          <w:szCs w:val="28"/>
          <w:u w:val="single"/>
          <w:lang w:val="en-US"/>
        </w:rPr>
        <w:t>ru</w:t>
      </w:r>
      <w:proofErr w:type="spellEnd"/>
      <w:r w:rsidR="006A6CED" w:rsidRPr="006A6CED">
        <w:rPr>
          <w:rFonts w:ascii="Times New Roman" w:eastAsia="Times New Roman" w:hAnsi="Times New Roman" w:cs="Times New Roman"/>
          <w:color w:val="0070C0"/>
          <w:sz w:val="28"/>
          <w:szCs w:val="28"/>
          <w:u w:val="single"/>
        </w:rPr>
        <w:t xml:space="preserve"> </w:t>
      </w:r>
    </w:p>
    <w:p w:rsidR="00503874" w:rsidRPr="003E2B89" w:rsidRDefault="003E2B89" w:rsidP="003E2B89">
      <w:pPr>
        <w:pStyle w:val="a4"/>
        <w:jc w:val="both"/>
        <w:rPr>
          <w:rFonts w:ascii="Times New Roman" w:eastAsia="Times New Roman" w:hAnsi="Times New Roman" w:cs="Times New Roman"/>
          <w:sz w:val="28"/>
          <w:szCs w:val="28"/>
        </w:rPr>
      </w:pPr>
      <w:r w:rsidRPr="003E2B89">
        <w:rPr>
          <w:rFonts w:ascii="Times New Roman" w:eastAsia="Times New Roman" w:hAnsi="Times New Roman" w:cs="Times New Roman"/>
          <w:sz w:val="28"/>
          <w:szCs w:val="28"/>
        </w:rPr>
        <w:t xml:space="preserve">4. Контроль над исполнением постановления возложить на </w:t>
      </w:r>
      <w:proofErr w:type="spellStart"/>
      <w:r w:rsidRPr="003E2B89">
        <w:rPr>
          <w:rFonts w:ascii="Times New Roman" w:eastAsia="Times New Roman" w:hAnsi="Times New Roman" w:cs="Times New Roman"/>
          <w:sz w:val="28"/>
          <w:szCs w:val="28"/>
        </w:rPr>
        <w:t>Ооржак</w:t>
      </w:r>
      <w:proofErr w:type="spellEnd"/>
      <w:r w:rsidRPr="003E2B89">
        <w:rPr>
          <w:rFonts w:ascii="Times New Roman" w:eastAsia="Times New Roman" w:hAnsi="Times New Roman" w:cs="Times New Roman"/>
          <w:sz w:val="28"/>
          <w:szCs w:val="28"/>
        </w:rPr>
        <w:t xml:space="preserve"> А.Б. -заместителя председателя по социальной политике администрации сельского поселения </w:t>
      </w:r>
      <w:proofErr w:type="spellStart"/>
      <w:r w:rsidRPr="003E2B89">
        <w:rPr>
          <w:rFonts w:ascii="Times New Roman" w:eastAsia="Times New Roman" w:hAnsi="Times New Roman" w:cs="Times New Roman"/>
          <w:sz w:val="28"/>
          <w:szCs w:val="28"/>
        </w:rPr>
        <w:t>сумона</w:t>
      </w:r>
      <w:proofErr w:type="spell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Ишкинский</w:t>
      </w:r>
      <w:proofErr w:type="spell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Сут-Хольского</w:t>
      </w:r>
      <w:proofErr w:type="spellEnd"/>
      <w:r w:rsidRPr="003E2B89">
        <w:rPr>
          <w:rFonts w:ascii="Times New Roman" w:eastAsia="Times New Roman" w:hAnsi="Times New Roman" w:cs="Times New Roman"/>
          <w:sz w:val="28"/>
          <w:szCs w:val="28"/>
        </w:rPr>
        <w:t xml:space="preserve"> </w:t>
      </w:r>
      <w:proofErr w:type="spellStart"/>
      <w:r w:rsidRPr="003E2B89">
        <w:rPr>
          <w:rFonts w:ascii="Times New Roman" w:eastAsia="Times New Roman" w:hAnsi="Times New Roman" w:cs="Times New Roman"/>
          <w:sz w:val="28"/>
          <w:szCs w:val="28"/>
        </w:rPr>
        <w:t>кожууна</w:t>
      </w:r>
      <w:proofErr w:type="spellEnd"/>
      <w:r w:rsidRPr="003E2B89">
        <w:rPr>
          <w:rFonts w:ascii="Times New Roman" w:eastAsia="Times New Roman" w:hAnsi="Times New Roman" w:cs="Times New Roman"/>
          <w:sz w:val="28"/>
          <w:szCs w:val="28"/>
        </w:rPr>
        <w:t xml:space="preserve"> Республики Тыва.</w:t>
      </w:r>
    </w:p>
    <w:p w:rsidR="00503874" w:rsidRPr="003E2B89" w:rsidRDefault="00503874" w:rsidP="003E2B89">
      <w:pPr>
        <w:pStyle w:val="a4"/>
        <w:jc w:val="both"/>
        <w:rPr>
          <w:rFonts w:ascii="Times New Roman" w:eastAsia="Times New Roman" w:hAnsi="Times New Roman" w:cs="Times New Roman"/>
          <w:sz w:val="28"/>
          <w:szCs w:val="28"/>
        </w:rPr>
      </w:pPr>
    </w:p>
    <w:p w:rsidR="00503874" w:rsidRDefault="00503874">
      <w:pPr>
        <w:jc w:val="both"/>
        <w:rPr>
          <w:rFonts w:ascii="Times New Roman" w:eastAsia="Times New Roman" w:hAnsi="Times New Roman" w:cs="Times New Roman"/>
          <w:sz w:val="28"/>
        </w:rPr>
      </w:pPr>
    </w:p>
    <w:p w:rsidR="00503874" w:rsidRDefault="006A6CE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en-US"/>
        </w:rPr>
        <w:t xml:space="preserve">         </w:t>
      </w:r>
      <w:r w:rsidR="003E2B89">
        <w:rPr>
          <w:rFonts w:ascii="Times New Roman" w:eastAsia="Times New Roman" w:hAnsi="Times New Roman" w:cs="Times New Roman"/>
          <w:sz w:val="28"/>
        </w:rPr>
        <w:t xml:space="preserve">Председатель администрации </w:t>
      </w:r>
    </w:p>
    <w:p w:rsidR="00503874" w:rsidRDefault="003E2B8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p>
    <w:p w:rsidR="00503874" w:rsidRDefault="003E2B89" w:rsidP="003E2B89">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кожууна</w:t>
      </w:r>
      <w:proofErr w:type="spellEnd"/>
      <w:r>
        <w:rPr>
          <w:rFonts w:ascii="Times New Roman" w:eastAsia="Times New Roman" w:hAnsi="Times New Roman" w:cs="Times New Roman"/>
          <w:sz w:val="28"/>
        </w:rPr>
        <w:t xml:space="preserve"> Республики  Тыва</w:t>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sidR="006A6CED" w:rsidRPr="006A6CE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Ю.Ч.Ондар</w:t>
      </w:r>
      <w:proofErr w:type="spellEnd"/>
    </w:p>
    <w:p w:rsidR="00503874" w:rsidRDefault="00503874">
      <w:pPr>
        <w:jc w:val="both"/>
        <w:rPr>
          <w:rFonts w:ascii="Times New Roman" w:eastAsia="Times New Roman" w:hAnsi="Times New Roman" w:cs="Times New Roman"/>
          <w:sz w:val="28"/>
        </w:rPr>
      </w:pPr>
    </w:p>
    <w:p w:rsidR="00503874" w:rsidRDefault="003E2B89">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p>
    <w:p w:rsidR="00503874" w:rsidRDefault="003E2B89">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w:t>
      </w:r>
    </w:p>
    <w:p w:rsidR="00503874" w:rsidRDefault="003E2B89">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p>
    <w:p w:rsidR="00503874" w:rsidRDefault="003E2B89">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10.07.2017 года № 15</w:t>
      </w:r>
    </w:p>
    <w:p w:rsidR="00503874" w:rsidRDefault="00503874">
      <w:pPr>
        <w:spacing w:after="0" w:line="360" w:lineRule="auto"/>
        <w:jc w:val="center"/>
        <w:rPr>
          <w:rFonts w:ascii="Times New Roman" w:eastAsia="Times New Roman" w:hAnsi="Times New Roman" w:cs="Times New Roman"/>
          <w:b/>
          <w:sz w:val="56"/>
        </w:rPr>
      </w:pPr>
    </w:p>
    <w:p w:rsidR="00503874" w:rsidRDefault="00503874">
      <w:pPr>
        <w:spacing w:after="0" w:line="360" w:lineRule="auto"/>
        <w:jc w:val="center"/>
        <w:rPr>
          <w:rFonts w:ascii="Times New Roman" w:eastAsia="Times New Roman" w:hAnsi="Times New Roman" w:cs="Times New Roman"/>
          <w:b/>
          <w:sz w:val="56"/>
        </w:rPr>
      </w:pPr>
    </w:p>
    <w:p w:rsidR="00503874" w:rsidRDefault="003E2B89">
      <w:pPr>
        <w:spacing w:after="0" w:line="36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ПРАВИЛА</w:t>
      </w:r>
    </w:p>
    <w:p w:rsidR="00503874" w:rsidRDefault="003E2B89">
      <w:pPr>
        <w:spacing w:after="0" w:line="36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БЛАГОУСТРОЙСТВА ТЕРРИТОРИИ</w:t>
      </w:r>
    </w:p>
    <w:p w:rsidR="00503874" w:rsidRDefault="003E2B89">
      <w:pPr>
        <w:spacing w:after="0" w:line="36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 xml:space="preserve"> СЕЛЬСКОГО ПОСЕЛЕНИЯ СУМОН ИШКИНСКИЙ СУТ-ХОЛЬСКОГО РАЙОНА РЕСПУБЛИКИ ТЫВА </w:t>
      </w:r>
    </w:p>
    <w:p w:rsidR="00503874" w:rsidRDefault="00503874">
      <w:pPr>
        <w:spacing w:after="0" w:line="360" w:lineRule="auto"/>
        <w:jc w:val="center"/>
        <w:rPr>
          <w:rFonts w:ascii="Times New Roman" w:eastAsia="Times New Roman" w:hAnsi="Times New Roman" w:cs="Times New Roman"/>
          <w:b/>
          <w:sz w:val="56"/>
        </w:rPr>
      </w:pPr>
    </w:p>
    <w:p w:rsidR="00503874" w:rsidRDefault="00503874">
      <w:pPr>
        <w:spacing w:after="0" w:line="360" w:lineRule="auto"/>
        <w:jc w:val="center"/>
        <w:rPr>
          <w:rFonts w:ascii="Times New Roman" w:eastAsia="Times New Roman" w:hAnsi="Times New Roman" w:cs="Times New Roman"/>
          <w:b/>
          <w:sz w:val="56"/>
        </w:rPr>
      </w:pPr>
    </w:p>
    <w:p w:rsidR="00503874" w:rsidRDefault="00503874">
      <w:pPr>
        <w:spacing w:after="0" w:line="360" w:lineRule="auto"/>
        <w:jc w:val="center"/>
        <w:rPr>
          <w:rFonts w:ascii="Times New Roman" w:eastAsia="Times New Roman" w:hAnsi="Times New Roman" w:cs="Times New Roman"/>
          <w:b/>
          <w:sz w:val="56"/>
        </w:rPr>
      </w:pPr>
    </w:p>
    <w:p w:rsidR="00503874" w:rsidRDefault="00503874">
      <w:pPr>
        <w:spacing w:after="0" w:line="360" w:lineRule="auto"/>
        <w:jc w:val="center"/>
        <w:rPr>
          <w:rFonts w:ascii="Times New Roman" w:eastAsia="Times New Roman" w:hAnsi="Times New Roman" w:cs="Times New Roman"/>
          <w:b/>
          <w:sz w:val="56"/>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3E2B89" w:rsidRDefault="003E2B89">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503874">
      <w:pPr>
        <w:spacing w:after="0" w:line="240" w:lineRule="auto"/>
        <w:jc w:val="center"/>
        <w:rPr>
          <w:rFonts w:ascii="Times New Roman" w:eastAsia="Times New Roman" w:hAnsi="Times New Roman" w:cs="Times New Roman"/>
          <w:b/>
          <w:sz w:val="24"/>
        </w:rPr>
      </w:pPr>
    </w:p>
    <w:p w:rsidR="00503874" w:rsidRDefault="003E2B8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4"/>
        </w:rPr>
        <w:t xml:space="preserve">                                                                </w:t>
      </w:r>
      <w:r>
        <w:rPr>
          <w:rFonts w:ascii="Times New Roman" w:eastAsia="Times New Roman" w:hAnsi="Times New Roman" w:cs="Times New Roman"/>
          <w:sz w:val="28"/>
        </w:rPr>
        <w:t xml:space="preserve">с </w:t>
      </w:r>
      <w:proofErr w:type="spellStart"/>
      <w:r>
        <w:rPr>
          <w:rFonts w:ascii="Times New Roman" w:eastAsia="Times New Roman" w:hAnsi="Times New Roman" w:cs="Times New Roman"/>
          <w:sz w:val="28"/>
        </w:rPr>
        <w:t>Ишкин</w:t>
      </w:r>
      <w:proofErr w:type="spellEnd"/>
    </w:p>
    <w:p w:rsidR="00503874" w:rsidRDefault="00503874" w:rsidP="003E2B89">
      <w:pPr>
        <w:spacing w:after="0" w:line="240" w:lineRule="auto"/>
        <w:rPr>
          <w:rFonts w:ascii="Times New Roman" w:eastAsia="Times New Roman" w:hAnsi="Times New Roman" w:cs="Times New Roman"/>
          <w:b/>
          <w:sz w:val="24"/>
        </w:rPr>
      </w:pPr>
    </w:p>
    <w:p w:rsidR="00503874" w:rsidRDefault="003E2B8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p>
    <w:p w:rsidR="00503874" w:rsidRDefault="00503874">
      <w:pPr>
        <w:spacing w:after="0" w:line="240" w:lineRule="auto"/>
        <w:jc w:val="center"/>
        <w:rPr>
          <w:rFonts w:ascii="Times New Roman" w:eastAsia="Times New Roman" w:hAnsi="Times New Roman" w:cs="Times New Roman"/>
          <w:b/>
          <w:sz w:val="24"/>
        </w:rPr>
      </w:pPr>
    </w:p>
    <w:tbl>
      <w:tblPr>
        <w:tblW w:w="0" w:type="auto"/>
        <w:jc w:val="center"/>
        <w:tblCellMar>
          <w:left w:w="10" w:type="dxa"/>
          <w:right w:w="10" w:type="dxa"/>
        </w:tblCellMar>
        <w:tblLook w:val="0000" w:firstRow="0" w:lastRow="0" w:firstColumn="0" w:lastColumn="0" w:noHBand="0" w:noVBand="0"/>
      </w:tblPr>
      <w:tblGrid>
        <w:gridCol w:w="821"/>
        <w:gridCol w:w="7758"/>
        <w:gridCol w:w="796"/>
      </w:tblGrid>
      <w:tr w:rsidR="00503874">
        <w:tblPrEx>
          <w:tblCellMar>
            <w:top w:w="0" w:type="dxa"/>
            <w:bottom w:w="0" w:type="dxa"/>
          </w:tblCellMar>
        </w:tblPrEx>
        <w:trPr>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Глава</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Наименование</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Стр.</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Общие положения</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3</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2</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Уборка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9</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3</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Уборка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 в весенне-летний период</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14</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4</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Уборка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 в осенне-зимний период</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14</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5</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Формы и механизмы общественного участия в принятии решений и реализации проектов комплексного благоустройства и развития территорий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15</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6</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20</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7</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Порядок содержания элементов внешнего благоустройства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22</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8</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Порядок размещения и эксплуатации элементов праздничного оформления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24</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9</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Порядок содержания, использования, охраны, защиты, воспроизводства зеленых насаждений на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25</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10</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Содержание и эксплуатация дорог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27</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11</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Порядок проведения работ при строительстве, ремонте, реконструкции и осуществления других видов работ на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28</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12</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Содержание животных и птицы на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30</w:t>
            </w:r>
          </w:p>
        </w:tc>
      </w:tr>
      <w:tr w:rsidR="00503874">
        <w:tblPrEx>
          <w:tblCellMar>
            <w:top w:w="0" w:type="dxa"/>
            <w:bottom w:w="0" w:type="dxa"/>
          </w:tblCellMar>
        </w:tblPrEx>
        <w:trPr>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13</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 xml:space="preserve">Систематическое наблюдение (мониторинг) и контроль в области благоустройства территории 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 </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34</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14</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Ответственность за нарушение настоящих Правил</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35</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15</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Обеспечение беспрепятственного доступа маломобильных групп населения к объектам социальной, транспортной и инженерной инфраструктуры</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35</w:t>
            </w:r>
          </w:p>
        </w:tc>
      </w:tr>
      <w:tr w:rsidR="00503874">
        <w:tblPrEx>
          <w:tblCellMar>
            <w:top w:w="0" w:type="dxa"/>
            <w:bottom w:w="0" w:type="dxa"/>
          </w:tblCellMar>
        </w:tblPrEx>
        <w:trPr>
          <w:trHeight w:val="1"/>
          <w:jc w:val="center"/>
        </w:trPr>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16</w:t>
            </w:r>
          </w:p>
        </w:tc>
        <w:tc>
          <w:tcPr>
            <w:tcW w:w="863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both"/>
            </w:pPr>
            <w:r>
              <w:rPr>
                <w:rFonts w:ascii="Times New Roman" w:eastAsia="Times New Roman" w:hAnsi="Times New Roman" w:cs="Times New Roman"/>
                <w:color w:val="000000"/>
                <w:sz w:val="28"/>
              </w:rPr>
              <w:t>Заключительные положения</w:t>
            </w:r>
          </w:p>
        </w:tc>
        <w:tc>
          <w:tcPr>
            <w:tcW w:w="8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503874" w:rsidRDefault="003E2B89">
            <w:pPr>
              <w:spacing w:after="0" w:line="240" w:lineRule="auto"/>
              <w:jc w:val="center"/>
            </w:pPr>
            <w:r>
              <w:rPr>
                <w:rFonts w:ascii="Times New Roman" w:eastAsia="Times New Roman" w:hAnsi="Times New Roman" w:cs="Times New Roman"/>
                <w:color w:val="000000"/>
                <w:sz w:val="28"/>
              </w:rPr>
              <w:t>36</w:t>
            </w:r>
          </w:p>
        </w:tc>
      </w:tr>
    </w:tbl>
    <w:p w:rsidR="00503874" w:rsidRDefault="00503874">
      <w:pPr>
        <w:spacing w:after="0" w:line="240" w:lineRule="auto"/>
        <w:jc w:val="right"/>
        <w:rPr>
          <w:rFonts w:ascii="Times New Roman" w:eastAsia="Times New Roman" w:hAnsi="Times New Roman" w:cs="Times New Roman"/>
          <w:color w:val="000000"/>
          <w:sz w:val="28"/>
        </w:rPr>
      </w:pPr>
    </w:p>
    <w:p w:rsidR="00503874" w:rsidRDefault="00503874">
      <w:pPr>
        <w:spacing w:after="0" w:line="240" w:lineRule="auto"/>
        <w:rPr>
          <w:rFonts w:ascii="Times New Roman" w:eastAsia="Times New Roman" w:hAnsi="Times New Roman" w:cs="Times New Roman"/>
          <w:color w:val="000000"/>
          <w:sz w:val="28"/>
        </w:rPr>
      </w:pPr>
    </w:p>
    <w:p w:rsidR="00503874" w:rsidRDefault="00503874">
      <w:pPr>
        <w:spacing w:after="0" w:line="240" w:lineRule="auto"/>
        <w:rPr>
          <w:rFonts w:ascii="Times New Roman" w:eastAsia="Times New Roman" w:hAnsi="Times New Roman" w:cs="Times New Roman"/>
          <w:color w:val="000000"/>
          <w:sz w:val="28"/>
          <w:shd w:val="clear" w:color="auto" w:fill="FFFFFF"/>
        </w:rPr>
      </w:pPr>
    </w:p>
    <w:p w:rsidR="003E2B89" w:rsidRDefault="003E2B89">
      <w:pPr>
        <w:spacing w:after="0" w:line="240" w:lineRule="auto"/>
        <w:jc w:val="center"/>
        <w:rPr>
          <w:rFonts w:ascii="Times New Roman" w:eastAsia="Times New Roman" w:hAnsi="Times New Roman" w:cs="Times New Roman"/>
          <w:b/>
          <w:sz w:val="28"/>
          <w:shd w:val="clear" w:color="auto" w:fill="FFFFFF"/>
        </w:rPr>
      </w:pPr>
    </w:p>
    <w:p w:rsidR="003E2B89" w:rsidRDefault="003E2B89">
      <w:pPr>
        <w:spacing w:after="0" w:line="240" w:lineRule="auto"/>
        <w:jc w:val="center"/>
        <w:rPr>
          <w:rFonts w:ascii="Times New Roman" w:eastAsia="Times New Roman" w:hAnsi="Times New Roman" w:cs="Times New Roman"/>
          <w:b/>
          <w:sz w:val="28"/>
          <w:shd w:val="clear" w:color="auto" w:fill="FFFFFF"/>
        </w:rPr>
      </w:pPr>
    </w:p>
    <w:p w:rsidR="00503874" w:rsidRDefault="003E2B89">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ГЛАВА 1. ОБЩИЕ ПОЛОЖЕНИЯ</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1.1. </w:t>
      </w:r>
      <w:r>
        <w:rPr>
          <w:rFonts w:ascii="Times New Roman" w:eastAsia="Times New Roman" w:hAnsi="Times New Roman" w:cs="Times New Roman"/>
          <w:sz w:val="28"/>
          <w:shd w:val="clear" w:color="auto" w:fill="FFFFFF"/>
        </w:rPr>
        <w:t xml:space="preserve">Настоящие Правила благоустройства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(далее – Правила) в соответствии с действующим законодательством Российской Федерации устанавливают:</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перечень работ по благоустройству, очистке, уборке и содержанию территорий, периодичность их выполнения;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порядок участия собственников зданий (помещений в них) и сооружений в благоустройстве территорий;</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требования по благоустройству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Ишкинрский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средств размещения информации, рекламно-информационных элементов и другое);</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размещения и эксплуатации элементов праздничного оформления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содержания, использования, охраны, защиты, воспроизводства зелёных насаждений на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содержания домашних животных и птицы на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содержания и эксплуатации дорог на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проведения работ при строительстве, ремонте, реконструкции и осуществления других видов земляных работ на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порядок проведения систематического наблюдения (мониторинга) и контроля в области благоустройства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1.2. </w:t>
      </w:r>
      <w:r>
        <w:rPr>
          <w:rFonts w:ascii="Times New Roman" w:eastAsia="Times New Roman" w:hAnsi="Times New Roman" w:cs="Times New Roman"/>
          <w:sz w:val="28"/>
        </w:rPr>
        <w:t>Правила обязательны для исполнения всеми физическими и юридическими лицами, независимо от их организационно-правовых форм.</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1.3. </w:t>
      </w:r>
      <w:r>
        <w:rPr>
          <w:rFonts w:ascii="Times New Roman" w:eastAsia="Times New Roman" w:hAnsi="Times New Roman" w:cs="Times New Roman"/>
          <w:sz w:val="28"/>
          <w:shd w:val="clear" w:color="auto" w:fill="FFFFFF"/>
        </w:rPr>
        <w:t xml:space="preserve">В настоящих Правилах </w:t>
      </w:r>
      <w:r>
        <w:rPr>
          <w:rFonts w:ascii="Times New Roman" w:eastAsia="Times New Roman" w:hAnsi="Times New Roman" w:cs="Times New Roman"/>
          <w:color w:val="000000"/>
          <w:sz w:val="28"/>
          <w:shd w:val="clear" w:color="auto" w:fill="FFFFFF"/>
        </w:rPr>
        <w:t>применя</w:t>
      </w:r>
      <w:r>
        <w:rPr>
          <w:rFonts w:ascii="Times New Roman" w:eastAsia="Times New Roman" w:hAnsi="Times New Roman" w:cs="Times New Roman"/>
          <w:sz w:val="28"/>
          <w:shd w:val="clear" w:color="auto" w:fill="FFFFFF"/>
        </w:rPr>
        <w:t>ю</w:t>
      </w:r>
      <w:r>
        <w:rPr>
          <w:rFonts w:ascii="Times New Roman" w:eastAsia="Times New Roman" w:hAnsi="Times New Roman" w:cs="Times New Roman"/>
          <w:color w:val="000000"/>
          <w:sz w:val="28"/>
          <w:shd w:val="clear" w:color="auto" w:fill="FFFFFF"/>
        </w:rPr>
        <w:t xml:space="preserve">тся следующие термины </w:t>
      </w:r>
      <w:r>
        <w:rPr>
          <w:rFonts w:ascii="Times New Roman" w:eastAsia="Times New Roman" w:hAnsi="Times New Roman" w:cs="Times New Roman"/>
          <w:color w:val="000000"/>
          <w:sz w:val="28"/>
          <w:shd w:val="clear" w:color="auto" w:fill="FFFFFF"/>
        </w:rPr>
        <w:br/>
        <w:t>с соответствующими определениями</w:t>
      </w:r>
      <w:r>
        <w:rPr>
          <w:rFonts w:ascii="Times New Roman" w:eastAsia="Times New Roman" w:hAnsi="Times New Roman" w:cs="Times New Roman"/>
          <w:sz w:val="28"/>
          <w:shd w:val="clear" w:color="auto" w:fill="FFFFFF"/>
        </w:rPr>
        <w:t>:</w:t>
      </w:r>
    </w:p>
    <w:p w:rsidR="00503874" w:rsidRDefault="003E2B89">
      <w:pPr>
        <w:numPr>
          <w:ilvl w:val="0"/>
          <w:numId w:val="1"/>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Биологические отходы</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shd w:val="clear" w:color="auto" w:fill="FFFFFF"/>
        </w:rPr>
        <w:t>–</w:t>
      </w:r>
      <w:r>
        <w:rPr>
          <w:rFonts w:ascii="Times New Roman" w:eastAsia="Times New Roman" w:hAnsi="Times New Roman" w:cs="Times New Roman"/>
          <w:color w:val="000000"/>
          <w:sz w:val="28"/>
          <w:shd w:val="clear" w:color="auto" w:fill="FFFFFF"/>
        </w:rPr>
        <w:t xml:space="preserve"> отходы, получаемые при переработке пищевого и непищевого сырья животного происхождения; трупы животных и птиц, в </w:t>
      </w:r>
      <w:proofErr w:type="spellStart"/>
      <w:r>
        <w:rPr>
          <w:rFonts w:ascii="Times New Roman" w:eastAsia="Times New Roman" w:hAnsi="Times New Roman" w:cs="Times New Roman"/>
          <w:color w:val="000000"/>
          <w:sz w:val="28"/>
          <w:shd w:val="clear" w:color="auto" w:fill="FFFFFF"/>
        </w:rPr>
        <w:t>т.ч</w:t>
      </w:r>
      <w:proofErr w:type="spellEnd"/>
      <w:r>
        <w:rPr>
          <w:rFonts w:ascii="Times New Roman" w:eastAsia="Times New Roman" w:hAnsi="Times New Roman" w:cs="Times New Roman"/>
          <w:color w:val="000000"/>
          <w:sz w:val="28"/>
          <w:shd w:val="clear" w:color="auto" w:fill="FFFFFF"/>
        </w:rPr>
        <w:t xml:space="preserve">. лабораторных; абортированные и мертворожденные плоды; ветеринарные </w:t>
      </w:r>
      <w:proofErr w:type="spellStart"/>
      <w:r>
        <w:rPr>
          <w:rFonts w:ascii="Times New Roman" w:eastAsia="Times New Roman" w:hAnsi="Times New Roman" w:cs="Times New Roman"/>
          <w:color w:val="000000"/>
          <w:sz w:val="28"/>
          <w:shd w:val="clear" w:color="auto" w:fill="FFFFFF"/>
        </w:rPr>
        <w:t>конфискаты</w:t>
      </w:r>
      <w:proofErr w:type="spellEnd"/>
      <w:r>
        <w:rPr>
          <w:rFonts w:ascii="Times New Roman" w:eastAsia="Times New Roman" w:hAnsi="Times New Roman" w:cs="Times New Roman"/>
          <w:color w:val="000000"/>
          <w:sz w:val="28"/>
          <w:shd w:val="clear" w:color="auto" w:fill="FFFFFF"/>
        </w:rPr>
        <w:t xml:space="preserve"> (мясо, рыба, другая продукция животного происхождения), выявленные после ветеринарно-санитарной экспертизы на </w:t>
      </w:r>
      <w:r>
        <w:rPr>
          <w:rFonts w:ascii="Times New Roman" w:eastAsia="Times New Roman" w:hAnsi="Times New Roman" w:cs="Times New Roman"/>
          <w:color w:val="000000"/>
          <w:sz w:val="28"/>
          <w:shd w:val="clear" w:color="auto" w:fill="FFFFFF"/>
        </w:rPr>
        <w:lastRenderedPageBreak/>
        <w:t>убойных пунктах, хладобойнях, в мяс</w:t>
      </w:r>
      <w:proofErr w:type="gramStart"/>
      <w:r>
        <w:rPr>
          <w:rFonts w:ascii="Times New Roman" w:eastAsia="Times New Roman" w:hAnsi="Times New Roman" w:cs="Times New Roman"/>
          <w:color w:val="000000"/>
          <w:sz w:val="28"/>
          <w:shd w:val="clear" w:color="auto" w:fill="FFFFFF"/>
        </w:rPr>
        <w:t>о-</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рыбоперерабатывающих</w:t>
      </w:r>
      <w:proofErr w:type="spellEnd"/>
      <w:r>
        <w:rPr>
          <w:rFonts w:ascii="Times New Roman" w:eastAsia="Times New Roman" w:hAnsi="Times New Roman" w:cs="Times New Roman"/>
          <w:color w:val="000000"/>
          <w:sz w:val="28"/>
          <w:shd w:val="clear" w:color="auto" w:fill="FFFFFF"/>
        </w:rPr>
        <w:t xml:space="preserve"> организациях, рынках, организациях торговли и др.</w:t>
      </w:r>
      <w:r>
        <w:rPr>
          <w:rFonts w:ascii="Times New Roman" w:eastAsia="Times New Roman" w:hAnsi="Times New Roman" w:cs="Times New Roman"/>
          <w:color w:val="333333"/>
          <w:sz w:val="28"/>
          <w:shd w:val="clear" w:color="auto" w:fill="FFFFFF"/>
        </w:rPr>
        <w:t xml:space="preserve"> </w:t>
      </w:r>
      <w:r>
        <w:rPr>
          <w:rFonts w:ascii="Times New Roman" w:eastAsia="Times New Roman" w:hAnsi="Times New Roman" w:cs="Times New Roman"/>
          <w:color w:val="000000"/>
          <w:sz w:val="28"/>
          <w:shd w:val="clear" w:color="auto" w:fill="FFFFFF"/>
        </w:rPr>
        <w:t>объектах</w:t>
      </w:r>
      <w:r>
        <w:rPr>
          <w:rFonts w:ascii="Times New Roman" w:eastAsia="Times New Roman" w:hAnsi="Times New Roman" w:cs="Times New Roman"/>
          <w:sz w:val="28"/>
          <w:shd w:val="clear" w:color="auto" w:fill="FFFFFF"/>
        </w:rPr>
        <w:t>.</w:t>
      </w:r>
    </w:p>
    <w:p w:rsidR="00503874" w:rsidRDefault="003E2B89">
      <w:pPr>
        <w:numPr>
          <w:ilvl w:val="0"/>
          <w:numId w:val="1"/>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 </w:t>
      </w:r>
      <w:proofErr w:type="gramStart"/>
      <w:r>
        <w:rPr>
          <w:rFonts w:ascii="Times New Roman" w:eastAsia="Times New Roman" w:hAnsi="Times New Roman" w:cs="Times New Roman"/>
          <w:b/>
          <w:sz w:val="28"/>
          <w:shd w:val="clear" w:color="auto" w:fill="FFFFFF"/>
        </w:rPr>
        <w:t>Благоустройство территории</w:t>
      </w:r>
      <w:r>
        <w:rPr>
          <w:rFonts w:ascii="Times New Roman" w:eastAsia="Times New Roman" w:hAnsi="Times New Roman" w:cs="Times New Roman"/>
          <w:sz w:val="28"/>
          <w:shd w:val="clear" w:color="auto" w:fill="FFFFFF"/>
        </w:rPr>
        <w:t xml:space="preserve"> – комплекс осуществляемых в соответствии с действующим законодательством мероприятий (работ) по обеспечению и улучшению санитарного и эстетического состояния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повышению комфортности условий,</w:t>
      </w:r>
      <w:r>
        <w:rPr>
          <w:rFonts w:ascii="Times New Roman" w:eastAsia="Times New Roman" w:hAnsi="Times New Roman" w:cs="Times New Roman"/>
          <w:color w:val="000000"/>
          <w:sz w:val="28"/>
          <w:shd w:val="clear" w:color="auto" w:fill="FFFFFF"/>
        </w:rPr>
        <w:t xml:space="preserve"> безопасности</w:t>
      </w:r>
      <w:r>
        <w:rPr>
          <w:rFonts w:ascii="Times New Roman" w:eastAsia="Times New Roman" w:hAnsi="Times New Roman" w:cs="Times New Roman"/>
          <w:sz w:val="28"/>
          <w:shd w:val="clear" w:color="auto" w:fill="FFFFFF"/>
        </w:rPr>
        <w:t xml:space="preserve"> проживания для жителей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устройству покрытий, освещению, размещению малых архитектурных форм и объектов монументального искусства</w:t>
      </w:r>
      <w:r>
        <w:rPr>
          <w:rFonts w:ascii="Times New Roman" w:eastAsia="Times New Roman" w:hAnsi="Times New Roman" w:cs="Times New Roman"/>
          <w:sz w:val="28"/>
          <w:shd w:val="clear" w:color="auto" w:fill="FFFFFF"/>
        </w:rPr>
        <w:t xml:space="preserve">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proofErr w:type="gramEnd"/>
    </w:p>
    <w:p w:rsidR="00503874" w:rsidRDefault="003E2B89">
      <w:pPr>
        <w:numPr>
          <w:ilvl w:val="0"/>
          <w:numId w:val="1"/>
        </w:numPr>
        <w:spacing w:after="0" w:line="240" w:lineRule="auto"/>
        <w:ind w:firstLine="68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b/>
          <w:sz w:val="28"/>
          <w:shd w:val="clear" w:color="auto" w:fill="FFFFFF"/>
        </w:rPr>
        <w:t>Дворовая территория</w:t>
      </w:r>
      <w:r>
        <w:rPr>
          <w:rFonts w:ascii="Times New Roman" w:eastAsia="Times New Roman" w:hAnsi="Times New Roman" w:cs="Times New Roman"/>
          <w:sz w:val="28"/>
          <w:shd w:val="clear" w:color="auto" w:fill="FFFFFF"/>
        </w:rPr>
        <w:t xml:space="preserve"> – территория, прилегающая к жилому зданию и находящаяся в общем пользовании проживающих в нём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зелёные насаждения и иные объекты общественного пользования.</w:t>
      </w:r>
      <w:proofErr w:type="gramEnd"/>
    </w:p>
    <w:p w:rsidR="00503874" w:rsidRDefault="003E2B89">
      <w:pPr>
        <w:numPr>
          <w:ilvl w:val="0"/>
          <w:numId w:val="1"/>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Детская (игровая) площадка</w:t>
      </w:r>
      <w:r>
        <w:rPr>
          <w:rFonts w:ascii="Times New Roman" w:eastAsia="Times New Roman" w:hAnsi="Times New Roman" w:cs="Times New Roman"/>
          <w:sz w:val="28"/>
          <w:shd w:val="clear" w:color="auto" w:fill="FFFFFF"/>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503874" w:rsidRDefault="003E2B89">
      <w:pPr>
        <w:numPr>
          <w:ilvl w:val="0"/>
          <w:numId w:val="1"/>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Восстановление зелёных насаждений</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shd w:val="clear" w:color="auto" w:fill="FFFFFF"/>
        </w:rPr>
        <w:t>–</w:t>
      </w:r>
      <w:r>
        <w:rPr>
          <w:rFonts w:ascii="Times New Roman" w:eastAsia="Times New Roman" w:hAnsi="Times New Roman" w:cs="Times New Roman"/>
          <w:color w:val="000000"/>
          <w:sz w:val="28"/>
          <w:shd w:val="clear" w:color="auto" w:fill="FFFFFF"/>
        </w:rPr>
        <w:t xml:space="preserve"> высадка равноценных зелёных насаждений взамен повреждённых, уничтоженных либо перенос зелёных насаждений на другое место. </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b/>
          <w:sz w:val="28"/>
          <w:shd w:val="clear" w:color="auto" w:fill="FFFFFF"/>
        </w:rPr>
        <w:t>Восстановительная стоимость зеленых насаждений</w:t>
      </w:r>
      <w:r>
        <w:rPr>
          <w:rFonts w:ascii="Times New Roman" w:eastAsia="Times New Roman" w:hAnsi="Times New Roman" w:cs="Times New Roman"/>
          <w:sz w:val="28"/>
          <w:shd w:val="clear" w:color="auto" w:fill="FFFFFF"/>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b/>
          <w:color w:val="000000"/>
          <w:sz w:val="28"/>
          <w:shd w:val="clear" w:color="auto" w:fill="FFFFFF"/>
        </w:rPr>
        <w:t>Временно расположенные (некапитальные, нестационарные) объекты</w:t>
      </w:r>
      <w:r>
        <w:rPr>
          <w:rFonts w:ascii="Times New Roman" w:eastAsia="Times New Roman" w:hAnsi="Times New Roman" w:cs="Times New Roman"/>
          <w:color w:val="000000"/>
          <w:sz w:val="28"/>
          <w:shd w:val="clear" w:color="auto" w:fill="FFFFFF"/>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ведётся торговля, объекты бытового обслуживания и питания, остановочные павильоны, наземные туалетные кабины (биотуалеты), боксовые</w:t>
      </w:r>
      <w:proofErr w:type="gramEnd"/>
      <w:r>
        <w:rPr>
          <w:rFonts w:ascii="Times New Roman" w:eastAsia="Times New Roman" w:hAnsi="Times New Roman" w:cs="Times New Roman"/>
          <w:color w:val="000000"/>
          <w:sz w:val="28"/>
          <w:shd w:val="clear" w:color="auto" w:fill="FFFFFF"/>
        </w:rPr>
        <w:t xml:space="preserve"> гаражи) и другие объекты некапитального характера.</w:t>
      </w:r>
    </w:p>
    <w:p w:rsidR="00503874" w:rsidRDefault="003E2B89">
      <w:pPr>
        <w:numPr>
          <w:ilvl w:val="0"/>
          <w:numId w:val="1"/>
        </w:numPr>
        <w:spacing w:after="0" w:line="240" w:lineRule="auto"/>
        <w:ind w:firstLine="6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Вывеска</w:t>
      </w:r>
      <w:r>
        <w:rPr>
          <w:rFonts w:ascii="Times New Roman" w:eastAsia="Times New Roman" w:hAnsi="Times New Roman" w:cs="Times New Roman"/>
          <w:color w:val="000000"/>
          <w:sz w:val="28"/>
          <w:shd w:val="clear" w:color="auto" w:fill="FFFFFF"/>
        </w:rPr>
        <w:t xml:space="preserve">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её нахождения, адресе и режиме работы.</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Вывоз твёрдых бытовых отходов и крупногабаритного мусора</w:t>
      </w:r>
      <w:r>
        <w:rPr>
          <w:rFonts w:ascii="Times New Roman" w:eastAsia="Times New Roman" w:hAnsi="Times New Roman" w:cs="Times New Roman"/>
          <w:color w:val="000000"/>
          <w:sz w:val="28"/>
          <w:shd w:val="clear" w:color="auto" w:fill="FFFFFF"/>
        </w:rPr>
        <w:t xml:space="preserve"> - выгрузка твёрдых бытовых отходов загрузка бункеров-накопителей с крупногабаритным мусором в специализированный транспорт и транспортировка их с мест сбора мусора в специально отведённое место в соответствии с договорами, заключёнными между специализированной организацией и потребителями услуги.</w:t>
      </w:r>
    </w:p>
    <w:p w:rsidR="00503874" w:rsidRDefault="003E2B89">
      <w:pPr>
        <w:numPr>
          <w:ilvl w:val="0"/>
          <w:numId w:val="1"/>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Выжигание сухой растительности </w:t>
      </w:r>
      <w:r>
        <w:rPr>
          <w:rFonts w:ascii="Times New Roman" w:eastAsia="Times New Roman" w:hAnsi="Times New Roman" w:cs="Times New Roman"/>
          <w:sz w:val="28"/>
        </w:rPr>
        <w:t>(в том числе при проведении сельскохозяйственных палов)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503874" w:rsidRDefault="003E2B89">
      <w:pPr>
        <w:numPr>
          <w:ilvl w:val="0"/>
          <w:numId w:val="1"/>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Договор по содержанию прилегающей территории (далее - договор)</w:t>
      </w:r>
      <w:r>
        <w:rPr>
          <w:rFonts w:ascii="Times New Roman" w:eastAsia="Times New Roman" w:hAnsi="Times New Roman" w:cs="Times New Roman"/>
          <w:sz w:val="28"/>
        </w:rPr>
        <w:t xml:space="preserve"> - документ, определяющий границы благоустройства, содержания и уборки прилегающей территории к домовладению, многоквартирному дому, зданию, строению, сооружению и пр.</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Домовладение (частное домовладение)</w:t>
      </w:r>
      <w:r>
        <w:rPr>
          <w:rFonts w:ascii="Times New Roman" w:eastAsia="Times New Roman" w:hAnsi="Times New Roman" w:cs="Times New Roman"/>
          <w:color w:val="000000"/>
          <w:sz w:val="28"/>
          <w:shd w:val="clear" w:color="auto" w:fill="FFFFFF"/>
        </w:rPr>
        <w:t xml:space="preserve"> - индивидуальный жилой дом (в том числе коттедж) с придомовыми постройками и земельный участок, на котором данный дом расположен.</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b/>
          <w:sz w:val="28"/>
          <w:shd w:val="clear" w:color="auto" w:fill="FFFFFF"/>
        </w:rPr>
        <w:t>Животные и птица</w:t>
      </w:r>
      <w:r>
        <w:rPr>
          <w:rFonts w:ascii="Times New Roman" w:eastAsia="Times New Roman" w:hAnsi="Times New Roman" w:cs="Times New Roman"/>
          <w:sz w:val="28"/>
          <w:shd w:val="clear" w:color="auto" w:fill="FFFFFF"/>
        </w:rPr>
        <w:t xml:space="preserve"> – любые сельскохозяйственные (крупный рогатый скот, мелкий рогатый скот, свиньи, лошади и др.), домашние животные (кошки, собаки и др.) и птица (куры, индюки, цесарки, утки, гуси, голуби и др.), содержащиеся гражданами и юридическими лицами и принадлежащие им на праве собственности или ином вещном праве.</w:t>
      </w:r>
      <w:proofErr w:type="gramEnd"/>
    </w:p>
    <w:p w:rsidR="00503874" w:rsidRDefault="003E2B89">
      <w:pPr>
        <w:numPr>
          <w:ilvl w:val="0"/>
          <w:numId w:val="1"/>
        </w:numPr>
        <w:tabs>
          <w:tab w:val="left" w:pos="142"/>
        </w:tabs>
        <w:spacing w:after="0" w:line="240" w:lineRule="auto"/>
        <w:ind w:firstLine="680"/>
        <w:jc w:val="both"/>
        <w:rPr>
          <w:rFonts w:ascii="Times New Roman" w:eastAsia="Times New Roman" w:hAnsi="Times New Roman" w:cs="Times New Roman"/>
          <w:sz w:val="28"/>
          <w:u w:val="single"/>
          <w:shd w:val="clear" w:color="auto" w:fill="FFFFFF"/>
        </w:rPr>
      </w:pPr>
      <w:r>
        <w:rPr>
          <w:rFonts w:ascii="Times New Roman" w:eastAsia="Times New Roman" w:hAnsi="Times New Roman" w:cs="Times New Roman"/>
          <w:b/>
          <w:color w:val="000000"/>
          <w:sz w:val="28"/>
          <w:shd w:val="clear" w:color="auto" w:fill="FFFFFF"/>
        </w:rPr>
        <w:t>Индивидуальная застройка</w:t>
      </w:r>
      <w:r>
        <w:rPr>
          <w:rFonts w:ascii="Times New Roman" w:eastAsia="Times New Roman" w:hAnsi="Times New Roman" w:cs="Times New Roman"/>
          <w:color w:val="000000"/>
          <w:sz w:val="28"/>
          <w:shd w:val="clear" w:color="auto" w:fill="FFFFFF"/>
        </w:rPr>
        <w:t xml:space="preserve"> - группы индивидуальных жилых домов с прилегающей территорией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503874" w:rsidRDefault="003E2B89">
      <w:pPr>
        <w:numPr>
          <w:ilvl w:val="0"/>
          <w:numId w:val="1"/>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Закреплённая территория</w:t>
      </w:r>
      <w:r>
        <w:rPr>
          <w:rFonts w:ascii="Times New Roman" w:eastAsia="Times New Roman" w:hAnsi="Times New Roman" w:cs="Times New Roman"/>
          <w:sz w:val="28"/>
        </w:rPr>
        <w:t xml:space="preserve"> – земельный участок, предоставленный в установленном законодательством порядке юридическому или физическому лицу, необходимый для эксплуатации, строительства, реконструкции зданий и сооружений или иной разрешённой деятельности.</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Застройщик </w:t>
      </w:r>
      <w:r>
        <w:rPr>
          <w:rFonts w:ascii="Times New Roman" w:eastAsia="Times New Roman" w:hAnsi="Times New Roman" w:cs="Times New Roman"/>
          <w:color w:val="000000"/>
          <w:sz w:val="28"/>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Защита зелёных насаждений</w:t>
      </w:r>
      <w:r>
        <w:rPr>
          <w:rFonts w:ascii="Times New Roman" w:eastAsia="Times New Roman" w:hAnsi="Times New Roman" w:cs="Times New Roman"/>
          <w:sz w:val="28"/>
          <w:shd w:val="clear" w:color="auto" w:fill="FFFFFF"/>
        </w:rPr>
        <w:t xml:space="preserve"> – система правовых, организационных и экономических мер, направленных на создание, сохранение и воспроизводство зелёных насаждений, озеленённых территорий и зелёных массивов.</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 xml:space="preserve">Защитное ограждение (барьер) </w:t>
      </w:r>
      <w:r>
        <w:rPr>
          <w:rFonts w:ascii="Times New Roman" w:eastAsia="Times New Roman" w:hAnsi="Times New Roman" w:cs="Times New Roman"/>
          <w:sz w:val="28"/>
          <w:shd w:val="clear" w:color="auto" w:fill="FFFFFF"/>
        </w:rPr>
        <w:t xml:space="preserve">- ограждение стандартного типа, предназначенное для предотвращения непреднамеренного доступа </w:t>
      </w:r>
      <w:r>
        <w:rPr>
          <w:rFonts w:ascii="Times New Roman" w:eastAsia="Times New Roman" w:hAnsi="Times New Roman" w:cs="Times New Roman"/>
          <w:sz w:val="28"/>
          <w:shd w:val="clear" w:color="auto" w:fill="FFFFFF"/>
        </w:rPr>
        <w:lastRenderedPageBreak/>
        <w:t>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действующего законодательства.</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Зелёные насаждения</w:t>
      </w:r>
      <w:r>
        <w:rPr>
          <w:rFonts w:ascii="Times New Roman" w:eastAsia="Times New Roman" w:hAnsi="Times New Roman" w:cs="Times New Roman"/>
          <w:sz w:val="28"/>
          <w:shd w:val="clear" w:color="auto" w:fill="FFFFFF"/>
        </w:rPr>
        <w:t xml:space="preserve"> - древесно-кустарниковая и травянистая растительность естественного или искусственного происхождения</w:t>
      </w:r>
      <w:r>
        <w:rPr>
          <w:rFonts w:ascii="Times New Roman" w:eastAsia="Times New Roman" w:hAnsi="Times New Roman" w:cs="Times New Roman"/>
          <w:color w:val="000000"/>
          <w:sz w:val="28"/>
          <w:shd w:val="clear" w:color="auto" w:fill="FFFFFF"/>
        </w:rPr>
        <w:t xml:space="preserve"> (включая леса,  бульвары, скверы, сады, газоны, цветники, а также отдельно стоящие деревья и кустарники).</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 xml:space="preserve">Зелёный фонд </w:t>
      </w:r>
      <w:r>
        <w:rPr>
          <w:rFonts w:ascii="Times New Roman" w:eastAsia="Times New Roman" w:hAnsi="Times New Roman" w:cs="Times New Roman"/>
          <w:sz w:val="28"/>
          <w:shd w:val="clear" w:color="auto" w:fill="FFFFFF"/>
        </w:rPr>
        <w:t xml:space="preserve">– совокупность зелёных зон, в том числе покрытых древесно-кустарниковой и травянистой растительностью территорий, в границах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Земельный участок</w:t>
      </w:r>
      <w:r>
        <w:rPr>
          <w:rFonts w:ascii="Times New Roman" w:eastAsia="Times New Roman" w:hAnsi="Times New Roman" w:cs="Times New Roman"/>
          <w:sz w:val="28"/>
          <w:shd w:val="clear" w:color="auto" w:fill="FFFFFF"/>
        </w:rPr>
        <w:t xml:space="preserve"> – часть поверхности земли, границы которой описаны, удостоверены и установлены в законодательном порядке.</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Компенсационная стоимость зелёных насаждений</w:t>
      </w:r>
      <w:r>
        <w:rPr>
          <w:rFonts w:ascii="Times New Roman" w:eastAsia="Times New Roman" w:hAnsi="Times New Roman" w:cs="Times New Roman"/>
          <w:sz w:val="28"/>
          <w:shd w:val="clear" w:color="auto" w:fill="FFFFFF"/>
        </w:rPr>
        <w:t xml:space="preserve"> – стоимостная оценка зелёных насаждений, устанавливаемая для учёта их ценности при повреждении или уничтожении, включая расходы на создание и содержание зелёных насаждений.</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Компенсационное озеленение</w:t>
      </w:r>
      <w:r>
        <w:rPr>
          <w:rFonts w:ascii="Times New Roman" w:eastAsia="Times New Roman" w:hAnsi="Times New Roman" w:cs="Times New Roman"/>
          <w:sz w:val="28"/>
          <w:shd w:val="clear" w:color="auto" w:fill="FFFFFF"/>
        </w:rPr>
        <w:t xml:space="preserve"> – воспроизводство зелёных насаждений взамен уничтоженных или повреждённых.</w:t>
      </w:r>
    </w:p>
    <w:p w:rsidR="00503874" w:rsidRDefault="003E2B89">
      <w:pPr>
        <w:numPr>
          <w:ilvl w:val="0"/>
          <w:numId w:val="1"/>
        </w:numPr>
        <w:spacing w:before="17" w:after="17"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Контейнерная площадка</w:t>
      </w:r>
      <w:r>
        <w:rPr>
          <w:rFonts w:ascii="Times New Roman" w:eastAsia="Times New Roman" w:hAnsi="Times New Roman" w:cs="Times New Roman"/>
          <w:sz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и (или) бункеров-накопителей.</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Крупногабаритный мусор </w:t>
      </w:r>
      <w:r>
        <w:rPr>
          <w:rFonts w:ascii="Times New Roman" w:eastAsia="Times New Roman" w:hAnsi="Times New Roman" w:cs="Times New Roman"/>
          <w:color w:val="000000"/>
          <w:sz w:val="28"/>
          <w:shd w:val="clear" w:color="auto" w:fill="FFFFFF"/>
        </w:rPr>
        <w:t>- вид твёрдых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местах  для сбора бытовых отходов.</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Малые архитектурные формы</w:t>
      </w:r>
      <w:r>
        <w:rPr>
          <w:rFonts w:ascii="Times New Roman" w:eastAsia="Times New Roman" w:hAnsi="Times New Roman" w:cs="Times New Roman"/>
          <w:color w:val="000000"/>
          <w:sz w:val="28"/>
          <w:shd w:val="clear" w:color="auto" w:fill="FFFFFF"/>
        </w:rPr>
        <w:t xml:space="preserve"> - </w:t>
      </w:r>
      <w:r>
        <w:rPr>
          <w:rFonts w:ascii="Times New Roman" w:eastAsia="Times New Roman" w:hAnsi="Times New Roman" w:cs="Times New Roman"/>
          <w:sz w:val="28"/>
          <w:shd w:val="clear" w:color="auto" w:fill="FFFFFF"/>
        </w:rPr>
        <w:t xml:space="preserve">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Pr>
          <w:rFonts w:ascii="Times New Roman" w:eastAsia="Times New Roman" w:hAnsi="Times New Roman" w:cs="Times New Roman"/>
          <w:sz w:val="28"/>
          <w:shd w:val="clear" w:color="auto" w:fill="FFFFFF"/>
        </w:rPr>
        <w:t>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платёжные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скульптуры (композиции), декоративные и иные виды бассейнов, декоративные</w:t>
      </w:r>
      <w:proofErr w:type="gramEnd"/>
      <w:r>
        <w:rPr>
          <w:rFonts w:ascii="Times New Roman" w:eastAsia="Times New Roman" w:hAnsi="Times New Roman" w:cs="Times New Roman"/>
          <w:sz w:val="28"/>
          <w:shd w:val="clear" w:color="auto" w:fill="FFFFFF"/>
        </w:rPr>
        <w:t xml:space="preserve"> фонтаны и прочее). Малые архитектурные формы могут быть стационарными и мобильными.</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Место сбора твёрдых бытовых отходов</w:t>
      </w:r>
      <w:r>
        <w:rPr>
          <w:rFonts w:ascii="Times New Roman" w:eastAsia="Times New Roman" w:hAnsi="Times New Roman" w:cs="Times New Roman"/>
          <w:sz w:val="28"/>
          <w:shd w:val="clear" w:color="auto" w:fill="FFFFFF"/>
        </w:rPr>
        <w:t xml:space="preserve"> – специально отведённое место, участок земли, обустроенный в соответствии с требованиями законодательства Российской Федерации, специальные места, предназначенные для сбора твёрдых бытовых и других отходов.</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Несанкционированная свалка отходов</w:t>
      </w:r>
      <w:r>
        <w:rPr>
          <w:rFonts w:ascii="Times New Roman" w:eastAsia="Times New Roman" w:hAnsi="Times New Roman" w:cs="Times New Roman"/>
          <w:color w:val="000000"/>
          <w:sz w:val="28"/>
          <w:shd w:val="clear" w:color="auto" w:fill="FFFFFF"/>
        </w:rPr>
        <w:t xml:space="preserve"> - самовольный (несанкционированный) сброс (размещение) или складирование твёрдых </w:t>
      </w:r>
      <w:r>
        <w:rPr>
          <w:rFonts w:ascii="Times New Roman" w:eastAsia="Times New Roman" w:hAnsi="Times New Roman" w:cs="Times New Roman"/>
          <w:color w:val="000000"/>
          <w:sz w:val="28"/>
          <w:shd w:val="clear" w:color="auto" w:fill="FFFFFF"/>
        </w:rPr>
        <w:lastRenderedPageBreak/>
        <w:t>бытовых отходов (ТБО), крупногабаритного мусора (КГМ), отходов производства, потребления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Общественные туалеты</w:t>
      </w:r>
      <w:r>
        <w:rPr>
          <w:rFonts w:ascii="Times New Roman" w:eastAsia="Times New Roman" w:hAnsi="Times New Roman" w:cs="Times New Roman"/>
          <w:sz w:val="28"/>
          <w:shd w:val="clear" w:color="auto" w:fill="FFFFFF"/>
        </w:rPr>
        <w:t xml:space="preserve"> - сооружения (стационарные, передвижные, биотуалеты и т.п.), отвечающие санитарно-гигиеническим требованиям с соответствующим оборудованием и инвентарём (урны, туалетная бумага,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Объект улично-дорожной сети</w:t>
      </w:r>
      <w:r>
        <w:rPr>
          <w:rFonts w:ascii="Times New Roman" w:eastAsia="Times New Roman" w:hAnsi="Times New Roman" w:cs="Times New Roman"/>
          <w:sz w:val="28"/>
          <w:shd w:val="clear" w:color="auto" w:fill="FFFFFF"/>
        </w:rPr>
        <w:t xml:space="preserve"> - элемент транспортной инфраструктуры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Объекты благоустройства территории</w:t>
      </w:r>
      <w:r>
        <w:rPr>
          <w:rFonts w:ascii="Times New Roman" w:eastAsia="Times New Roman" w:hAnsi="Times New Roman" w:cs="Times New Roman"/>
          <w:sz w:val="28"/>
          <w:shd w:val="clear" w:color="auto" w:fill="FFFFFF"/>
        </w:rPr>
        <w:t xml:space="preserve"> -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на которых осуществляется деятельность по благоустройству: площадки, дворы, улицы, аллеи,</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пляжи, дороги, мосты,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Озеленённые территории</w:t>
      </w:r>
      <w:r>
        <w:rPr>
          <w:rFonts w:ascii="Times New Roman" w:eastAsia="Times New Roman" w:hAnsi="Times New Roman" w:cs="Times New Roman"/>
          <w:color w:val="000000"/>
          <w:sz w:val="28"/>
          <w:shd w:val="clear" w:color="auto" w:fill="FFFFFF"/>
        </w:rPr>
        <w:t xml:space="preserve"> - участки земли, которые не застроены и не используются (не предназначены для использования) под проезжую часть, парковку или тротуар, и при этом покрытые зелёными насаждениями;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Отходы производства и потребления –</w:t>
      </w:r>
      <w:r>
        <w:rPr>
          <w:rFonts w:ascii="Times New Roman" w:eastAsia="Times New Roman" w:hAnsi="Times New Roman" w:cs="Times New Roman"/>
          <w:sz w:val="28"/>
          <w:shd w:val="clear" w:color="auto" w:fill="FFFFFF"/>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отходы, образующиеся в результате содержания животных и птицы, фекальные отходы, мусор и др.);</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Повреждение зелёных насаждений</w:t>
      </w:r>
      <w:r>
        <w:rPr>
          <w:rFonts w:ascii="Times New Roman" w:eastAsia="Times New Roman" w:hAnsi="Times New Roman" w:cs="Times New Roman"/>
          <w:sz w:val="28"/>
          <w:shd w:val="clear" w:color="auto" w:fill="FFFFFF"/>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зелёных насаждений либо почвы в корневой зоне вредными веществами, поджог и иное причинение вреда.</w:t>
      </w:r>
    </w:p>
    <w:p w:rsidR="00503874" w:rsidRDefault="003E2B89">
      <w:pPr>
        <w:numPr>
          <w:ilvl w:val="0"/>
          <w:numId w:val="1"/>
        </w:num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Потрава </w:t>
      </w:r>
      <w:r>
        <w:rPr>
          <w:rFonts w:ascii="Times New Roman" w:eastAsia="Times New Roman" w:hAnsi="Times New Roman" w:cs="Times New Roman"/>
          <w:sz w:val="28"/>
          <w:shd w:val="clear" w:color="auto" w:fill="FFFFFF"/>
        </w:rPr>
        <w:t xml:space="preserve">– порча, истребление посевов, трав. </w:t>
      </w:r>
      <w:proofErr w:type="gramStart"/>
      <w:r>
        <w:rPr>
          <w:rFonts w:ascii="Times New Roman" w:eastAsia="Times New Roman" w:hAnsi="Times New Roman" w:cs="Times New Roman"/>
          <w:sz w:val="28"/>
          <w:shd w:val="clear" w:color="auto" w:fill="FFFFFF"/>
        </w:rPr>
        <w:t xml:space="preserve">Потрава посевов, стогов и повреждение насаждений состоит в повреждении, скармливании </w:t>
      </w:r>
      <w:r>
        <w:rPr>
          <w:rFonts w:ascii="Times New Roman" w:eastAsia="Times New Roman" w:hAnsi="Times New Roman" w:cs="Times New Roman"/>
          <w:sz w:val="28"/>
          <w:shd w:val="clear" w:color="auto" w:fill="FFFFFF"/>
        </w:rPr>
        <w:lastRenderedPageBreak/>
        <w:t xml:space="preserve">посевов путём выпаса, выгона (или </w:t>
      </w:r>
      <w:proofErr w:type="spellStart"/>
      <w:r>
        <w:rPr>
          <w:rFonts w:ascii="Times New Roman" w:eastAsia="Times New Roman" w:hAnsi="Times New Roman" w:cs="Times New Roman"/>
          <w:sz w:val="28"/>
          <w:shd w:val="clear" w:color="auto" w:fill="FFFFFF"/>
        </w:rPr>
        <w:t>невоспрепятствования</w:t>
      </w:r>
      <w:proofErr w:type="spellEnd"/>
      <w:r>
        <w:rPr>
          <w:rFonts w:ascii="Times New Roman" w:eastAsia="Times New Roman" w:hAnsi="Times New Roman" w:cs="Times New Roman"/>
          <w:sz w:val="28"/>
          <w:shd w:val="clear" w:color="auto" w:fill="FFFFFF"/>
        </w:rPr>
        <w:t xml:space="preserve"> заходу) скота либо птицы на поля и луга (</w:t>
      </w:r>
      <w:proofErr w:type="spellStart"/>
      <w:r>
        <w:rPr>
          <w:rFonts w:ascii="Times New Roman" w:eastAsia="Times New Roman" w:hAnsi="Times New Roman" w:cs="Times New Roman"/>
          <w:sz w:val="28"/>
          <w:shd w:val="clear" w:color="auto" w:fill="FFFFFF"/>
        </w:rPr>
        <w:t>склёвывание</w:t>
      </w:r>
      <w:proofErr w:type="spellEnd"/>
      <w:r>
        <w:rPr>
          <w:rFonts w:ascii="Times New Roman" w:eastAsia="Times New Roman" w:hAnsi="Times New Roman" w:cs="Times New Roman"/>
          <w:sz w:val="28"/>
          <w:shd w:val="clear" w:color="auto" w:fill="FFFFFF"/>
        </w:rPr>
        <w:t xml:space="preserve"> посеянного зерна, объедание листьев и побегов, </w:t>
      </w:r>
      <w:proofErr w:type="spellStart"/>
      <w:r>
        <w:rPr>
          <w:rFonts w:ascii="Times New Roman" w:eastAsia="Times New Roman" w:hAnsi="Times New Roman" w:cs="Times New Roman"/>
          <w:sz w:val="28"/>
          <w:shd w:val="clear" w:color="auto" w:fill="FFFFFF"/>
        </w:rPr>
        <w:t>вытаптывание</w:t>
      </w:r>
      <w:proofErr w:type="spellEnd"/>
      <w:r>
        <w:rPr>
          <w:rFonts w:ascii="Times New Roman" w:eastAsia="Times New Roman" w:hAnsi="Times New Roman" w:cs="Times New Roman"/>
          <w:sz w:val="28"/>
          <w:shd w:val="clear" w:color="auto" w:fill="FFFFFF"/>
        </w:rPr>
        <w:t xml:space="preserve"> ростков и т.п.), прогоне их через посевы, проезде по ним на транспорте, уничтожении находящегося в поле собранного урожая сельскохозяйственных культур, повреждении насаждений.</w:t>
      </w:r>
      <w:proofErr w:type="gramEnd"/>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Предметом порчи можно считаются посевы сельскохозяйственных культур (зерновые, кормовые, технические, бахчевые, овощи и другие культуры, возделываемые в растениеводстве на специально выделенных посевных площадях); урожай, собранный и находящийся в поле и не вывезенный на элеваторы, склады и другие пункты хранения и переработки; </w:t>
      </w:r>
      <w:proofErr w:type="gramStart"/>
      <w:r>
        <w:rPr>
          <w:rFonts w:ascii="Times New Roman" w:eastAsia="Times New Roman" w:hAnsi="Times New Roman" w:cs="Times New Roman"/>
          <w:sz w:val="28"/>
        </w:rPr>
        <w:t xml:space="preserve">насаждения деревьев, кустарников (фруктовых, ягодных, технических), плантации (ягодники, лекарственных, медоносных и других растений), а также заготовленные и сметанные в стога кормовые травы. </w:t>
      </w:r>
      <w:proofErr w:type="gramEnd"/>
    </w:p>
    <w:p w:rsidR="00503874" w:rsidRDefault="003E2B89">
      <w:pPr>
        <w:numPr>
          <w:ilvl w:val="0"/>
          <w:numId w:val="2"/>
        </w:numPr>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roofErr w:type="gramStart"/>
      <w:r>
        <w:rPr>
          <w:rFonts w:ascii="Times New Roman" w:eastAsia="Times New Roman" w:hAnsi="Times New Roman" w:cs="Times New Roman"/>
          <w:b/>
          <w:color w:val="000000"/>
          <w:sz w:val="28"/>
        </w:rPr>
        <w:t>Парковка</w:t>
      </w:r>
      <w:r>
        <w:rPr>
          <w:rFonts w:ascii="Times New Roman" w:eastAsia="Times New Roman" w:hAnsi="Times New Roman" w:cs="Times New Roman"/>
          <w:color w:val="000000"/>
          <w:sz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Pr>
          <w:rFonts w:ascii="Times New Roman" w:eastAsia="Times New Roman" w:hAnsi="Times New Roman" w:cs="Times New Roman"/>
          <w:color w:val="000000"/>
          <w:sz w:val="28"/>
        </w:rPr>
        <w:t xml:space="preserve">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03874" w:rsidRDefault="003E2B89">
      <w:pPr>
        <w:numPr>
          <w:ilvl w:val="0"/>
          <w:numId w:val="2"/>
        </w:numPr>
        <w:spacing w:after="0" w:line="240" w:lineRule="auto"/>
        <w:ind w:firstLine="68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b/>
          <w:color w:val="000000"/>
          <w:sz w:val="28"/>
        </w:rPr>
        <w:t>Придомовая территория многоквартирного дома</w:t>
      </w:r>
      <w:r>
        <w:rPr>
          <w:rFonts w:ascii="Times New Roman" w:eastAsia="Times New Roman" w:hAnsi="Times New Roman" w:cs="Times New Roman"/>
          <w:color w:val="000000"/>
          <w:sz w:val="28"/>
        </w:rPr>
        <w:t xml:space="preserve"> - территория многоквартирного жилого дома, связанная с обслуживанием, содержанием и эксплуатацией жилого дома, включая придомовые проезды,  зелёные насаждения и газоны, детские (игровые), спортивные площадки, площадки для отдыха, площадки для временной стоянки транспортных средств, площадки для хозяйственных целей, площадки для сбора твёрдых бытовых отходов, иные территории, необходимые для размещения наружных инженерных сетей.</w:t>
      </w:r>
      <w:proofErr w:type="gramEnd"/>
    </w:p>
    <w:p w:rsidR="00503874" w:rsidRDefault="003E2B89">
      <w:pPr>
        <w:numPr>
          <w:ilvl w:val="0"/>
          <w:numId w:val="2"/>
        </w:numPr>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Прилегающая территория</w:t>
      </w:r>
      <w:r>
        <w:rPr>
          <w:rFonts w:ascii="Times New Roman" w:eastAsia="Times New Roman" w:hAnsi="Times New Roman" w:cs="Times New Roman"/>
          <w:color w:val="000000"/>
          <w:sz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503874" w:rsidRDefault="003E2B89">
      <w:pPr>
        <w:numPr>
          <w:ilvl w:val="0"/>
          <w:numId w:val="2"/>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Собственник (правообладатель)</w:t>
      </w:r>
      <w:r>
        <w:rPr>
          <w:rFonts w:ascii="Times New Roman" w:eastAsia="Times New Roman" w:hAnsi="Times New Roman" w:cs="Times New Roman"/>
          <w:sz w:val="28"/>
        </w:rPr>
        <w:t xml:space="preserve"> - физическое или юридическое лицо независимо от его организационно-правовой формы, которому принадлежит на праве владения, пользования, распоряжения имущество и (или) земельный участок.</w:t>
      </w:r>
    </w:p>
    <w:p w:rsidR="00503874" w:rsidRDefault="003E2B89">
      <w:pPr>
        <w:numPr>
          <w:ilvl w:val="0"/>
          <w:numId w:val="2"/>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 и уборка территорий</w:t>
      </w:r>
      <w:r>
        <w:rPr>
          <w:rFonts w:ascii="Times New Roman" w:eastAsia="Times New Roman" w:hAnsi="Times New Roman" w:cs="Times New Roman"/>
          <w:sz w:val="28"/>
        </w:rPr>
        <w:t xml:space="preserve"> – виды деятельности, связанные со сбором, вывозом в специально отведённые для этого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03874" w:rsidRDefault="003E2B89">
      <w:pPr>
        <w:numPr>
          <w:ilvl w:val="0"/>
          <w:numId w:val="2"/>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Содержание объекта благоустройства </w:t>
      </w:r>
      <w:r>
        <w:rPr>
          <w:rFonts w:ascii="Times New Roman" w:eastAsia="Times New Roman" w:hAnsi="Times New Roman" w:cs="Times New Roman"/>
          <w:sz w:val="28"/>
        </w:rPr>
        <w:t>-  обеспечение    чистоты, поддержание в надлежащем техническом, санитарном и эстетическом состоянии объектов благоустройства, а также их   отдельных элементов.</w:t>
      </w:r>
    </w:p>
    <w:p w:rsidR="00503874" w:rsidRDefault="003E2B89">
      <w:pPr>
        <w:numPr>
          <w:ilvl w:val="0"/>
          <w:numId w:val="2"/>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 объектов озеленения</w:t>
      </w:r>
      <w:r>
        <w:rPr>
          <w:rFonts w:ascii="Times New Roman" w:eastAsia="Times New Roman" w:hAnsi="Times New Roman" w:cs="Times New Roman"/>
          <w:sz w:val="28"/>
        </w:rPr>
        <w:t xml:space="preserve"> – это комплекс работ по уходу   за   зелёными   насаждениями   и   элементами благоустройства озеленённых   территорий, устранению   незначительных деформаций и повреждений конструктивных элементов объёмных сооружений, а также уборка передвижных малых форм в летнее и зимнее время. Содержание объектов озеленения включает:</w:t>
      </w:r>
    </w:p>
    <w:p w:rsidR="00503874" w:rsidRDefault="003E2B89">
      <w:pPr>
        <w:spacing w:after="0" w:line="240" w:lineRule="auto"/>
        <w:ind w:left="426" w:firstLine="680"/>
        <w:jc w:val="both"/>
        <w:rPr>
          <w:rFonts w:ascii="Times New Roman" w:eastAsia="Times New Roman" w:hAnsi="Times New Roman" w:cs="Times New Roman"/>
          <w:sz w:val="28"/>
        </w:rPr>
      </w:pPr>
      <w:r>
        <w:rPr>
          <w:rFonts w:ascii="Times New Roman" w:eastAsia="Times New Roman" w:hAnsi="Times New Roman" w:cs="Times New Roman"/>
          <w:sz w:val="28"/>
        </w:rPr>
        <w:t>- текущий ремонт;</w:t>
      </w:r>
    </w:p>
    <w:p w:rsidR="00503874" w:rsidRDefault="003E2B89">
      <w:pPr>
        <w:spacing w:after="0" w:line="240" w:lineRule="auto"/>
        <w:ind w:left="426" w:firstLine="680"/>
        <w:jc w:val="both"/>
        <w:rPr>
          <w:rFonts w:ascii="Times New Roman" w:eastAsia="Times New Roman" w:hAnsi="Times New Roman" w:cs="Times New Roman"/>
          <w:sz w:val="28"/>
        </w:rPr>
      </w:pPr>
      <w:r>
        <w:rPr>
          <w:rFonts w:ascii="Times New Roman" w:eastAsia="Times New Roman" w:hAnsi="Times New Roman" w:cs="Times New Roman"/>
          <w:sz w:val="28"/>
        </w:rPr>
        <w:t>- работы по уходу за деревьями и кустарникам, цветниками;</w:t>
      </w:r>
    </w:p>
    <w:p w:rsidR="00503874" w:rsidRDefault="003E2B89">
      <w:pPr>
        <w:spacing w:after="0" w:line="240" w:lineRule="auto"/>
        <w:ind w:left="426" w:firstLine="680"/>
        <w:jc w:val="both"/>
        <w:rPr>
          <w:rFonts w:ascii="Times New Roman" w:eastAsia="Times New Roman" w:hAnsi="Times New Roman" w:cs="Times New Roman"/>
          <w:sz w:val="28"/>
        </w:rPr>
      </w:pPr>
      <w:r>
        <w:rPr>
          <w:rFonts w:ascii="Times New Roman" w:eastAsia="Times New Roman" w:hAnsi="Times New Roman" w:cs="Times New Roman"/>
          <w:sz w:val="28"/>
        </w:rPr>
        <w:t>- подкормку, полив, рыхление, прополку, защиту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погрузку и разгрузку удобрений, мусора, вырубку сухих и аварийных деревьев и др.;</w:t>
      </w:r>
    </w:p>
    <w:p w:rsidR="00503874" w:rsidRDefault="003E2B89">
      <w:pPr>
        <w:spacing w:after="0" w:line="240" w:lineRule="auto"/>
        <w:ind w:left="426" w:firstLine="68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работы   по   уходу   за газонами – прочесывание, рыхление, подкормку, полив, прополку, сбор мусора, опавших листьев, землевание, обрезку   растительности   у бортов газона, выкашивание травостоя, обработку ядохимикатами и гербицидами зелёных насаждений;</w:t>
      </w:r>
      <w:proofErr w:type="gramEnd"/>
    </w:p>
    <w:p w:rsidR="00503874" w:rsidRDefault="003E2B89">
      <w:pPr>
        <w:spacing w:after="0" w:line="240" w:lineRule="auto"/>
        <w:ind w:left="426" w:firstLine="68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подметание, удаление снега, посыпку песком дорожек, расстановку и перемещение    скамеек, урн, работы по уходу за детскими (игровыми) площадками, песочницами; промывку   полированных   и   мраморных поверхностей, пьедесталов, барельефов;</w:t>
      </w:r>
      <w:proofErr w:type="gramEnd"/>
    </w:p>
    <w:p w:rsidR="00503874" w:rsidRDefault="003E2B89">
      <w:pPr>
        <w:spacing w:after="0" w:line="240" w:lineRule="auto"/>
        <w:ind w:left="426" w:firstLine="680"/>
        <w:jc w:val="both"/>
        <w:rPr>
          <w:rFonts w:ascii="Times New Roman" w:eastAsia="Times New Roman" w:hAnsi="Times New Roman" w:cs="Times New Roman"/>
          <w:sz w:val="28"/>
        </w:rPr>
      </w:pPr>
      <w:r>
        <w:rPr>
          <w:rFonts w:ascii="Times New Roman" w:eastAsia="Times New Roman" w:hAnsi="Times New Roman" w:cs="Times New Roman"/>
          <w:sz w:val="28"/>
        </w:rPr>
        <w:t>- работы по уходу за цветниками – посев семян, посадку рассады и луковиц, полив, рыхление, прополку, подкормку, защиту растений, сбор мусора и другие сопутствующие работы.</w:t>
      </w:r>
    </w:p>
    <w:p w:rsidR="00503874" w:rsidRDefault="003E2B89">
      <w:pPr>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b/>
          <w:sz w:val="28"/>
        </w:rPr>
        <w:t>46.</w:t>
      </w:r>
      <w:r>
        <w:rPr>
          <w:rFonts w:ascii="Times New Roman" w:eastAsia="Times New Roman" w:hAnsi="Times New Roman" w:cs="Times New Roman"/>
          <w:color w:val="333333"/>
          <w:sz w:val="28"/>
        </w:rPr>
        <w:t xml:space="preserve"> </w:t>
      </w:r>
      <w:r>
        <w:rPr>
          <w:rFonts w:ascii="Times New Roman" w:eastAsia="Times New Roman" w:hAnsi="Times New Roman" w:cs="Times New Roman"/>
          <w:b/>
          <w:color w:val="000000"/>
          <w:sz w:val="28"/>
        </w:rPr>
        <w:t>Строительный мусор</w:t>
      </w:r>
      <w:r>
        <w:rPr>
          <w:rFonts w:ascii="Times New Roman" w:eastAsia="Times New Roman" w:hAnsi="Times New Roman" w:cs="Times New Roman"/>
          <w:color w:val="000000"/>
          <w:sz w:val="28"/>
        </w:rPr>
        <w:t xml:space="preserve"> - отходы, образующиеся в результате строительства, текущего и капитального ремонта зданий, сооружений, жилых и нежилых помещений.</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 </w:t>
      </w:r>
    </w:p>
    <w:p w:rsidR="00503874" w:rsidRDefault="003E2B89">
      <w:pPr>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47. </w:t>
      </w:r>
      <w:proofErr w:type="gramStart"/>
      <w:r>
        <w:rPr>
          <w:rFonts w:ascii="Times New Roman" w:eastAsia="Times New Roman" w:hAnsi="Times New Roman" w:cs="Times New Roman"/>
          <w:b/>
          <w:sz w:val="28"/>
        </w:rPr>
        <w:t>Территории общего пользования</w:t>
      </w:r>
      <w:r>
        <w:rPr>
          <w:rFonts w:ascii="Times New Roman" w:eastAsia="Times New Roman" w:hAnsi="Times New Roman" w:cs="Times New Roman"/>
          <w:sz w:val="28"/>
        </w:rPr>
        <w:t xml:space="preserve"> – территории, которыми беспрепятственно пользуется неограниченный круг лиц, </w:t>
      </w:r>
      <w:r>
        <w:rPr>
          <w:rFonts w:ascii="Times New Roman" w:eastAsia="Times New Roman" w:hAnsi="Times New Roman" w:cs="Times New Roman"/>
          <w:color w:val="000000"/>
          <w:sz w:val="28"/>
        </w:rPr>
        <w:t>в том числе площади, улицы, прилегающие территории, проезды, набережные, береговые полосы водных объектов общего пользования, скверы, бульвары, сады и т.п.).</w:t>
      </w:r>
      <w:proofErr w:type="gramEnd"/>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48. Убойный пункт сельскохозяйственных животных (далее - убойный пункт) - </w:t>
      </w:r>
      <w:r>
        <w:rPr>
          <w:rFonts w:ascii="Times New Roman" w:eastAsia="Times New Roman" w:hAnsi="Times New Roman" w:cs="Times New Roman"/>
          <w:sz w:val="28"/>
        </w:rPr>
        <w:t>специально предназначенное место по убою сельскохозяйственных животных и первичной обработке некоторых продуктов убоя сельскохозяйственных животных, организуемое в населённых пунктах в соответствии с действующим законодательством.</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49.</w:t>
      </w:r>
      <w:r>
        <w:rPr>
          <w:rFonts w:ascii="Times New Roman" w:eastAsia="Times New Roman" w:hAnsi="Times New Roman" w:cs="Times New Roman"/>
          <w:sz w:val="28"/>
        </w:rPr>
        <w:t xml:space="preserve"> </w:t>
      </w:r>
      <w:r>
        <w:rPr>
          <w:rFonts w:ascii="Times New Roman" w:eastAsia="Times New Roman" w:hAnsi="Times New Roman" w:cs="Times New Roman"/>
          <w:b/>
          <w:sz w:val="28"/>
        </w:rPr>
        <w:t>Уничтожение зелёных насаждений</w:t>
      </w:r>
      <w:r>
        <w:rPr>
          <w:rFonts w:ascii="Times New Roman" w:eastAsia="Times New Roman" w:hAnsi="Times New Roman" w:cs="Times New Roman"/>
          <w:sz w:val="28"/>
        </w:rPr>
        <w:t xml:space="preserve"> – повреждение зелёных насаждений, повлекшее прекращение роста.</w:t>
      </w:r>
    </w:p>
    <w:p w:rsidR="00503874" w:rsidRDefault="003E2B89">
      <w:pPr>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b/>
          <w:sz w:val="28"/>
        </w:rPr>
        <w:t>50.</w:t>
      </w:r>
      <w:r>
        <w:rPr>
          <w:rFonts w:ascii="Times New Roman" w:eastAsia="Times New Roman" w:hAnsi="Times New Roman" w:cs="Times New Roman"/>
          <w:b/>
          <w:color w:val="333333"/>
          <w:sz w:val="28"/>
        </w:rPr>
        <w:t xml:space="preserve"> </w:t>
      </w:r>
      <w:r>
        <w:rPr>
          <w:rFonts w:ascii="Times New Roman" w:eastAsia="Times New Roman" w:hAnsi="Times New Roman" w:cs="Times New Roman"/>
          <w:b/>
          <w:color w:val="000000"/>
          <w:sz w:val="28"/>
        </w:rPr>
        <w:t>Уборка территорий</w:t>
      </w:r>
      <w:r>
        <w:rPr>
          <w:rFonts w:ascii="Times New Roman" w:eastAsia="Times New Roman" w:hAnsi="Times New Roman" w:cs="Times New Roman"/>
          <w:color w:val="000000"/>
          <w:sz w:val="28"/>
        </w:rPr>
        <w:t xml:space="preserve"> – комплекс мероприятий, связанных с регулярной очисткой, сбором, вывозом в специально отведённые места отходов производства и потребления, мусора, снега, льда, а также иные </w:t>
      </w:r>
      <w:r>
        <w:rPr>
          <w:rFonts w:ascii="Times New Roman" w:eastAsia="Times New Roman" w:hAnsi="Times New Roman" w:cs="Times New Roman"/>
          <w:color w:val="000000"/>
          <w:sz w:val="28"/>
        </w:rPr>
        <w:lastRenderedPageBreak/>
        <w:t xml:space="preserve">мероприятия, направленные на обеспечение экологического и санитарно-эпидемиологического благополучия населения и охрану окружающей среды.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51.</w:t>
      </w:r>
      <w:r>
        <w:rPr>
          <w:rFonts w:ascii="Times New Roman" w:eastAsia="Times New Roman" w:hAnsi="Times New Roman" w:cs="Times New Roman"/>
          <w:sz w:val="28"/>
        </w:rPr>
        <w:t xml:space="preserve"> </w:t>
      </w:r>
      <w:r>
        <w:rPr>
          <w:rFonts w:ascii="Times New Roman" w:eastAsia="Times New Roman" w:hAnsi="Times New Roman" w:cs="Times New Roman"/>
          <w:b/>
          <w:sz w:val="28"/>
        </w:rPr>
        <w:t>Фасад</w:t>
      </w:r>
      <w:r>
        <w:rPr>
          <w:rFonts w:ascii="Times New Roman" w:eastAsia="Times New Roman" w:hAnsi="Times New Roman" w:cs="Times New Roman"/>
          <w:sz w:val="28"/>
        </w:rPr>
        <w:t xml:space="preserve"> – наружная сторона домовладения, здания или сооружения.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52. Элементы   объектов   благоустройства</w:t>
      </w:r>
      <w:r>
        <w:rPr>
          <w:rFonts w:ascii="Times New Roman" w:eastAsia="Times New Roman" w:hAnsi="Times New Roman" w:cs="Times New Roman"/>
          <w:sz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ГЛАВА 2. УБОРКА ТЕРРИТОРИИ</w:t>
      </w: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СЕЛЬСКОГО ПОСЕЛЕНИЯ СУМОН ИШКИНСКИЙ СУТ-ХОЛЬСКОГО РАЙОНА</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2.1.</w:t>
      </w:r>
      <w:r>
        <w:rPr>
          <w:rFonts w:ascii="Times New Roman" w:eastAsia="Times New Roman" w:hAnsi="Times New Roman" w:cs="Times New Roman"/>
          <w:sz w:val="28"/>
        </w:rPr>
        <w:t xml:space="preserve"> Собственники (правообладатели) земельных участков обязаны осуществлять содержание и облагораживание, в том числе своевременную и качественную очистку, уборку территории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в границах земельных участков, принадлежащих им на праве собственности или ином вещном праве в соответствии с действующим законодательством Российской Федерации.</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2.2.</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Содержание и облагораживание, в том числе своевременная и качественная очистка, уборка территории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в границах земельных участков, находящихся в собственности Администрации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земельных участков и земель, государственная собственность на которые не разграничена, свободных от прав третьих лиц либо предоставленных подведомственным учреждениям  Администрации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осуществляются за</w:t>
      </w:r>
      <w:proofErr w:type="gramEnd"/>
      <w:r>
        <w:rPr>
          <w:rFonts w:ascii="Times New Roman" w:eastAsia="Times New Roman" w:hAnsi="Times New Roman" w:cs="Times New Roman"/>
          <w:sz w:val="28"/>
        </w:rPr>
        <w:t xml:space="preserve"> счёт средств бюджета Администрации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и средств бюджетов  учреждений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2.3. </w:t>
      </w:r>
      <w:r>
        <w:rPr>
          <w:rFonts w:ascii="Times New Roman" w:eastAsia="Times New Roman" w:hAnsi="Times New Roman" w:cs="Times New Roman"/>
          <w:sz w:val="28"/>
        </w:rPr>
        <w:t xml:space="preserve">Содержание и облагораживание, в том числе своевременная и качественная очистка, уборка территории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в границах иных земельных участков, находящихся в собственности Администрации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либо собственность на которые не разграничена, осуществляются за счёт лица, которому данные земельные участки предоставлены.</w:t>
      </w:r>
    </w:p>
    <w:p w:rsidR="00503874" w:rsidRDefault="003E2B89">
      <w:pPr>
        <w:spacing w:after="0" w:line="240" w:lineRule="auto"/>
        <w:ind w:firstLine="680"/>
        <w:jc w:val="both"/>
        <w:rPr>
          <w:rFonts w:ascii="Times New Roman" w:eastAsia="Times New Roman" w:hAnsi="Times New Roman" w:cs="Times New Roman"/>
          <w:sz w:val="28"/>
          <w:shd w:val="clear" w:color="auto" w:fill="FFFF00"/>
        </w:rPr>
      </w:pPr>
      <w:r>
        <w:rPr>
          <w:rFonts w:ascii="Times New Roman" w:eastAsia="Times New Roman" w:hAnsi="Times New Roman" w:cs="Times New Roman"/>
          <w:b/>
          <w:sz w:val="28"/>
        </w:rPr>
        <w:t>Статья 2.4.</w:t>
      </w:r>
      <w:r>
        <w:rPr>
          <w:rFonts w:ascii="Times New Roman" w:eastAsia="Times New Roman" w:hAnsi="Times New Roman" w:cs="Times New Roman"/>
          <w:sz w:val="28"/>
        </w:rPr>
        <w:t xml:space="preserve"> Организация работ по содержанию и облагораживанию, в том числе своевременной и качественной очистки, уборки иных территорий и (или) земельных участков осуществляется Администрацией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по договорам со специализированными организациями в пределах средств, предусмотренных на эти цели в бюджете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w:t>
      </w:r>
    </w:p>
    <w:p w:rsidR="00503874" w:rsidRDefault="003E2B89">
      <w:pPr>
        <w:spacing w:after="0" w:line="240" w:lineRule="auto"/>
        <w:ind w:firstLine="680"/>
        <w:jc w:val="both"/>
        <w:rPr>
          <w:rFonts w:ascii="Times New Roman" w:eastAsia="Times New Roman" w:hAnsi="Times New Roman" w:cs="Times New Roman"/>
          <w:sz w:val="28"/>
          <w:shd w:val="clear" w:color="auto" w:fill="FFFF00"/>
        </w:rPr>
      </w:pPr>
      <w:r>
        <w:rPr>
          <w:rFonts w:ascii="Times New Roman" w:eastAsia="Times New Roman" w:hAnsi="Times New Roman" w:cs="Times New Roman"/>
          <w:b/>
          <w:sz w:val="28"/>
        </w:rPr>
        <w:lastRenderedPageBreak/>
        <w:t>Статья 2.5.</w:t>
      </w:r>
      <w:r>
        <w:rPr>
          <w:rFonts w:ascii="Times New Roman" w:eastAsia="Times New Roman" w:hAnsi="Times New Roman" w:cs="Times New Roman"/>
          <w:sz w:val="28"/>
        </w:rPr>
        <w:t xml:space="preserve"> Каждая организация обязана создавать защитные зелёные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w:t>
      </w:r>
    </w:p>
    <w:p w:rsidR="00503874" w:rsidRDefault="003E2B89">
      <w:pPr>
        <w:spacing w:after="0" w:line="240" w:lineRule="auto"/>
        <w:ind w:firstLine="680"/>
        <w:jc w:val="both"/>
        <w:rPr>
          <w:rFonts w:ascii="Times New Roman" w:eastAsia="Times New Roman" w:hAnsi="Times New Roman" w:cs="Times New Roman"/>
          <w:sz w:val="28"/>
          <w:shd w:val="clear" w:color="auto" w:fill="FFFF00"/>
        </w:rPr>
      </w:pPr>
      <w:r>
        <w:rPr>
          <w:rFonts w:ascii="Times New Roman" w:eastAsia="Times New Roman" w:hAnsi="Times New Roman" w:cs="Times New Roman"/>
          <w:b/>
          <w:sz w:val="28"/>
        </w:rPr>
        <w:t>Статья 2.6.</w:t>
      </w:r>
      <w:r>
        <w:rPr>
          <w:rFonts w:ascii="Times New Roman" w:eastAsia="Times New Roman" w:hAnsi="Times New Roman" w:cs="Times New Roman"/>
          <w:sz w:val="28"/>
        </w:rPr>
        <w:t xml:space="preserve"> На территории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запрещается накапливать и размещать отходы производства и потребления в несанкционированных местах.</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территории производится за счёт лиц, обязанных обеспечивать уборку данной территории в соответствии с главой 2 настоящих Правил.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2.7.</w:t>
      </w:r>
      <w:r>
        <w:rPr>
          <w:rFonts w:ascii="Times New Roman" w:eastAsia="Times New Roman" w:hAnsi="Times New Roman" w:cs="Times New Roman"/>
          <w:sz w:val="28"/>
          <w:shd w:val="clear" w:color="auto" w:fill="FFFFFF"/>
        </w:rPr>
        <w:t xml:space="preserve"> Сбор и вывоз отходов производства и потребления осуществляется по контейнерной или бестарной системе в установленном порядке. </w:t>
      </w:r>
    </w:p>
    <w:p w:rsidR="00503874" w:rsidRDefault="003E2B89">
      <w:pPr>
        <w:tabs>
          <w:tab w:val="left" w:pos="129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2.8.</w:t>
      </w:r>
      <w:r>
        <w:rPr>
          <w:rFonts w:ascii="Times New Roman" w:eastAsia="Times New Roman" w:hAnsi="Times New Roman" w:cs="Times New Roman"/>
          <w:sz w:val="28"/>
          <w:shd w:val="clear" w:color="auto" w:fill="FFFFFF"/>
        </w:rPr>
        <w:t xml:space="preserve"> Организация очистки и уборки территорий населённого пункта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 а также сбора и вывоза отходов производства и потребления на территории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 осуществляется в соответствии с требованиями законодательства Российской Федерации и санитарных норм Российской Федерации.</w:t>
      </w:r>
    </w:p>
    <w:p w:rsidR="00503874" w:rsidRDefault="003E2B89">
      <w:pPr>
        <w:tabs>
          <w:tab w:val="left" w:pos="1152"/>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2.9.</w:t>
      </w:r>
      <w:r>
        <w:rPr>
          <w:rFonts w:ascii="Times New Roman" w:eastAsia="Times New Roman" w:hAnsi="Times New Roman" w:cs="Times New Roman"/>
          <w:sz w:val="28"/>
          <w:shd w:val="clear" w:color="auto" w:fill="FFFFFF"/>
        </w:rPr>
        <w:t xml:space="preserve"> Вывоз бытовых отходов производства и потребления из жилых домов, организаций торговли и общественного питания, культуры, детских и лечебных учреждений, иных учреждений и организаций осуществляется указанными учреждениями,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Вывоз строительного мусора осуществляется производителями работ самостоятельно либо на основании договоров со специализированными организациями.</w:t>
      </w:r>
    </w:p>
    <w:p w:rsidR="00503874" w:rsidRDefault="003E2B89">
      <w:pPr>
        <w:tabs>
          <w:tab w:val="left" w:pos="1152"/>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xml:space="preserve">Для сбора отходов </w:t>
      </w:r>
      <w:r>
        <w:rPr>
          <w:rFonts w:ascii="Times New Roman" w:eastAsia="Times New Roman" w:hAnsi="Times New Roman" w:cs="Times New Roman"/>
          <w:color w:val="000000"/>
          <w:sz w:val="28"/>
          <w:shd w:val="clear" w:color="auto" w:fill="FFFFFF"/>
        </w:rPr>
        <w:t>производства и потребления физических и юридических лиц, указанных в п.2.1. настоящих Правил организуется место временного хранения отходов, осуществляется его уборка и техническое обслуживание.</w:t>
      </w:r>
    </w:p>
    <w:p w:rsidR="00503874" w:rsidRDefault="003E2B89">
      <w:pPr>
        <w:tabs>
          <w:tab w:val="left" w:pos="1152"/>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Разрешение на размещение мест временного хранения отходов дает Администрация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2.10.</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w:t>
      </w:r>
      <w:r>
        <w:rPr>
          <w:rFonts w:ascii="Times New Roman" w:eastAsia="Times New Roman" w:hAnsi="Times New Roman" w:cs="Times New Roman"/>
          <w:sz w:val="28"/>
          <w:shd w:val="clear" w:color="auto" w:fill="FFFFFF"/>
        </w:rPr>
        <w:lastRenderedPageBreak/>
        <w:t>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 главой</w:t>
      </w:r>
      <w:proofErr w:type="gramEnd"/>
      <w:r>
        <w:rPr>
          <w:rFonts w:ascii="Times New Roman" w:eastAsia="Times New Roman" w:hAnsi="Times New Roman" w:cs="Times New Roman"/>
          <w:sz w:val="28"/>
          <w:shd w:val="clear" w:color="auto" w:fill="FFFFFF"/>
        </w:rPr>
        <w:t xml:space="preserve"> 2 настоящих Правил. </w:t>
      </w:r>
    </w:p>
    <w:p w:rsidR="00503874" w:rsidRDefault="003E2B89">
      <w:pPr>
        <w:tabs>
          <w:tab w:val="left" w:pos="1260"/>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2.11. </w:t>
      </w:r>
      <w:r>
        <w:rPr>
          <w:rFonts w:ascii="Times New Roman" w:eastAsia="Times New Roman" w:hAnsi="Times New Roman" w:cs="Times New Roman"/>
          <w:sz w:val="28"/>
          <w:shd w:val="clear" w:color="auto" w:fill="FFFFFF"/>
        </w:rPr>
        <w:t>Для</w:t>
      </w:r>
      <w:r>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sz w:val="28"/>
          <w:shd w:val="clear" w:color="auto" w:fill="FFFFFF"/>
        </w:rPr>
        <w:t xml:space="preserve">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 </w:t>
      </w:r>
    </w:p>
    <w:p w:rsidR="00503874" w:rsidRDefault="003E2B89">
      <w:pPr>
        <w:tabs>
          <w:tab w:val="left" w:pos="126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Установка ёмкостей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 в соответствии с главой 2 настоящих Правил.</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2.12.</w:t>
      </w:r>
      <w:r>
        <w:rPr>
          <w:rFonts w:ascii="Times New Roman" w:eastAsia="Times New Roman" w:hAnsi="Times New Roman" w:cs="Times New Roman"/>
          <w:sz w:val="28"/>
          <w:shd w:val="clear" w:color="auto" w:fill="FFFFFF"/>
        </w:rPr>
        <w:tab/>
        <w:t xml:space="preserve">Удаление </w:t>
      </w:r>
      <w:proofErr w:type="gramStart"/>
      <w:r>
        <w:rPr>
          <w:rFonts w:ascii="Times New Roman" w:eastAsia="Times New Roman" w:hAnsi="Times New Roman" w:cs="Times New Roman"/>
          <w:sz w:val="28"/>
          <w:shd w:val="clear" w:color="auto" w:fill="FFFFFF"/>
        </w:rPr>
        <w:t>с</w:t>
      </w:r>
      <w:proofErr w:type="gramEnd"/>
      <w:r>
        <w:rPr>
          <w:rFonts w:ascii="Times New Roman" w:eastAsia="Times New Roman" w:hAnsi="Times New Roman" w:cs="Times New Roman"/>
          <w:sz w:val="28"/>
          <w:shd w:val="clear" w:color="auto" w:fill="FFFFFF"/>
        </w:rPr>
        <w:t xml:space="preserve"> специальной площадки и прилегающей к ней территории отходов производства и потребления, высыпавшихся при выгрузке из  в </w:t>
      </w:r>
      <w:proofErr w:type="spellStart"/>
      <w:r>
        <w:rPr>
          <w:rFonts w:ascii="Times New Roman" w:eastAsia="Times New Roman" w:hAnsi="Times New Roman" w:cs="Times New Roman"/>
          <w:sz w:val="28"/>
          <w:shd w:val="clear" w:color="auto" w:fill="FFFFFF"/>
        </w:rPr>
        <w:t>мусоровозный</w:t>
      </w:r>
      <w:proofErr w:type="spellEnd"/>
      <w:r>
        <w:rPr>
          <w:rFonts w:ascii="Times New Roman" w:eastAsia="Times New Roman" w:hAnsi="Times New Roman" w:cs="Times New Roman"/>
          <w:sz w:val="28"/>
          <w:shd w:val="clear" w:color="auto" w:fill="FFFFFF"/>
        </w:rPr>
        <w:t xml:space="preserve"> транспорт, производят работники организации, осуществляющей вывоз отходов.</w:t>
      </w:r>
    </w:p>
    <w:p w:rsidR="00503874" w:rsidRDefault="003E2B89">
      <w:pPr>
        <w:tabs>
          <w:tab w:val="left" w:pos="1238"/>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503874" w:rsidRDefault="003E2B89">
      <w:pPr>
        <w:tabs>
          <w:tab w:val="left" w:pos="1404"/>
        </w:tabs>
        <w:spacing w:after="0" w:line="240" w:lineRule="auto"/>
        <w:ind w:firstLine="68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2.13.</w:t>
      </w:r>
      <w:r>
        <w:rPr>
          <w:rFonts w:ascii="Times New Roman" w:eastAsia="Times New Roman" w:hAnsi="Times New Roman" w:cs="Times New Roman"/>
          <w:sz w:val="28"/>
          <w:shd w:val="clear" w:color="auto" w:fill="FFFFFF"/>
        </w:rPr>
        <w:tab/>
        <w:t>При уборке в ночное время должны приниматься меры, предупреждающие шум.</w:t>
      </w:r>
    </w:p>
    <w:p w:rsidR="00503874" w:rsidRDefault="003E2B89">
      <w:pPr>
        <w:tabs>
          <w:tab w:val="left" w:pos="140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2.14. </w:t>
      </w:r>
      <w:r>
        <w:rPr>
          <w:rFonts w:ascii="Times New Roman" w:eastAsia="Times New Roman" w:hAnsi="Times New Roman" w:cs="Times New Roman"/>
          <w:sz w:val="28"/>
          <w:shd w:val="clear" w:color="auto" w:fill="FFFFFF"/>
        </w:rPr>
        <w:t xml:space="preserve">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Администрации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 с организациями, осуществляющими пассажирские перевозки.</w:t>
      </w:r>
    </w:p>
    <w:p w:rsidR="00503874" w:rsidRDefault="003E2B89">
      <w:pPr>
        <w:tabs>
          <w:tab w:val="left" w:pos="1476"/>
        </w:tabs>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2.15. </w:t>
      </w:r>
      <w:r>
        <w:rPr>
          <w:rFonts w:ascii="Times New Roman" w:eastAsia="Times New Roman" w:hAnsi="Times New Roman" w:cs="Times New Roman"/>
          <w:sz w:val="28"/>
          <w:shd w:val="clear" w:color="auto" w:fill="FFFFFF"/>
        </w:rPr>
        <w:t>Уборку и очистку конечных остановок</w:t>
      </w:r>
      <w:r>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sz w:val="28"/>
          <w:shd w:val="clear" w:color="auto" w:fill="FFFFFF"/>
        </w:rPr>
        <w:t xml:space="preserve">общественного транспорта, территорий диспетчерских пунктов обеспечивают организации, эксплуатирующие данные объекты.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2.16. </w:t>
      </w:r>
      <w:r>
        <w:rPr>
          <w:rFonts w:ascii="Times New Roman" w:eastAsia="Times New Roman" w:hAnsi="Times New Roman" w:cs="Times New Roman"/>
          <w:sz w:val="28"/>
          <w:shd w:val="clear" w:color="auto" w:fill="FFFFFF"/>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пунктом 1.2 настоящих Правил,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w:t>
      </w:r>
      <w:r>
        <w:rPr>
          <w:rFonts w:ascii="Times New Roman" w:eastAsia="Times New Roman" w:hAnsi="Times New Roman" w:cs="Times New Roman"/>
          <w:sz w:val="28"/>
        </w:rPr>
        <w:t xml:space="preserve"> </w:t>
      </w:r>
      <w:r>
        <w:rPr>
          <w:rFonts w:ascii="Times New Roman" w:eastAsia="Times New Roman" w:hAnsi="Times New Roman" w:cs="Times New Roman"/>
          <w:b/>
          <w:sz w:val="28"/>
        </w:rPr>
        <w:t>2.17.</w:t>
      </w:r>
      <w:r>
        <w:rPr>
          <w:rFonts w:ascii="Times New Roman" w:eastAsia="Times New Roman" w:hAnsi="Times New Roman" w:cs="Times New Roman"/>
          <w:sz w:val="28"/>
        </w:rPr>
        <w:tab/>
        <w:t xml:space="preserve">Эксплуатация и содержание в надлежащем санитарно-техническом состоянии водоразборных колонок, в том числе их </w:t>
      </w:r>
      <w:r>
        <w:rPr>
          <w:rFonts w:ascii="Times New Roman" w:eastAsia="Times New Roman" w:hAnsi="Times New Roman" w:cs="Times New Roman"/>
          <w:sz w:val="28"/>
        </w:rPr>
        <w:lastRenderedPageBreak/>
        <w:t>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2.18 . </w:t>
      </w:r>
      <w:r>
        <w:rPr>
          <w:rFonts w:ascii="Times New Roman" w:eastAsia="Times New Roman" w:hAnsi="Times New Roman" w:cs="Times New Roman"/>
          <w:sz w:val="28"/>
          <w:shd w:val="clear" w:color="auto" w:fill="FFFFFF"/>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03874" w:rsidRDefault="003E2B89">
      <w:pPr>
        <w:tabs>
          <w:tab w:val="left" w:pos="15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2.19.</w:t>
      </w:r>
      <w:r>
        <w:rPr>
          <w:rFonts w:ascii="Times New Roman" w:eastAsia="Times New Roman" w:hAnsi="Times New Roman" w:cs="Times New Roman"/>
          <w:sz w:val="28"/>
          <w:shd w:val="clear" w:color="auto" w:fill="FFFFFF"/>
        </w:rPr>
        <w:tab/>
        <w:t xml:space="preserve">Содержание и уборку парков, скверов и прилегающих к ним тротуаров, проездов и газонов осуществляют специализированные организации по договору с Администрацией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 за счет средств, предусмотренных в бюджете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 на соответствующий финансовый год на эти цели.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2.20. </w:t>
      </w:r>
      <w:r>
        <w:rPr>
          <w:rFonts w:ascii="Times New Roman" w:eastAsia="Times New Roman" w:hAnsi="Times New Roman" w:cs="Times New Roman"/>
          <w:sz w:val="28"/>
          <w:shd w:val="clear" w:color="auto" w:fill="FFFFFF"/>
        </w:rPr>
        <w:t xml:space="preserve">Содержание и уборка садов, скверов, парков, зелёных насаждений, находящихся в собственности организаций, физических лиц, производятся силами и средствами этих организаций, физическими лицами самостоятельно или по договорам со специализированными организациями.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2.21.</w:t>
      </w:r>
      <w:r>
        <w:rPr>
          <w:rFonts w:ascii="Times New Roman" w:eastAsia="Times New Roman" w:hAnsi="Times New Roman" w:cs="Times New Roman"/>
          <w:sz w:val="28"/>
          <w:shd w:val="clear" w:color="auto" w:fill="FFFFFF"/>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r w:rsidR="006A6CED">
        <w:rPr>
          <w:rFonts w:ascii="Times New Roman" w:eastAsia="Times New Roman" w:hAnsi="Times New Roman" w:cs="Times New Roman"/>
          <w:sz w:val="28"/>
          <w:shd w:val="clear" w:color="auto" w:fill="FFFFFF"/>
        </w:rPr>
        <w:t>дожде приёмных</w:t>
      </w:r>
      <w:r>
        <w:rPr>
          <w:rFonts w:ascii="Times New Roman" w:eastAsia="Times New Roman" w:hAnsi="Times New Roman" w:cs="Times New Roman"/>
          <w:sz w:val="28"/>
          <w:shd w:val="clear" w:color="auto" w:fill="FFFFFF"/>
        </w:rPr>
        <w:t xml:space="preserve"> колодцев производятся организациями, обслуживающими данные объекты.</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2.22.</w:t>
      </w:r>
      <w:r>
        <w:rPr>
          <w:rFonts w:ascii="Times New Roman" w:eastAsia="Times New Roman" w:hAnsi="Times New Roman" w:cs="Times New Roman"/>
          <w:sz w:val="28"/>
          <w:shd w:val="clear" w:color="auto" w:fill="FFFFFF"/>
        </w:rPr>
        <w:tab/>
        <w:t>Жилые здания, не имеющие канализации, должны иметь утеплённые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03874" w:rsidRDefault="003E2B89">
      <w:pPr>
        <w:tabs>
          <w:tab w:val="left" w:pos="1303"/>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2.23. </w:t>
      </w:r>
      <w:r>
        <w:rPr>
          <w:rFonts w:ascii="Times New Roman" w:eastAsia="Times New Roman" w:hAnsi="Times New Roman" w:cs="Times New Roman"/>
          <w:sz w:val="28"/>
          <w:shd w:val="clear" w:color="auto" w:fill="FFFFFF"/>
        </w:rPr>
        <w:t xml:space="preserve"> Жидкие нечистоты вывозятся по договорам или разовым заявкам организациями, имеющими специальный транспорт.</w:t>
      </w:r>
    </w:p>
    <w:p w:rsidR="00503874" w:rsidRDefault="003E2B89">
      <w:pPr>
        <w:tabs>
          <w:tab w:val="left" w:pos="1303"/>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2.24. </w:t>
      </w:r>
      <w:r>
        <w:rPr>
          <w:rFonts w:ascii="Times New Roman" w:eastAsia="Times New Roman" w:hAnsi="Times New Roman" w:cs="Times New Roman"/>
          <w:sz w:val="28"/>
          <w:shd w:val="clear" w:color="auto" w:fill="FFFFFF"/>
        </w:rPr>
        <w:t xml:space="preserve">Собственники помещений обязаны обеспечить подъезды непосредственно к мусоросборникам и выгребным ямам. </w:t>
      </w:r>
    </w:p>
    <w:p w:rsidR="00503874" w:rsidRDefault="003E2B89">
      <w:pPr>
        <w:tabs>
          <w:tab w:val="left" w:pos="1303"/>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2.25. </w:t>
      </w:r>
      <w:r>
        <w:rPr>
          <w:rFonts w:ascii="Times New Roman" w:eastAsia="Times New Roman" w:hAnsi="Times New Roman" w:cs="Times New Roman"/>
          <w:sz w:val="28"/>
          <w:shd w:val="clear" w:color="auto" w:fill="FFFFFF"/>
        </w:rPr>
        <w:t>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настоящих Правил.</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2.26. </w:t>
      </w:r>
      <w:r>
        <w:rPr>
          <w:rFonts w:ascii="Times New Roman" w:eastAsia="Times New Roman" w:hAnsi="Times New Roman" w:cs="Times New Roman"/>
          <w:sz w:val="28"/>
          <w:shd w:val="clear" w:color="auto" w:fill="FFFFFF"/>
        </w:rPr>
        <w:t>Слив воды на</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2.27. </w:t>
      </w:r>
      <w:r>
        <w:rPr>
          <w:rFonts w:ascii="Times New Roman" w:eastAsia="Times New Roman" w:hAnsi="Times New Roman" w:cs="Times New Roman"/>
          <w:sz w:val="28"/>
          <w:shd w:val="clear" w:color="auto" w:fill="FFFFFF"/>
        </w:rPr>
        <w:t>Вывоз пищевых отходов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503874" w:rsidRDefault="003E2B89">
      <w:pPr>
        <w:spacing w:after="0" w:line="240" w:lineRule="auto"/>
        <w:ind w:firstLine="68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2.28.</w:t>
      </w:r>
      <w:r>
        <w:rPr>
          <w:rFonts w:ascii="Times New Roman" w:eastAsia="Times New Roman" w:hAnsi="Times New Roman" w:cs="Times New Roman"/>
          <w:sz w:val="28"/>
          <w:shd w:val="clear" w:color="auto" w:fill="FFFFFF"/>
        </w:rPr>
        <w:tab/>
        <w:t>Содержание и эксплуатация санкционированных мест хранения и утилизации отходов производства и потребления осуществляется в соответствии установленным законом порядке</w:t>
      </w:r>
      <w:r>
        <w:rPr>
          <w:rFonts w:ascii="Times New Roman" w:eastAsia="Times New Roman" w:hAnsi="Times New Roman" w:cs="Times New Roman"/>
          <w:i/>
          <w:sz w:val="28"/>
          <w:shd w:val="clear" w:color="auto" w:fill="FFFFFF"/>
        </w:rPr>
        <w:t>.</w:t>
      </w:r>
    </w:p>
    <w:p w:rsidR="00503874" w:rsidRDefault="003E2B89">
      <w:pPr>
        <w:tabs>
          <w:tab w:val="left" w:pos="134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2.29. </w:t>
      </w:r>
      <w:r>
        <w:rPr>
          <w:rFonts w:ascii="Times New Roman" w:eastAsia="Times New Roman" w:hAnsi="Times New Roman" w:cs="Times New Roman"/>
          <w:sz w:val="28"/>
          <w:shd w:val="clear" w:color="auto" w:fill="FFFFFF"/>
        </w:rPr>
        <w:t xml:space="preserve">Уборка и очистка территорий, отведённых для размещения и эксплуатации линий электропередач, осуществляются организациями, эксплуатирующими указанные сети и линии электропередач. </w:t>
      </w:r>
      <w:r>
        <w:rPr>
          <w:rFonts w:ascii="Times New Roman" w:eastAsia="Times New Roman" w:hAnsi="Times New Roman" w:cs="Times New Roman"/>
          <w:sz w:val="28"/>
          <w:shd w:val="clear" w:color="auto" w:fill="FFFFFF"/>
        </w:rPr>
        <w:lastRenderedPageBreak/>
        <w:t xml:space="preserve">В случае если указанные в данном пункте сети являются бесхозяйными, уборку и очистку территорий организует Администрация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w:t>
      </w:r>
    </w:p>
    <w:p w:rsidR="00503874" w:rsidRDefault="003E2B89">
      <w:pPr>
        <w:tabs>
          <w:tab w:val="left" w:pos="1267"/>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2.30.</w:t>
      </w:r>
      <w:r>
        <w:rPr>
          <w:rFonts w:ascii="Times New Roman" w:eastAsia="Times New Roman" w:hAnsi="Times New Roman" w:cs="Times New Roman"/>
          <w:sz w:val="28"/>
          <w:shd w:val="clear" w:color="auto" w:fill="FFFFFF"/>
        </w:rPr>
        <w:tab/>
        <w:t xml:space="preserve">При очистке смотровых колодцев, </w:t>
      </w:r>
      <w:r>
        <w:rPr>
          <w:rFonts w:ascii="Times New Roman" w:eastAsia="Times New Roman" w:hAnsi="Times New Roman" w:cs="Times New Roman"/>
          <w:color w:val="000000"/>
          <w:sz w:val="28"/>
          <w:shd w:val="clear" w:color="auto" w:fill="FFFFFF"/>
        </w:rPr>
        <w:t>грунт, мусор, нечистоты складируются в специальную тару и немедленно вывозятся силами организаций, занимающихся очистными работами.</w:t>
      </w:r>
    </w:p>
    <w:p w:rsidR="00503874" w:rsidRDefault="003E2B89">
      <w:pPr>
        <w:tabs>
          <w:tab w:val="left" w:pos="1390"/>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2.31. </w:t>
      </w:r>
      <w:r>
        <w:rPr>
          <w:rFonts w:ascii="Times New Roman" w:eastAsia="Times New Roman" w:hAnsi="Times New Roman" w:cs="Times New Roman"/>
          <w:color w:val="000000"/>
          <w:sz w:val="28"/>
          <w:shd w:val="clear" w:color="auto" w:fill="FFFFFF"/>
        </w:rPr>
        <w:t>Сбор брошенных на улицах предметов, создающих помехи дорожному движению, возлагается на организации, обслуживающие данные объекты.</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Статья</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2.32. </w:t>
      </w:r>
      <w:r>
        <w:rPr>
          <w:rFonts w:ascii="Times New Roman" w:eastAsia="Times New Roman" w:hAnsi="Times New Roman" w:cs="Times New Roman"/>
          <w:sz w:val="28"/>
          <w:shd w:val="clear" w:color="auto" w:fill="FFFFFF"/>
        </w:rPr>
        <w:t xml:space="preserve">На территории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 </w:t>
      </w:r>
      <w:r>
        <w:rPr>
          <w:rFonts w:ascii="Times New Roman" w:eastAsia="Times New Roman" w:hAnsi="Times New Roman" w:cs="Times New Roman"/>
          <w:b/>
          <w:sz w:val="28"/>
          <w:shd w:val="clear" w:color="auto" w:fill="FFFFFF"/>
        </w:rPr>
        <w:t xml:space="preserve">запрещается: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вывозить и выгружать бытовой, строительный мусор и грунт в не отведённые для этой цели места;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сжигать отходы, мусор, листья, обрезки деревьев на улицах, площадях, в скверах, на бульварах, во дворах индивидуальных домовладений и многоквартирных жилых домов, на прилегающих территориях, на территориях организаций, свалках, иных непредназначенных для этого местах;</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выжигать сухую растительность;</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оставлять мусор на улицах, площадях и в других общественных местах, выставлять тары с мусором на улицы;</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выбрасывать мусор на проезжую часть улиц, в </w:t>
      </w:r>
      <w:proofErr w:type="spellStart"/>
      <w:r>
        <w:rPr>
          <w:rFonts w:ascii="Times New Roman" w:eastAsia="Times New Roman" w:hAnsi="Times New Roman" w:cs="Times New Roman"/>
          <w:sz w:val="28"/>
          <w:shd w:val="clear" w:color="auto" w:fill="FFFFFF"/>
        </w:rPr>
        <w:t>ливнеприемники</w:t>
      </w:r>
      <w:proofErr w:type="spellEnd"/>
      <w:r>
        <w:rPr>
          <w:rFonts w:ascii="Times New Roman" w:eastAsia="Times New Roman" w:hAnsi="Times New Roman" w:cs="Times New Roman"/>
          <w:sz w:val="28"/>
          <w:shd w:val="clear" w:color="auto" w:fill="FFFFFF"/>
        </w:rPr>
        <w:t xml:space="preserve"> ливневой канализации, а также из окон, балконов (лоджий) жилых домов;</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строить сливные (помойные) ямы с нарушением установленных норм, осуществлять выпуск канализационных стоков открытым способом и в ливневую канализацию;</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складировать без разрешительных документов строительные материалы на  и прилегающих к зданиям, к домовладениям территориях;</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размещать транспортные средства </w:t>
      </w:r>
      <w:proofErr w:type="spellStart"/>
      <w:r>
        <w:rPr>
          <w:rFonts w:ascii="Times New Roman" w:eastAsia="Times New Roman" w:hAnsi="Times New Roman" w:cs="Times New Roman"/>
          <w:sz w:val="28"/>
          <w:shd w:val="clear" w:color="auto" w:fill="FFFFFF"/>
        </w:rPr>
        <w:t>безкузовных</w:t>
      </w:r>
      <w:proofErr w:type="spellEnd"/>
      <w:r>
        <w:rPr>
          <w:rFonts w:ascii="Times New Roman" w:eastAsia="Times New Roman" w:hAnsi="Times New Roman" w:cs="Times New Roman"/>
          <w:sz w:val="28"/>
          <w:shd w:val="clear" w:color="auto" w:fill="FFFFFF"/>
        </w:rPr>
        <w:t xml:space="preserve"> деталей или элементы ходовой части на прилегающих территориях;</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загрязнять улицы при перевозке мусора, сыпучих и жидких материалов;</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складировать нечистоты на проезжую часть улиц,  и газоны;</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и хранить отходы от животных и птицы на прилегающих, придомовых территориях, на территориях улиц, переулков, площадей, парка, в лесополосах и на пустырях;</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сжигать отходы от животных и птицы, включая территории частных домовладений.</w:t>
      </w:r>
    </w:p>
    <w:p w:rsidR="00503874" w:rsidRDefault="00503874">
      <w:pPr>
        <w:spacing w:after="0" w:line="240" w:lineRule="auto"/>
        <w:ind w:firstLine="680"/>
        <w:jc w:val="both"/>
        <w:rPr>
          <w:rFonts w:ascii="Times New Roman" w:eastAsia="Times New Roman" w:hAnsi="Times New Roman" w:cs="Times New Roman"/>
          <w:sz w:val="28"/>
        </w:rPr>
      </w:pPr>
    </w:p>
    <w:p w:rsidR="00503874" w:rsidRDefault="00503874">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503874" w:rsidRDefault="003E2B89">
      <w:pPr>
        <w:spacing w:after="0" w:line="240" w:lineRule="auto"/>
        <w:ind w:firstLine="68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ГЛАВА 3. УБОРКА ТЕРРИТОРИИ</w:t>
      </w:r>
    </w:p>
    <w:p w:rsidR="00503874" w:rsidRDefault="003E2B89">
      <w:pPr>
        <w:spacing w:after="0" w:line="240" w:lineRule="auto"/>
        <w:ind w:firstLine="680"/>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СЕЛЬСКОГО ПОСЕЛЕНИЯ СУМОН ИШКИНСКИЙ СУТ-ХОЛЬСКОГО РАЙОНА</w:t>
      </w:r>
      <w:r>
        <w:rPr>
          <w:rFonts w:ascii="Times New Roman" w:eastAsia="Times New Roman" w:hAnsi="Times New Roman" w:cs="Times New Roman"/>
          <w:b/>
          <w:sz w:val="28"/>
        </w:rPr>
        <w:t xml:space="preserve"> В ВЕСЕННЕ-ЛЕТНИЙ ПЕРИОД</w:t>
      </w:r>
    </w:p>
    <w:p w:rsidR="00503874" w:rsidRDefault="00503874">
      <w:pPr>
        <w:spacing w:after="0" w:line="240" w:lineRule="auto"/>
        <w:ind w:firstLine="680"/>
        <w:jc w:val="both"/>
        <w:rPr>
          <w:rFonts w:ascii="Times New Roman" w:eastAsia="Times New Roman" w:hAnsi="Times New Roman" w:cs="Times New Roman"/>
          <w:b/>
          <w:sz w:val="28"/>
        </w:rPr>
      </w:pP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3.1.</w:t>
      </w:r>
      <w:r>
        <w:rPr>
          <w:rFonts w:ascii="Times New Roman" w:eastAsia="Times New Roman" w:hAnsi="Times New Roman" w:cs="Times New Roman"/>
          <w:sz w:val="28"/>
        </w:rPr>
        <w:t xml:space="preserve"> Весенне-летняя уборка производится с 15 апреля по 15 октября и предусматривает мойку, </w:t>
      </w:r>
      <w:proofErr w:type="gramStart"/>
      <w:r>
        <w:rPr>
          <w:rFonts w:ascii="Times New Roman" w:eastAsia="Times New Roman" w:hAnsi="Times New Roman" w:cs="Times New Roman"/>
          <w:sz w:val="28"/>
        </w:rPr>
        <w:t>полив</w:t>
      </w:r>
      <w:proofErr w:type="gramEnd"/>
      <w:r>
        <w:rPr>
          <w:rFonts w:ascii="Times New Roman" w:eastAsia="Times New Roman" w:hAnsi="Times New Roman" w:cs="Times New Roman"/>
          <w:sz w:val="28"/>
        </w:rPr>
        <w:t xml:space="preserve"> и подметание проезжей части улиц, тротуаров, площадей.</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зависимости от климатических условий Постановлением Администрации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период весенне-летней уборки может быть изменен.</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3.2.</w:t>
      </w:r>
      <w:r>
        <w:rPr>
          <w:rFonts w:ascii="Times New Roman" w:eastAsia="Times New Roman" w:hAnsi="Times New Roman" w:cs="Times New Roman"/>
          <w:sz w:val="28"/>
        </w:rPr>
        <w:t xml:space="preserve"> Мойке подвергается вся ширина проезжей части улиц и площадей.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3.3.</w:t>
      </w:r>
      <w:r>
        <w:rPr>
          <w:rFonts w:ascii="Times New Roman" w:eastAsia="Times New Roman" w:hAnsi="Times New Roman" w:cs="Times New Roman"/>
          <w:sz w:val="28"/>
        </w:rPr>
        <w:t xml:space="preserve"> Уборка лотков и бордюров от песка, пыли, мусора после мойки должна заканчиваться к 7 часам утра.</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3.4.</w:t>
      </w:r>
      <w:r>
        <w:rPr>
          <w:rFonts w:ascii="Times New Roman" w:eastAsia="Times New Roman" w:hAnsi="Times New Roman" w:cs="Times New Roman"/>
          <w:sz w:val="28"/>
        </w:rPr>
        <w:t xml:space="preserve"> Уборка, мойка и поливка дорожных покрытий, тротуаров и дворовых территорий, зеленых насаждений и газонов производятся силами организаций и собственников помещений.</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3.5.</w:t>
      </w:r>
      <w:r>
        <w:rPr>
          <w:rFonts w:ascii="Times New Roman" w:eastAsia="Times New Roman" w:hAnsi="Times New Roman" w:cs="Times New Roman"/>
          <w:sz w:val="28"/>
        </w:rPr>
        <w:t xml:space="preserve">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3.6.</w:t>
      </w:r>
      <w:r>
        <w:rPr>
          <w:rFonts w:ascii="Times New Roman" w:eastAsia="Times New Roman" w:hAnsi="Times New Roman" w:cs="Times New Roman"/>
          <w:sz w:val="28"/>
        </w:rPr>
        <w:t xml:space="preserve"> Организациями и домовладельцами на </w:t>
      </w:r>
      <w:proofErr w:type="gramStart"/>
      <w:r>
        <w:rPr>
          <w:rFonts w:ascii="Times New Roman" w:eastAsia="Times New Roman" w:hAnsi="Times New Roman" w:cs="Times New Roman"/>
          <w:sz w:val="28"/>
        </w:rPr>
        <w:t>своих земельных участках, прилегающих и закрепленных территориях проводится</w:t>
      </w:r>
      <w:proofErr w:type="gramEnd"/>
      <w:r>
        <w:rPr>
          <w:rFonts w:ascii="Times New Roman" w:eastAsia="Times New Roman" w:hAnsi="Times New Roman" w:cs="Times New Roman"/>
          <w:sz w:val="28"/>
        </w:rPr>
        <w:t xml:space="preserve"> систематическая борьба с сорной растительностью, в том числе растениями, вызывающими аллергическую реакцию у населения.</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ГЛАВА 4. УБОРКА ТЕРРИТОРИИ</w:t>
      </w: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СЕЛЬСКОГО ПОСЕЛЕНИЯ СУМОН ИШКИНСКИЙ СУТ-ХОЛЬСКОГО РАЙОНА</w:t>
      </w: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ОСЕННЕ-ЗИМНИЙ ПЕРИОД</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tabs>
          <w:tab w:val="left" w:pos="180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4.1.</w:t>
      </w:r>
      <w:r>
        <w:rPr>
          <w:rFonts w:ascii="Times New Roman" w:eastAsia="Times New Roman" w:hAnsi="Times New Roman" w:cs="Times New Roman"/>
          <w:sz w:val="28"/>
          <w:shd w:val="clear" w:color="auto" w:fill="FFFFFF"/>
        </w:rPr>
        <w:t xml:space="preserve"> Уборка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w:t>
      </w:r>
      <w:proofErr w:type="gramStart"/>
      <w:r w:rsidR="006A6CED">
        <w:rPr>
          <w:rFonts w:ascii="Times New Roman" w:eastAsia="Times New Roman" w:hAnsi="Times New Roman" w:cs="Times New Roman"/>
          <w:sz w:val="28"/>
          <w:shd w:val="clear" w:color="auto" w:fill="FFFFFF"/>
        </w:rPr>
        <w:t>против</w:t>
      </w:r>
      <w:proofErr w:type="gramEnd"/>
      <w:r w:rsidR="006A6CED">
        <w:rPr>
          <w:rFonts w:ascii="Times New Roman" w:eastAsia="Times New Roman" w:hAnsi="Times New Roman" w:cs="Times New Roman"/>
          <w:sz w:val="28"/>
          <w:shd w:val="clear" w:color="auto" w:fill="FFFFFF"/>
        </w:rPr>
        <w:t xml:space="preserve"> гололёдными</w:t>
      </w:r>
      <w:r>
        <w:rPr>
          <w:rFonts w:ascii="Times New Roman" w:eastAsia="Times New Roman" w:hAnsi="Times New Roman" w:cs="Times New Roman"/>
          <w:sz w:val="28"/>
          <w:shd w:val="clear" w:color="auto" w:fill="FFFFFF"/>
        </w:rPr>
        <w:t xml:space="preserve"> материалами.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зависимости от климатических условий Постановлением Администрации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период осенне-зимней уборки может быть изменен.</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4.2.</w:t>
      </w:r>
      <w:r>
        <w:rPr>
          <w:rFonts w:ascii="Times New Roman" w:eastAsia="Times New Roman" w:hAnsi="Times New Roman" w:cs="Times New Roman"/>
          <w:sz w:val="28"/>
          <w:shd w:val="clear" w:color="auto" w:fill="FFFFFF"/>
        </w:rPr>
        <w:t xml:space="preserve"> Укладка свежевыпавшего снега в валы и кучи разрешается на всех улицах, площадях, набережных, бульварах и скверах с последующей вывозкой.</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4.3.</w:t>
      </w:r>
      <w:r>
        <w:rPr>
          <w:rFonts w:ascii="Times New Roman" w:eastAsia="Times New Roman" w:hAnsi="Times New Roman" w:cs="Times New Roman"/>
          <w:sz w:val="28"/>
          <w:shd w:val="clear" w:color="auto" w:fill="FFFFFF"/>
        </w:rPr>
        <w:t xml:space="preserve">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503874" w:rsidRDefault="003E2B89">
      <w:pPr>
        <w:tabs>
          <w:tab w:val="left" w:pos="1159"/>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Статья 4.4.</w:t>
      </w:r>
      <w:r>
        <w:rPr>
          <w:rFonts w:ascii="Times New Roman" w:eastAsia="Times New Roman" w:hAnsi="Times New Roman" w:cs="Times New Roman"/>
          <w:sz w:val="28"/>
          <w:shd w:val="clear" w:color="auto" w:fill="FFFFFF"/>
        </w:rPr>
        <w:tab/>
        <w:t xml:space="preserve"> Посыпку </w:t>
      </w:r>
      <w:proofErr w:type="gramStart"/>
      <w:r w:rsidR="006A6CED">
        <w:rPr>
          <w:rFonts w:ascii="Times New Roman" w:eastAsia="Times New Roman" w:hAnsi="Times New Roman" w:cs="Times New Roman"/>
          <w:sz w:val="28"/>
          <w:shd w:val="clear" w:color="auto" w:fill="FFFFFF"/>
        </w:rPr>
        <w:t>против</w:t>
      </w:r>
      <w:proofErr w:type="gramEnd"/>
      <w:r w:rsidR="006A6CED">
        <w:rPr>
          <w:rFonts w:ascii="Times New Roman" w:eastAsia="Times New Roman" w:hAnsi="Times New Roman" w:cs="Times New Roman"/>
          <w:sz w:val="28"/>
          <w:shd w:val="clear" w:color="auto" w:fill="FFFFFF"/>
        </w:rPr>
        <w:t xml:space="preserve"> </w:t>
      </w:r>
      <w:proofErr w:type="gramStart"/>
      <w:r w:rsidR="006A6CED">
        <w:rPr>
          <w:rFonts w:ascii="Times New Roman" w:eastAsia="Times New Roman" w:hAnsi="Times New Roman" w:cs="Times New Roman"/>
          <w:sz w:val="28"/>
          <w:shd w:val="clear" w:color="auto" w:fill="FFFFFF"/>
        </w:rPr>
        <w:t>гололёдными</w:t>
      </w:r>
      <w:proofErr w:type="gramEnd"/>
      <w:r>
        <w:rPr>
          <w:rFonts w:ascii="Times New Roman" w:eastAsia="Times New Roman" w:hAnsi="Times New Roman" w:cs="Times New Roman"/>
          <w:sz w:val="28"/>
          <w:shd w:val="clear" w:color="auto" w:fill="FFFFFF"/>
        </w:rPr>
        <w:t xml:space="preserve"> материалами следует начинать немедленно с начала снегопада или появления гололеда.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первую очередь, при гололеде посыпаются спуски, подъемы, перекрестки, места остановок общественного транспорта, пешеходные переходы.</w:t>
      </w:r>
    </w:p>
    <w:p w:rsidR="00503874" w:rsidRDefault="003E2B89">
      <w:pPr>
        <w:tabs>
          <w:tab w:val="left" w:pos="127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4.5.</w:t>
      </w:r>
      <w:r>
        <w:rPr>
          <w:rFonts w:ascii="Times New Roman" w:eastAsia="Times New Roman" w:hAnsi="Times New Roman" w:cs="Times New Roman"/>
          <w:sz w:val="28"/>
          <w:shd w:val="clear" w:color="auto" w:fill="FFFFFF"/>
        </w:rPr>
        <w:t xml:space="preserve">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Снег, сброшенный с крыш, должен немедленно вывозиться.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503874" w:rsidRDefault="003E2B89">
      <w:pPr>
        <w:tabs>
          <w:tab w:val="left" w:pos="180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4.6.</w:t>
      </w:r>
      <w:r>
        <w:rPr>
          <w:rFonts w:ascii="Times New Roman" w:eastAsia="Times New Roman" w:hAnsi="Times New Roman" w:cs="Times New Roman"/>
          <w:sz w:val="28"/>
          <w:shd w:val="clear" w:color="auto" w:fill="FFFFFF"/>
        </w:rPr>
        <w:t xml:space="preserve"> Все</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дворы и другие участки с асфальтовым покрытием должны очищаться от снега и обледенелого наката и</w:t>
      </w:r>
      <w:r>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sz w:val="28"/>
          <w:shd w:val="clear" w:color="auto" w:fill="FFFFFF"/>
        </w:rPr>
        <w:t xml:space="preserve">посыпаться </w:t>
      </w:r>
      <w:r w:rsidR="006A6CED">
        <w:rPr>
          <w:rFonts w:ascii="Times New Roman" w:eastAsia="Times New Roman" w:hAnsi="Times New Roman" w:cs="Times New Roman"/>
          <w:sz w:val="28"/>
          <w:shd w:val="clear" w:color="auto" w:fill="FFFFFF"/>
        </w:rPr>
        <w:t>против гололёдными</w:t>
      </w:r>
      <w:r>
        <w:rPr>
          <w:rFonts w:ascii="Times New Roman" w:eastAsia="Times New Roman" w:hAnsi="Times New Roman" w:cs="Times New Roman"/>
          <w:sz w:val="28"/>
          <w:shd w:val="clear" w:color="auto" w:fill="FFFFFF"/>
        </w:rPr>
        <w:t xml:space="preserve"> материалами до 8 часов утра.</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4.7.</w:t>
      </w:r>
      <w:r>
        <w:rPr>
          <w:rFonts w:ascii="Times New Roman" w:eastAsia="Times New Roman" w:hAnsi="Times New Roman" w:cs="Times New Roman"/>
          <w:sz w:val="28"/>
        </w:rPr>
        <w:t xml:space="preserve"> Вывоз снега разрешается только на специально отведенные места отвала.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Места отвала снега должны быть обеспечены удобными подъездами, необходимыми механизмами для складирования снега.</w:t>
      </w:r>
    </w:p>
    <w:p w:rsidR="00503874" w:rsidRDefault="003E2B89">
      <w:pPr>
        <w:tabs>
          <w:tab w:val="left" w:pos="1258"/>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4.8.</w:t>
      </w:r>
      <w:r>
        <w:rPr>
          <w:rFonts w:ascii="Times New Roman" w:eastAsia="Times New Roman" w:hAnsi="Times New Roman" w:cs="Times New Roman"/>
          <w:b/>
          <w:sz w:val="28"/>
          <w:shd w:val="clear" w:color="auto" w:fill="FFFFFF"/>
        </w:rPr>
        <w:tab/>
      </w:r>
      <w:r>
        <w:rPr>
          <w:rFonts w:ascii="Times New Roman" w:eastAsia="Times New Roman" w:hAnsi="Times New Roman" w:cs="Times New Roman"/>
          <w:sz w:val="28"/>
          <w:shd w:val="clear" w:color="auto" w:fill="FFFFFF"/>
        </w:rPr>
        <w:t xml:space="preserve"> Уборка и вывозка снега и</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льда с улиц, площадей, мостов, плотин, скверов и бульваров начинаются немедленно с начала снегопада и производятся, в первую очередь, с магистральных улиц, маршрутов общественного транспорта, мостов, плотин и путепроводов для обеспечения бесперебойного движения транспорта во избежание обледенелого наката.</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4.9.</w:t>
      </w:r>
      <w:r>
        <w:rPr>
          <w:rFonts w:ascii="Times New Roman" w:eastAsia="Times New Roman" w:hAnsi="Times New Roman" w:cs="Times New Roman"/>
          <w:sz w:val="28"/>
          <w:shd w:val="clear" w:color="auto" w:fill="FFFFFF"/>
        </w:rPr>
        <w:tab/>
        <w:t xml:space="preserve"> При уборке улиц, проездов, площадей специализированными организациями лица, указанные в пункте 2.1 настоящих Правил, обеспечивают после прохождения снегоочистительной техники уборку </w:t>
      </w:r>
      <w:proofErr w:type="spellStart"/>
      <w:r>
        <w:rPr>
          <w:rFonts w:ascii="Times New Roman" w:eastAsia="Times New Roman" w:hAnsi="Times New Roman" w:cs="Times New Roman"/>
          <w:sz w:val="28"/>
          <w:shd w:val="clear" w:color="auto" w:fill="FFFFFF"/>
        </w:rPr>
        <w:t>прибордюрных</w:t>
      </w:r>
      <w:proofErr w:type="spellEnd"/>
      <w:r>
        <w:rPr>
          <w:rFonts w:ascii="Times New Roman" w:eastAsia="Times New Roman" w:hAnsi="Times New Roman" w:cs="Times New Roman"/>
          <w:sz w:val="28"/>
          <w:shd w:val="clear" w:color="auto" w:fill="FFFFFF"/>
        </w:rPr>
        <w:t xml:space="preserve"> лотков на расстоянии 0,5 м и расчистку въездов, пешеходных </w:t>
      </w:r>
      <w:proofErr w:type="gramStart"/>
      <w:r>
        <w:rPr>
          <w:rFonts w:ascii="Times New Roman" w:eastAsia="Times New Roman" w:hAnsi="Times New Roman" w:cs="Times New Roman"/>
          <w:sz w:val="28"/>
          <w:shd w:val="clear" w:color="auto" w:fill="FFFFFF"/>
        </w:rPr>
        <w:t>переходов</w:t>
      </w:r>
      <w:proofErr w:type="gramEnd"/>
      <w:r>
        <w:rPr>
          <w:rFonts w:ascii="Times New Roman" w:eastAsia="Times New Roman" w:hAnsi="Times New Roman" w:cs="Times New Roman"/>
          <w:sz w:val="28"/>
          <w:shd w:val="clear" w:color="auto" w:fill="FFFFFF"/>
        </w:rPr>
        <w:t xml:space="preserve"> как со стороны строений, так и с противоположной стороны проезда, если там нет других строений.</w:t>
      </w:r>
    </w:p>
    <w:p w:rsidR="00503874" w:rsidRDefault="00503874">
      <w:pPr>
        <w:tabs>
          <w:tab w:val="left" w:pos="1344"/>
        </w:tabs>
        <w:spacing w:after="0" w:line="240" w:lineRule="auto"/>
        <w:ind w:firstLine="680"/>
        <w:jc w:val="both"/>
        <w:rPr>
          <w:rFonts w:ascii="Times New Roman" w:eastAsia="Times New Roman" w:hAnsi="Times New Roman" w:cs="Times New Roman"/>
          <w:sz w:val="28"/>
          <w:shd w:val="clear" w:color="auto" w:fill="FFFFFF"/>
        </w:rPr>
      </w:pPr>
    </w:p>
    <w:p w:rsidR="00503874" w:rsidRDefault="003E2B89">
      <w:pPr>
        <w:tabs>
          <w:tab w:val="left" w:pos="1344"/>
        </w:tabs>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5.</w:t>
      </w:r>
      <w:r>
        <w:rPr>
          <w:rFonts w:ascii="Times New Roman" w:eastAsia="Times New Roman" w:hAnsi="Times New Roman" w:cs="Times New Roman"/>
          <w:b/>
          <w:sz w:val="28"/>
          <w:shd w:val="clear" w:color="auto" w:fill="FFFFFF"/>
        </w:rPr>
        <w:tab/>
        <w:t>ФОРМЫ И МЕХАНИЗМЫ ОБЩЕСТВЕННОГО УЧАСТИЯ В ПРИНЯТИИ РЕШЕНИЙ И РЕАЛИЗАЦИИ ПРОЕКТОВ КОМПЛЕКСНОГО БЛАГОУСТРОЙСТВА И РАЗВИТИЯ ТЕРРИТОРИЙ СЕЛЬСКОГО ПОСЕЛЕНИЯ СУМОН  ИШКИНСКИЙ СУТ-ХОЛЬСКОГО РАЙОНА.</w:t>
      </w:r>
    </w:p>
    <w:p w:rsidR="00503874" w:rsidRDefault="00503874">
      <w:pPr>
        <w:tabs>
          <w:tab w:val="left" w:pos="1344"/>
        </w:tabs>
        <w:spacing w:after="0" w:line="240" w:lineRule="auto"/>
        <w:ind w:firstLine="680"/>
        <w:jc w:val="both"/>
        <w:rPr>
          <w:rFonts w:ascii="Times New Roman" w:eastAsia="Times New Roman" w:hAnsi="Times New Roman" w:cs="Times New Roman"/>
          <w:sz w:val="28"/>
          <w:shd w:val="clear" w:color="auto" w:fill="FFFFFF"/>
        </w:rPr>
      </w:pP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5.1.</w:t>
      </w:r>
      <w:r>
        <w:rPr>
          <w:rFonts w:ascii="Times New Roman" w:eastAsia="Times New Roman" w:hAnsi="Times New Roman" w:cs="Times New Roman"/>
          <w:sz w:val="28"/>
          <w:shd w:val="clear" w:color="auto" w:fill="FFFFFF"/>
        </w:rPr>
        <w:t xml:space="preserve"> Общие положения. Задачи, польза и формы общественного участия.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5.1.1. </w:t>
      </w:r>
      <w:r>
        <w:rPr>
          <w:rFonts w:ascii="Times New Roman" w:eastAsia="Times New Roman" w:hAnsi="Times New Roman" w:cs="Times New Roman"/>
          <w:sz w:val="28"/>
          <w:shd w:val="clear" w:color="auto" w:fill="FFFFFF"/>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Статья 5.1.2.</w:t>
      </w:r>
      <w:r>
        <w:rPr>
          <w:rFonts w:ascii="Times New Roman" w:eastAsia="Times New Roman" w:hAnsi="Times New Roman" w:cs="Times New Roman"/>
          <w:sz w:val="28"/>
          <w:shd w:val="clear" w:color="auto" w:fill="FFFFFF"/>
        </w:rPr>
        <w:tab/>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5.1.3.</w:t>
      </w:r>
      <w:r>
        <w:rPr>
          <w:rFonts w:ascii="Times New Roman" w:eastAsia="Times New Roman" w:hAnsi="Times New Roman" w:cs="Times New Roman"/>
          <w:sz w:val="28"/>
          <w:shd w:val="clear" w:color="auto" w:fill="FFFFFF"/>
        </w:rPr>
        <w:tab/>
      </w:r>
      <w:proofErr w:type="gramStart"/>
      <w:r>
        <w:rPr>
          <w:rFonts w:ascii="Times New Roman" w:eastAsia="Times New Roman" w:hAnsi="Times New Roman" w:cs="Times New Roman"/>
          <w:sz w:val="28"/>
          <w:shd w:val="clear" w:color="auto" w:fill="FFFFFF"/>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5.1.4.</w:t>
      </w:r>
      <w:r>
        <w:rPr>
          <w:rFonts w:ascii="Times New Roman" w:eastAsia="Times New Roman" w:hAnsi="Times New Roman" w:cs="Times New Roman"/>
          <w:sz w:val="28"/>
          <w:shd w:val="clear" w:color="auto" w:fill="FFFFFF"/>
        </w:rPr>
        <w:tab/>
      </w:r>
      <w:proofErr w:type="gramStart"/>
      <w:r>
        <w:rPr>
          <w:rFonts w:ascii="Times New Roman" w:eastAsia="Times New Roman" w:hAnsi="Times New Roman" w:cs="Times New Roman"/>
          <w:sz w:val="28"/>
          <w:shd w:val="clear" w:color="auto" w:fill="FFFFFF"/>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Pr>
          <w:rFonts w:ascii="Times New Roman" w:eastAsia="Times New Roman" w:hAnsi="Times New Roman" w:cs="Times New Roman"/>
          <w:sz w:val="28"/>
          <w:shd w:val="clear" w:color="auto" w:fill="FFFFFF"/>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сельской среды в целом.</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5.2.</w:t>
      </w:r>
      <w:r>
        <w:rPr>
          <w:rFonts w:ascii="Times New Roman" w:eastAsia="Times New Roman" w:hAnsi="Times New Roman" w:cs="Times New Roman"/>
          <w:sz w:val="28"/>
          <w:shd w:val="clear" w:color="auto" w:fill="FFFFFF"/>
        </w:rPr>
        <w:tab/>
        <w:t>Основные решения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 разработка внутренних регламентов, регулирующих процесс общественного соучастия; </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сельской жизни;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5.3.</w:t>
      </w:r>
      <w:r>
        <w:rPr>
          <w:rFonts w:ascii="Times New Roman" w:eastAsia="Times New Roman" w:hAnsi="Times New Roman" w:cs="Times New Roman"/>
          <w:sz w:val="28"/>
          <w:shd w:val="clear" w:color="auto" w:fill="FFFFFF"/>
        </w:rPr>
        <w:tab/>
        <w:t xml:space="preserve"> Принципы организации общественного соучастия.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5.3.1. </w:t>
      </w:r>
      <w:r>
        <w:rPr>
          <w:rFonts w:ascii="Times New Roman" w:eastAsia="Times New Roman" w:hAnsi="Times New Roman" w:cs="Times New Roman"/>
          <w:sz w:val="28"/>
          <w:shd w:val="clear" w:color="auto" w:fill="FFFFFF"/>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5.3.2. </w:t>
      </w:r>
      <w:r>
        <w:rPr>
          <w:rFonts w:ascii="Times New Roman" w:eastAsia="Times New Roman" w:hAnsi="Times New Roman" w:cs="Times New Roman"/>
          <w:sz w:val="28"/>
          <w:shd w:val="clear" w:color="auto" w:fill="FFFFFF"/>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5.3.3. </w:t>
      </w:r>
      <w:r>
        <w:rPr>
          <w:rFonts w:ascii="Times New Roman" w:eastAsia="Times New Roman" w:hAnsi="Times New Roman" w:cs="Times New Roman"/>
          <w:sz w:val="28"/>
          <w:shd w:val="clear" w:color="auto" w:fill="FFFFFF"/>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сельской жизни.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5.3.4. </w:t>
      </w:r>
      <w:r>
        <w:rPr>
          <w:rFonts w:ascii="Times New Roman" w:eastAsia="Times New Roman" w:hAnsi="Times New Roman" w:cs="Times New Roman"/>
          <w:sz w:val="28"/>
          <w:shd w:val="clear" w:color="auto" w:fill="FFFFFF"/>
        </w:rPr>
        <w:t>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5.3.5. </w:t>
      </w:r>
      <w:r>
        <w:rPr>
          <w:rFonts w:ascii="Times New Roman" w:eastAsia="Times New Roman" w:hAnsi="Times New Roman" w:cs="Times New Roman"/>
          <w:sz w:val="28"/>
          <w:shd w:val="clear" w:color="auto" w:fill="FFFFFF"/>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w:t>
      </w:r>
      <w:r>
        <w:rPr>
          <w:rFonts w:ascii="Times New Roman" w:eastAsia="Times New Roman" w:hAnsi="Times New Roman" w:cs="Times New Roman"/>
          <w:sz w:val="28"/>
          <w:shd w:val="clear" w:color="auto" w:fill="FFFFFF"/>
        </w:rPr>
        <w:tab/>
        <w:t>Формы общественного соучастия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w:t>
      </w:r>
      <w:r>
        <w:rPr>
          <w:rFonts w:ascii="Times New Roman" w:eastAsia="Times New Roman" w:hAnsi="Times New Roman" w:cs="Times New Roman"/>
          <w:sz w:val="28"/>
          <w:shd w:val="clear" w:color="auto" w:fill="FFFFFF"/>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5.4.1.1.</w:t>
      </w:r>
      <w:r>
        <w:rPr>
          <w:rFonts w:ascii="Times New Roman" w:eastAsia="Times New Roman" w:hAnsi="Times New Roman" w:cs="Times New Roman"/>
          <w:sz w:val="28"/>
          <w:shd w:val="clear" w:color="auto" w:fill="FFFFFF"/>
        </w:rPr>
        <w:tab/>
        <w:t>Совместное определение целей и задач по развитию территории, инвентаризация проблем и потенциалов среды;</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Статья 5.4.1.2.</w:t>
      </w:r>
      <w:r>
        <w:rPr>
          <w:rFonts w:ascii="Times New Roman" w:eastAsia="Times New Roman" w:hAnsi="Times New Roman" w:cs="Times New Roman"/>
          <w:sz w:val="28"/>
          <w:shd w:val="clear" w:color="auto" w:fill="FFFFFF"/>
        </w:rPr>
        <w:tab/>
        <w:t>Определение основных видов активностей, функциональных зон и их взаимного расположения на выбранной территории;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5.4.1.3.</w:t>
      </w:r>
      <w:r>
        <w:rPr>
          <w:rFonts w:ascii="Times New Roman" w:eastAsia="Times New Roman" w:hAnsi="Times New Roman" w:cs="Times New Roman"/>
          <w:sz w:val="28"/>
          <w:shd w:val="clear" w:color="auto" w:fill="FFFFFF"/>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5.4.1.4.</w:t>
      </w:r>
      <w:r>
        <w:rPr>
          <w:rFonts w:ascii="Times New Roman" w:eastAsia="Times New Roman" w:hAnsi="Times New Roman" w:cs="Times New Roman"/>
          <w:sz w:val="28"/>
          <w:shd w:val="clear" w:color="auto" w:fill="FFFFFF"/>
        </w:rPr>
        <w:tab/>
        <w:t>Консультации в выборе типов покрытий, с учетом функционального зонирования территории;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5.4.1.5.</w:t>
      </w:r>
      <w:r>
        <w:rPr>
          <w:rFonts w:ascii="Times New Roman" w:eastAsia="Times New Roman" w:hAnsi="Times New Roman" w:cs="Times New Roman"/>
          <w:sz w:val="28"/>
          <w:shd w:val="clear" w:color="auto" w:fill="FFFFFF"/>
        </w:rPr>
        <w:tab/>
        <w:t>Консультации по предполагаемым типам озеленения;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5.4.1.6.</w:t>
      </w:r>
      <w:r>
        <w:rPr>
          <w:rFonts w:ascii="Times New Roman" w:eastAsia="Times New Roman" w:hAnsi="Times New Roman" w:cs="Times New Roman"/>
          <w:sz w:val="28"/>
          <w:shd w:val="clear" w:color="auto" w:fill="FFFFFF"/>
        </w:rPr>
        <w:tab/>
        <w:t>Консультации по предполагаемым типам освещения и осветительного оборудования;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5.4.1.7.</w:t>
      </w:r>
      <w:r>
        <w:rPr>
          <w:rFonts w:ascii="Times New Roman" w:eastAsia="Times New Roman" w:hAnsi="Times New Roman" w:cs="Times New Roman"/>
          <w:sz w:val="28"/>
          <w:shd w:val="clear" w:color="auto" w:fill="FFFFFF"/>
        </w:rPr>
        <w:tab/>
        <w:t>Участие в разработке проекта, обсуждение решений с архитекторами, проектировщиками и другими профильными специалистами;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5.4.1.8.</w:t>
      </w:r>
      <w:r>
        <w:rPr>
          <w:rFonts w:ascii="Times New Roman" w:eastAsia="Times New Roman" w:hAnsi="Times New Roman" w:cs="Times New Roman"/>
          <w:sz w:val="28"/>
          <w:shd w:val="clear" w:color="auto" w:fill="FFFFFF"/>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5.4.1.9.</w:t>
      </w:r>
      <w:r>
        <w:rPr>
          <w:rFonts w:ascii="Times New Roman" w:eastAsia="Times New Roman" w:hAnsi="Times New Roman" w:cs="Times New Roman"/>
          <w:sz w:val="28"/>
          <w:shd w:val="clear" w:color="auto" w:fill="FFFFFF"/>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5.4.1.10.</w:t>
      </w:r>
      <w:r>
        <w:rPr>
          <w:rFonts w:ascii="Times New Roman" w:eastAsia="Times New Roman" w:hAnsi="Times New Roman" w:cs="Times New Roman"/>
          <w:sz w:val="28"/>
          <w:shd w:val="clear" w:color="auto" w:fill="FFFFFF"/>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5.4.2.</w:t>
      </w:r>
      <w:r>
        <w:rPr>
          <w:rFonts w:ascii="Times New Roman" w:eastAsia="Times New Roman" w:hAnsi="Times New Roman" w:cs="Times New Roman"/>
          <w:sz w:val="28"/>
          <w:shd w:val="clear" w:color="auto" w:fill="FFFFFF"/>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w:t>
      </w:r>
      <w:r>
        <w:rPr>
          <w:rFonts w:ascii="Times New Roman" w:eastAsia="Times New Roman" w:hAnsi="Times New Roman" w:cs="Times New Roman"/>
          <w:sz w:val="28"/>
          <w:shd w:val="clear" w:color="auto" w:fill="FFFFFF"/>
        </w:rPr>
        <w:tab/>
        <w:t>Информирование может осуществляться, но не ограничиваться: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5.4.3.1.</w:t>
      </w:r>
      <w:r>
        <w:rPr>
          <w:rFonts w:ascii="Times New Roman" w:eastAsia="Times New Roman" w:hAnsi="Times New Roman" w:cs="Times New Roman"/>
          <w:sz w:val="28"/>
          <w:shd w:val="clear" w:color="auto" w:fill="FFFFFF"/>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5.4.3.2.</w:t>
      </w:r>
      <w:r>
        <w:rPr>
          <w:rFonts w:ascii="Times New Roman" w:eastAsia="Times New Roman" w:hAnsi="Times New Roman" w:cs="Times New Roman"/>
          <w:sz w:val="28"/>
          <w:shd w:val="clear" w:color="auto" w:fill="FFFFFF"/>
        </w:rPr>
        <w:tab/>
        <w:t>Работа с местными СМИ, охватывающими широкий круг людей разных возрастных групп и потенциальные аудитории проекта.</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5.4.3.3.</w:t>
      </w:r>
      <w:r>
        <w:rPr>
          <w:rFonts w:ascii="Times New Roman" w:eastAsia="Times New Roman" w:hAnsi="Times New Roman" w:cs="Times New Roman"/>
          <w:sz w:val="28"/>
          <w:shd w:val="clear" w:color="auto" w:fill="FFFFFF"/>
        </w:rPr>
        <w:tab/>
        <w:t xml:space="preserve">Вывешивание афиш и </w:t>
      </w:r>
      <w:proofErr w:type="gramStart"/>
      <w:r>
        <w:rPr>
          <w:rFonts w:ascii="Times New Roman" w:eastAsia="Times New Roman" w:hAnsi="Times New Roman" w:cs="Times New Roman"/>
          <w:sz w:val="28"/>
          <w:shd w:val="clear" w:color="auto" w:fill="FFFFFF"/>
        </w:rPr>
        <w:t>объявлении</w:t>
      </w:r>
      <w:proofErr w:type="gramEnd"/>
      <w:r>
        <w:rPr>
          <w:rFonts w:ascii="Times New Roman" w:eastAsia="Times New Roman" w:hAnsi="Times New Roman" w:cs="Times New Roman"/>
          <w:sz w:val="28"/>
          <w:shd w:val="clear" w:color="auto" w:fill="FFFFFF"/>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w:t>
      </w:r>
      <w:r>
        <w:rPr>
          <w:rFonts w:ascii="Times New Roman" w:eastAsia="Times New Roman" w:hAnsi="Times New Roman" w:cs="Times New Roman"/>
          <w:sz w:val="28"/>
          <w:shd w:val="clear" w:color="auto" w:fill="FFFFFF"/>
        </w:rPr>
        <w:lastRenderedPageBreak/>
        <w:t>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5.4.3.4.</w:t>
      </w:r>
      <w:r>
        <w:rPr>
          <w:rFonts w:ascii="Times New Roman" w:eastAsia="Times New Roman" w:hAnsi="Times New Roman" w:cs="Times New Roman"/>
          <w:sz w:val="28"/>
          <w:shd w:val="clear" w:color="auto" w:fill="FFFFFF"/>
        </w:rPr>
        <w:tab/>
        <w:t xml:space="preserve">Информирование местных жителей через школы и детские сады. В том числе </w:t>
      </w:r>
      <w:proofErr w:type="gramStart"/>
      <w:r>
        <w:rPr>
          <w:rFonts w:ascii="Times New Roman" w:eastAsia="Times New Roman" w:hAnsi="Times New Roman" w:cs="Times New Roman"/>
          <w:sz w:val="28"/>
          <w:shd w:val="clear" w:color="auto" w:fill="FFFFFF"/>
        </w:rPr>
        <w:t>-ш</w:t>
      </w:r>
      <w:proofErr w:type="gramEnd"/>
      <w:r>
        <w:rPr>
          <w:rFonts w:ascii="Times New Roman" w:eastAsia="Times New Roman" w:hAnsi="Times New Roman" w:cs="Times New Roman"/>
          <w:sz w:val="28"/>
          <w:shd w:val="clear" w:color="auto" w:fill="FFFFFF"/>
        </w:rPr>
        <w:t xml:space="preserve">кольные проекты: организация конкурса рисунков. Сборы </w:t>
      </w:r>
      <w:proofErr w:type="gramStart"/>
      <w:r>
        <w:rPr>
          <w:rFonts w:ascii="Times New Roman" w:eastAsia="Times New Roman" w:hAnsi="Times New Roman" w:cs="Times New Roman"/>
          <w:sz w:val="28"/>
          <w:shd w:val="clear" w:color="auto" w:fill="FFFFFF"/>
        </w:rPr>
        <w:t>пожелании</w:t>
      </w:r>
      <w:proofErr w:type="gramEnd"/>
      <w:r>
        <w:rPr>
          <w:rFonts w:ascii="Times New Roman" w:eastAsia="Times New Roman" w:hAnsi="Times New Roman" w:cs="Times New Roman"/>
          <w:sz w:val="28"/>
          <w:shd w:val="clear" w:color="auto" w:fill="FFFFFF"/>
        </w:rPr>
        <w:t>̆, сочинений, макетов, проектов, распространение анкет и приглашения для родителей учащихся.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5.4.3.5.</w:t>
      </w:r>
      <w:r>
        <w:rPr>
          <w:rFonts w:ascii="Times New Roman" w:eastAsia="Times New Roman" w:hAnsi="Times New Roman" w:cs="Times New Roman"/>
          <w:sz w:val="28"/>
          <w:shd w:val="clear" w:color="auto" w:fill="FFFFFF"/>
        </w:rPr>
        <w:tab/>
        <w:t>Индивидуальные приглашения участников встречи лично, по электронной почте или по телефону.</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5.4.3.6.</w:t>
      </w:r>
      <w:r>
        <w:rPr>
          <w:rFonts w:ascii="Times New Roman" w:eastAsia="Times New Roman" w:hAnsi="Times New Roman" w:cs="Times New Roman"/>
          <w:sz w:val="28"/>
          <w:shd w:val="clear" w:color="auto" w:fill="FFFFFF"/>
        </w:rPr>
        <w:tab/>
        <w:t xml:space="preserve">Использование социальных сетей и </w:t>
      </w:r>
      <w:proofErr w:type="spellStart"/>
      <w:r>
        <w:rPr>
          <w:rFonts w:ascii="Times New Roman" w:eastAsia="Times New Roman" w:hAnsi="Times New Roman" w:cs="Times New Roman"/>
          <w:sz w:val="28"/>
          <w:shd w:val="clear" w:color="auto" w:fill="FFFFFF"/>
        </w:rPr>
        <w:t>интернет-ресурсов</w:t>
      </w:r>
      <w:proofErr w:type="spellEnd"/>
      <w:r>
        <w:rPr>
          <w:rFonts w:ascii="Times New Roman" w:eastAsia="Times New Roman" w:hAnsi="Times New Roman" w:cs="Times New Roman"/>
          <w:sz w:val="28"/>
          <w:shd w:val="clear" w:color="auto" w:fill="FFFFFF"/>
        </w:rPr>
        <w:t xml:space="preserve"> для обеспечения донесения информации до различных городских и профессиональных сообществ.</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5.4.3.7.</w:t>
      </w:r>
      <w:r>
        <w:rPr>
          <w:rFonts w:ascii="Times New Roman" w:eastAsia="Times New Roman" w:hAnsi="Times New Roman" w:cs="Times New Roman"/>
          <w:sz w:val="28"/>
          <w:shd w:val="clear" w:color="auto" w:fill="FFFFFF"/>
        </w:rPr>
        <w:tab/>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5.4.3.8.</w:t>
      </w:r>
      <w:r>
        <w:rPr>
          <w:rFonts w:ascii="Times New Roman" w:eastAsia="Times New Roman" w:hAnsi="Times New Roman" w:cs="Times New Roman"/>
          <w:sz w:val="28"/>
          <w:shd w:val="clear" w:color="auto" w:fill="FFFFFF"/>
        </w:rPr>
        <w:tab/>
        <w:t xml:space="preserve">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w:t>
      </w:r>
      <w:proofErr w:type="spellStart"/>
      <w:r>
        <w:rPr>
          <w:rFonts w:ascii="Times New Roman" w:eastAsia="Times New Roman" w:hAnsi="Times New Roman" w:cs="Times New Roman"/>
          <w:sz w:val="28"/>
          <w:shd w:val="clear" w:color="auto" w:fill="FFFFFF"/>
        </w:rPr>
        <w:t>обратнои</w:t>
      </w:r>
      <w:proofErr w:type="spellEnd"/>
      <w:r>
        <w:rPr>
          <w:rFonts w:ascii="Times New Roman" w:eastAsia="Times New Roman" w:hAnsi="Times New Roman" w:cs="Times New Roman"/>
          <w:sz w:val="28"/>
          <w:shd w:val="clear" w:color="auto" w:fill="FFFFFF"/>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5.5.</w:t>
      </w:r>
      <w:r>
        <w:rPr>
          <w:rFonts w:ascii="Times New Roman" w:eastAsia="Times New Roman" w:hAnsi="Times New Roman" w:cs="Times New Roman"/>
          <w:sz w:val="28"/>
          <w:shd w:val="clear" w:color="auto" w:fill="FFFFFF"/>
        </w:rPr>
        <w:tab/>
        <w:t>Механизмы общественного участия.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5.5.1. </w:t>
      </w:r>
      <w:r>
        <w:rPr>
          <w:rFonts w:ascii="Times New Roman" w:eastAsia="Times New Roman" w:hAnsi="Times New Roman" w:cs="Times New Roman"/>
          <w:sz w:val="28"/>
          <w:shd w:val="clear" w:color="auto" w:fill="FFFFFF"/>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5.5.2. </w:t>
      </w:r>
      <w:r>
        <w:rPr>
          <w:rFonts w:ascii="Times New Roman" w:eastAsia="Times New Roman" w:hAnsi="Times New Roman" w:cs="Times New Roman"/>
          <w:sz w:val="28"/>
          <w:shd w:val="clear" w:color="auto" w:fill="FFFFFF"/>
        </w:rPr>
        <w:t xml:space="preserve">Рекомендуется использовать следующие инструменты: анкетирование, опросы, интервьюирование, картирование, проведение </w:t>
      </w:r>
      <w:proofErr w:type="gramStart"/>
      <w:r>
        <w:rPr>
          <w:rFonts w:ascii="Times New Roman" w:eastAsia="Times New Roman" w:hAnsi="Times New Roman" w:cs="Times New Roman"/>
          <w:sz w:val="28"/>
          <w:shd w:val="clear" w:color="auto" w:fill="FFFFFF"/>
        </w:rPr>
        <w:t>фокус-групп</w:t>
      </w:r>
      <w:proofErr w:type="gramEnd"/>
      <w:r>
        <w:rPr>
          <w:rFonts w:ascii="Times New Roman" w:eastAsia="Times New Roman" w:hAnsi="Times New Roman" w:cs="Times New Roman"/>
          <w:sz w:val="28"/>
          <w:shd w:val="clear" w:color="auto" w:fill="FFFFFF"/>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eastAsia="Times New Roman" w:hAnsi="Times New Roman" w:cs="Times New Roman"/>
          <w:sz w:val="28"/>
          <w:shd w:val="clear" w:color="auto" w:fill="FFFFFF"/>
        </w:rPr>
        <w:t>воркшопов</w:t>
      </w:r>
      <w:proofErr w:type="spellEnd"/>
      <w:r>
        <w:rPr>
          <w:rFonts w:ascii="Times New Roman" w:eastAsia="Times New Roman" w:hAnsi="Times New Roman" w:cs="Times New Roman"/>
          <w:sz w:val="28"/>
          <w:shd w:val="clear" w:color="auto" w:fill="FFFFFF"/>
        </w:rPr>
        <w:t xml:space="preserve">), проведение общественных обсуждений, проведение </w:t>
      </w:r>
      <w:proofErr w:type="spellStart"/>
      <w:r>
        <w:rPr>
          <w:rFonts w:ascii="Times New Roman" w:eastAsia="Times New Roman" w:hAnsi="Times New Roman" w:cs="Times New Roman"/>
          <w:sz w:val="28"/>
          <w:shd w:val="clear" w:color="auto" w:fill="FFFFFF"/>
        </w:rPr>
        <w:t>дизайн-игр</w:t>
      </w:r>
      <w:proofErr w:type="spellEnd"/>
      <w:r>
        <w:rPr>
          <w:rFonts w:ascii="Times New Roman" w:eastAsia="Times New Roman" w:hAnsi="Times New Roman" w:cs="Times New Roman"/>
          <w:sz w:val="28"/>
          <w:shd w:val="clear" w:color="auto" w:fill="FFFFFF"/>
        </w:rPr>
        <w:t xml:space="preserve"> с участием взрослых и </w:t>
      </w:r>
      <w:proofErr w:type="spellStart"/>
      <w:r>
        <w:rPr>
          <w:rFonts w:ascii="Times New Roman" w:eastAsia="Times New Roman" w:hAnsi="Times New Roman" w:cs="Times New Roman"/>
          <w:sz w:val="28"/>
          <w:shd w:val="clear" w:color="auto" w:fill="FFFFFF"/>
        </w:rPr>
        <w:t>детеи</w:t>
      </w:r>
      <w:proofErr w:type="spellEnd"/>
      <w:r>
        <w:rPr>
          <w:rFonts w:ascii="Times New Roman" w:eastAsia="Times New Roman" w:hAnsi="Times New Roman" w:cs="Times New Roman"/>
          <w:sz w:val="28"/>
          <w:shd w:val="clear" w:color="auto" w:fill="FFFFFF"/>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5.5.3. </w:t>
      </w:r>
      <w:r>
        <w:rPr>
          <w:rFonts w:ascii="Times New Roman" w:eastAsia="Times New Roman" w:hAnsi="Times New Roman" w:cs="Times New Roman"/>
          <w:sz w:val="28"/>
          <w:shd w:val="clear" w:color="auto" w:fill="FFFFFF"/>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5.5.4. </w:t>
      </w:r>
      <w:r>
        <w:rPr>
          <w:rFonts w:ascii="Times New Roman" w:eastAsia="Times New Roman" w:hAnsi="Times New Roman" w:cs="Times New Roman"/>
          <w:sz w:val="28"/>
          <w:shd w:val="clear" w:color="auto" w:fill="FFFFFF"/>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 xml:space="preserve">Статья 5.5.5. </w:t>
      </w:r>
      <w:r>
        <w:rPr>
          <w:rFonts w:ascii="Times New Roman" w:eastAsia="Times New Roman" w:hAnsi="Times New Roman" w:cs="Times New Roman"/>
          <w:sz w:val="28"/>
          <w:shd w:val="clear" w:color="auto" w:fill="FFFFFF"/>
        </w:rPr>
        <w:t xml:space="preserve">Общественные обсуждения должны проводиться </w:t>
      </w:r>
      <w:proofErr w:type="gramStart"/>
      <w:r>
        <w:rPr>
          <w:rFonts w:ascii="Times New Roman" w:eastAsia="Times New Roman" w:hAnsi="Times New Roman" w:cs="Times New Roman"/>
          <w:sz w:val="28"/>
          <w:shd w:val="clear" w:color="auto" w:fill="FFFFFF"/>
        </w:rPr>
        <w:t>при</w:t>
      </w:r>
      <w:proofErr w:type="gramEnd"/>
      <w:r>
        <w:rPr>
          <w:rFonts w:ascii="Times New Roman" w:eastAsia="Times New Roman" w:hAnsi="Times New Roman" w:cs="Times New Roman"/>
          <w:sz w:val="28"/>
          <w:shd w:val="clear" w:color="auto" w:fill="FFFFFF"/>
        </w:rPr>
        <w:t xml:space="preserve"> участие опытного модератора, имеющего нейтральную позицию по отношению ко всем участникам проектного процесса.</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5.5.6. </w:t>
      </w:r>
      <w:r>
        <w:rPr>
          <w:rFonts w:ascii="Times New Roman" w:eastAsia="Times New Roman" w:hAnsi="Times New Roman" w:cs="Times New Roman"/>
          <w:sz w:val="28"/>
          <w:shd w:val="clear" w:color="auto" w:fill="FFFFFF"/>
        </w:rPr>
        <w:t xml:space="preserve">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Times New Roman" w:eastAsia="Times New Roman" w:hAnsi="Times New Roman" w:cs="Times New Roman"/>
          <w:sz w:val="28"/>
          <w:shd w:val="clear" w:color="auto" w:fill="FFFFFF"/>
        </w:rPr>
        <w:t>доступ</w:t>
      </w:r>
      <w:proofErr w:type="gramEnd"/>
      <w:r>
        <w:rPr>
          <w:rFonts w:ascii="Times New Roman" w:eastAsia="Times New Roman" w:hAnsi="Times New Roman" w:cs="Times New Roman"/>
          <w:sz w:val="28"/>
          <w:shd w:val="clear" w:color="auto" w:fill="FFFFFF"/>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5.5.7. </w:t>
      </w:r>
      <w:r>
        <w:rPr>
          <w:rFonts w:ascii="Times New Roman" w:eastAsia="Times New Roman" w:hAnsi="Times New Roman" w:cs="Times New Roman"/>
          <w:sz w:val="28"/>
          <w:shd w:val="clear" w:color="auto" w:fill="FFFFFF"/>
        </w:rPr>
        <w:t xml:space="preserve">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w:t>
      </w:r>
      <w:proofErr w:type="gramStart"/>
      <w:r>
        <w:rPr>
          <w:rFonts w:ascii="Times New Roman" w:eastAsia="Times New Roman" w:hAnsi="Times New Roman" w:cs="Times New Roman"/>
          <w:sz w:val="28"/>
          <w:shd w:val="clear" w:color="auto" w:fill="FFFFFF"/>
        </w:rPr>
        <w:t>позднее</w:t>
      </w:r>
      <w:proofErr w:type="gramEnd"/>
      <w:r>
        <w:rPr>
          <w:rFonts w:ascii="Times New Roman" w:eastAsia="Times New Roman" w:hAnsi="Times New Roman" w:cs="Times New Roman"/>
          <w:sz w:val="28"/>
          <w:shd w:val="clear" w:color="auto" w:fill="FFFFFF"/>
        </w:rPr>
        <w:t xml:space="preserve"> чем за 14 дней до проведения самого общественного обсуждения.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5.5.8. </w:t>
      </w:r>
      <w:r>
        <w:rPr>
          <w:rFonts w:ascii="Times New Roman" w:eastAsia="Times New Roman" w:hAnsi="Times New Roman" w:cs="Times New Roman"/>
          <w:sz w:val="28"/>
          <w:shd w:val="clear" w:color="auto" w:fill="FFFFFF"/>
        </w:rPr>
        <w:t>Общественный контроль является одним из механизмов общественного участия.</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5.5.9. </w:t>
      </w:r>
      <w:r>
        <w:rPr>
          <w:rFonts w:ascii="Times New Roman" w:eastAsia="Times New Roman" w:hAnsi="Times New Roman" w:cs="Times New Roman"/>
          <w:sz w:val="28"/>
          <w:shd w:val="clear" w:color="auto" w:fill="FFFFFF"/>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5.6.</w:t>
      </w:r>
      <w:r>
        <w:rPr>
          <w:rFonts w:ascii="Times New Roman" w:eastAsia="Times New Roman" w:hAnsi="Times New Roman" w:cs="Times New Roman"/>
          <w:sz w:val="28"/>
          <w:shd w:val="clear" w:color="auto" w:fill="FFFFFF"/>
        </w:rPr>
        <w:tab/>
        <w:t xml:space="preserve">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eastAsia="Times New Roman" w:hAnsi="Times New Roman" w:cs="Times New Roman"/>
          <w:sz w:val="28"/>
          <w:shd w:val="clear" w:color="auto" w:fill="FFFFFF"/>
        </w:rPr>
        <w:t>о-</w:t>
      </w:r>
      <w:proofErr w:type="gram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видеофиксации</w:t>
      </w:r>
      <w:proofErr w:type="spellEnd"/>
      <w:r>
        <w:rPr>
          <w:rFonts w:ascii="Times New Roman" w:eastAsia="Times New Roman" w:hAnsi="Times New Roman" w:cs="Times New Roman"/>
          <w:sz w:val="28"/>
          <w:shd w:val="clear" w:color="auto" w:fill="FFFFFF"/>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w:t>
      </w:r>
      <w:proofErr w:type="spellStart"/>
      <w:r>
        <w:rPr>
          <w:rFonts w:ascii="Times New Roman" w:eastAsia="Times New Roman" w:hAnsi="Times New Roman" w:cs="Times New Roman"/>
          <w:sz w:val="28"/>
          <w:shd w:val="clear" w:color="auto" w:fill="FFFFFF"/>
        </w:rPr>
        <w:t>общесельской</w:t>
      </w:r>
      <w:proofErr w:type="spellEnd"/>
      <w:r>
        <w:rPr>
          <w:rFonts w:ascii="Times New Roman" w:eastAsia="Times New Roman" w:hAnsi="Times New Roman" w:cs="Times New Roman"/>
          <w:sz w:val="28"/>
          <w:shd w:val="clear" w:color="auto" w:fill="FFFFFF"/>
        </w:rPr>
        <w:t xml:space="preserve"> интерактивный портал в сети "Интернет".</w:t>
      </w:r>
    </w:p>
    <w:p w:rsidR="00503874" w:rsidRDefault="003E2B89">
      <w:pPr>
        <w:tabs>
          <w:tab w:val="left" w:pos="134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5.7.</w:t>
      </w:r>
      <w:r>
        <w:rPr>
          <w:rFonts w:ascii="Times New Roman" w:eastAsia="Times New Roman" w:hAnsi="Times New Roman" w:cs="Times New Roman"/>
          <w:sz w:val="28"/>
          <w:shd w:val="clear" w:color="auto" w:fill="FFFFFF"/>
        </w:rPr>
        <w:tab/>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03874" w:rsidRDefault="00503874">
      <w:pPr>
        <w:spacing w:after="0" w:line="240" w:lineRule="auto"/>
        <w:ind w:firstLine="680"/>
        <w:jc w:val="both"/>
        <w:rPr>
          <w:rFonts w:ascii="Times New Roman" w:eastAsia="Times New Roman" w:hAnsi="Times New Roman" w:cs="Times New Roman"/>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ГЛАВА 6. ПОРЯДОК УЧАСТИЯ СОБСТВЕННИКОВ ЗДАНИЙ (ПОМЕЩЕНИЙ В НИХ), СТРОЕНИЙ, СООРУЖЕНИЙ, ВКЛЮЧАЯ ЖИЛЫЕ ДОМА В БЛАГОУСТРОСТВЕ, СОДЕРЖАНИИ И УБОРКЕ ПРИДОМОВЫХ И ПРИЛЕГАЮЩИХ ТЕРРИТОРИЙ</w:t>
      </w:r>
    </w:p>
    <w:p w:rsidR="00503874" w:rsidRDefault="00503874">
      <w:pPr>
        <w:spacing w:after="0" w:line="240" w:lineRule="auto"/>
        <w:ind w:firstLine="680"/>
        <w:jc w:val="both"/>
        <w:rPr>
          <w:rFonts w:ascii="Times New Roman" w:eastAsia="Times New Roman" w:hAnsi="Times New Roman" w:cs="Times New Roman"/>
          <w:color w:val="000000"/>
          <w:sz w:val="28"/>
          <w:shd w:val="clear" w:color="auto" w:fill="FFFFFF"/>
        </w:rPr>
      </w:pP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Статья 6.1.</w:t>
      </w:r>
      <w:r>
        <w:rPr>
          <w:rFonts w:ascii="Times New Roman" w:eastAsia="Times New Roman" w:hAnsi="Times New Roman" w:cs="Times New Roman"/>
          <w:color w:val="333333"/>
          <w:sz w:val="28"/>
        </w:rPr>
        <w:t xml:space="preserve"> </w:t>
      </w:r>
      <w:r>
        <w:rPr>
          <w:rFonts w:ascii="Times New Roman" w:eastAsia="Times New Roman" w:hAnsi="Times New Roman" w:cs="Times New Roman"/>
          <w:sz w:val="28"/>
        </w:rPr>
        <w:t>Работы по благоустройству, содержанию и уборке территорий проводятся в соответствии с требованиями настоящих Правил, а также соответствующих ГОСТов, СНиПов, СанПиНов, иных нормативных правовых актов.</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6.2.</w:t>
      </w:r>
      <w:r>
        <w:rPr>
          <w:rFonts w:ascii="Times New Roman" w:eastAsia="Times New Roman" w:hAnsi="Times New Roman" w:cs="Times New Roman"/>
          <w:sz w:val="28"/>
        </w:rPr>
        <w:t xml:space="preserve"> Благоустройству, содержанию и уборке подлежит вся территория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а также все расположенные на этой территории объекты благоустройства, здания (помещений в них), строения, сооружения, включая жилые дома.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Статья 6.3.</w:t>
      </w:r>
      <w:r>
        <w:rPr>
          <w:rFonts w:ascii="Times New Roman" w:eastAsia="Times New Roman" w:hAnsi="Times New Roman" w:cs="Times New Roman"/>
          <w:sz w:val="28"/>
        </w:rPr>
        <w:t xml:space="preserve"> Работы по благоустройству, содержанию и уборке прилегающих территорий к домовладениям, придомовых территорий, входящих в состав общего имущества многоквартирного дома, в порядке, определённом настоящими Правилами, осуществляют:</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придомовых территориях, входящих в состав общего имущества многоквартирного дома</w:t>
      </w:r>
      <w:r>
        <w:rPr>
          <w:rFonts w:ascii="Times New Roman" w:eastAsia="Times New Roman" w:hAnsi="Times New Roman" w:cs="Times New Roman"/>
          <w:color w:val="333333"/>
          <w:sz w:val="28"/>
        </w:rPr>
        <w:t xml:space="preserve"> </w:t>
      </w:r>
      <w:r>
        <w:rPr>
          <w:rFonts w:ascii="Times New Roman" w:eastAsia="Times New Roman" w:hAnsi="Times New Roman" w:cs="Times New Roman"/>
          <w:sz w:val="28"/>
        </w:rPr>
        <w:t>(общая территория группы жилых домов) – собственники помещений в многоквартирном доме и (или) уполномоченные ими лица.</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территории участков частных домовладений и прилегающей территории со стороны дорог и улиц (переулков, проходов, проездов) от границы участка до дороги и улицы, на добровольной основе и (или) в случае заключения договора – на собственника или пользователя соответствующего частного домовладения.</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 объектами на ином вещном праве;</w:t>
      </w:r>
      <w:proofErr w:type="gramEnd"/>
      <w:r>
        <w:rPr>
          <w:rFonts w:ascii="Times New Roman" w:eastAsia="Times New Roman" w:hAnsi="Times New Roman" w:cs="Times New Roman"/>
          <w:sz w:val="28"/>
        </w:rPr>
        <w:t xml:space="preserve"> удаление с контейнерной площадки и прилегающей к ней территории отходов производства и потребления, высыпавшихся при выгрузке отходов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организации, осуществляющей вывоз отходов.</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территориях рынков, объектов торговли и общественного питания и прилегающей к ним территории – собственники, арендаторы данных объектов или руководители данных организаций.</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территориях, прилегающих к рынкам, объектам торговли и общественного питания, на добровольной основе и (или) в случае заключения договора – владельцы данных объектов.</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территориях гаражно-строительных кооперативов и прилегающих к ним территориях, в случае заключения договора – соответствующие кооперативы.</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территориях садоводческих объединений граждан и прилегающих к ним территориях, в случае заключения – соответствующие объединения.</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объектах озеленения территорий общего пользования, в том числе расположенных на них</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пешеходных зонах, лестничных сходах – специализированные организации, осуществляющие содержание зеленых насаждений.</w:t>
      </w:r>
    </w:p>
    <w:p w:rsidR="00503874" w:rsidRDefault="003E2B89">
      <w:pPr>
        <w:numPr>
          <w:ilvl w:val="0"/>
          <w:numId w:val="3"/>
        </w:num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территориях, прилегающих к автомобильным стоянкам, на добровольной основе и (или) в случае заключения договора – собственники, владельцы данных объектов.</w:t>
      </w:r>
    </w:p>
    <w:p w:rsidR="00503874" w:rsidRDefault="003E2B89">
      <w:pPr>
        <w:numPr>
          <w:ilvl w:val="0"/>
          <w:numId w:val="3"/>
        </w:numPr>
        <w:spacing w:after="0" w:line="240" w:lineRule="auto"/>
        <w:ind w:firstLine="680"/>
        <w:jc w:val="both"/>
        <w:rPr>
          <w:rFonts w:ascii="Times New Roman" w:eastAsia="Times New Roman" w:hAnsi="Times New Roman" w:cs="Times New Roman"/>
          <w:color w:val="333333"/>
          <w:sz w:val="28"/>
        </w:rPr>
      </w:pPr>
      <w:r>
        <w:rPr>
          <w:rFonts w:ascii="Times New Roman" w:eastAsia="Times New Roman" w:hAnsi="Times New Roman" w:cs="Times New Roman"/>
          <w:sz w:val="28"/>
        </w:rPr>
        <w:lastRenderedPageBreak/>
        <w:t>На территории въезда и выезда автозаправочных станций, станций технического обслуживания, мест мойки автотранспорта и прилегающих к ним территорий, в случае заключения Соглашения – собственники, владельцы или пользователи указанных объектов;</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в случае заключения Соглашения – организации, эксплуатирующие данные сооружения;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14) на территориях, прилегающих к отдельно стоящим объектам для размещения рекламы и иной информации, в случае заключения Соглашения – владельцы рекламных конструкций;</w:t>
      </w:r>
    </w:p>
    <w:p w:rsidR="00503874" w:rsidRDefault="003E2B89">
      <w:pPr>
        <w:spacing w:after="0" w:line="240" w:lineRule="auto"/>
        <w:ind w:firstLine="68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proofErr w:type="gramEnd"/>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6.4.</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Юридические лица независимо от их организационно-правовых форм, индивидуальные предприниматели, физические лица вправе осуществлять благоустройство, содержание и уборку прилегающих территорий, непосредственно примыкающих к зданиям, строения, сооружениям, строительным площадкам,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(за исключением территорий и объектов, находящихся в муниципальной собственности) в объеме</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предусмотренном</w:t>
      </w:r>
      <w:proofErr w:type="gramEnd"/>
      <w:r>
        <w:rPr>
          <w:rFonts w:ascii="Times New Roman" w:eastAsia="Times New Roman" w:hAnsi="Times New Roman" w:cs="Times New Roman"/>
          <w:sz w:val="28"/>
        </w:rPr>
        <w:t xml:space="preserve"> действующим законодательством РФ и настоящими Правилами самостоятельно или посредством привлечения специализированных организаций за счёт собственных средств.</w:t>
      </w:r>
    </w:p>
    <w:p w:rsidR="00503874" w:rsidRDefault="00503874">
      <w:pPr>
        <w:spacing w:after="0" w:line="240" w:lineRule="auto"/>
        <w:ind w:firstLine="680"/>
        <w:jc w:val="both"/>
        <w:rPr>
          <w:rFonts w:ascii="Times New Roman" w:eastAsia="Times New Roman" w:hAnsi="Times New Roman" w:cs="Times New Roman"/>
          <w:color w:val="333333"/>
          <w:sz w:val="28"/>
        </w:rPr>
      </w:pP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ГЛАВА 7. ПОРЯДОК СОДЕРЖАНИЯ ЭЛЕМЕНТОВ ВНЕШНЕГО БЛАГОУСТРОЙСТВА </w:t>
      </w:r>
      <w:r>
        <w:rPr>
          <w:rFonts w:ascii="Times New Roman" w:eastAsia="Times New Roman" w:hAnsi="Times New Roman" w:cs="Times New Roman"/>
          <w:b/>
          <w:color w:val="000000"/>
          <w:sz w:val="28"/>
          <w:shd w:val="clear" w:color="auto" w:fill="FFFFFF"/>
        </w:rPr>
        <w:t>СЕЛЬСКОГО ПОСЕЛЕНИЯ СУМОН ИШКИНСКИЙ СУТ-ХОЛЬСКОГО РАЙОНА</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Статья 7.1. </w:t>
      </w:r>
      <w:r>
        <w:rPr>
          <w:rFonts w:ascii="Times New Roman" w:eastAsia="Times New Roman" w:hAnsi="Times New Roman" w:cs="Times New Roman"/>
          <w:sz w:val="28"/>
          <w:shd w:val="clear" w:color="auto" w:fill="FFFFFF"/>
        </w:rPr>
        <w:t>Общие требования к содержанию элементов благоустройства.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7.1.1.</w:t>
      </w:r>
      <w:r>
        <w:rPr>
          <w:rFonts w:ascii="Times New Roman" w:eastAsia="Times New Roman" w:hAnsi="Times New Roman" w:cs="Times New Roman"/>
          <w:sz w:val="28"/>
          <w:shd w:val="clear" w:color="auto" w:fill="FFFFFF"/>
        </w:rPr>
        <w:t xml:space="preserve"> Содержание элементов благоустройства, </w:t>
      </w:r>
      <w:r>
        <w:rPr>
          <w:rFonts w:ascii="Times New Roman" w:eastAsia="Times New Roman" w:hAnsi="Times New Roman" w:cs="Times New Roman"/>
          <w:color w:val="000000"/>
          <w:sz w:val="28"/>
          <w:shd w:val="clear" w:color="auto" w:fill="FFFFFF"/>
        </w:rPr>
        <w:t>включая работы по восстановлению и ремонту памятников, мемориалов,</w:t>
      </w:r>
      <w:r>
        <w:rPr>
          <w:rFonts w:ascii="Times New Roman" w:eastAsia="Times New Roman" w:hAnsi="Times New Roman" w:cs="Times New Roman"/>
          <w:sz w:val="28"/>
          <w:shd w:val="clear" w:color="auto" w:fill="FFFFFF"/>
        </w:rPr>
        <w:t xml:space="preserve">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с</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собственником или лицом, уполномоченным собственником.</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Физические и юридические лица вправе организовать содержание элементов благоустройства, расположенных на прилегающих территориях.</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Организацию содержания иных элементов благоустройства осуществляет Администрация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по договорам со специализированными организациями, в пределах средств, предусмотренных на эти цели в бюджете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tabs>
          <w:tab w:val="left" w:pos="1447"/>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7.1.2. </w:t>
      </w:r>
      <w:r>
        <w:rPr>
          <w:rFonts w:ascii="Times New Roman" w:eastAsia="Times New Roman" w:hAnsi="Times New Roman" w:cs="Times New Roman"/>
          <w:sz w:val="28"/>
          <w:shd w:val="clear" w:color="auto" w:fill="FFFFFF"/>
        </w:rPr>
        <w:t xml:space="preserve">Строительство и установка оград, заборов, газонных и тротуарных ограждений, киосков, палаток, павильонов, ларьков, стендов для объявлений, рекламных конструкций и других сооружений допускаются в порядке, установленном законодательством Российской Федерации, Республики Тыва, </w:t>
      </w:r>
      <w:r>
        <w:rPr>
          <w:rFonts w:ascii="Times New Roman" w:eastAsia="Times New Roman" w:hAnsi="Times New Roman" w:cs="Times New Roman"/>
          <w:color w:val="000000"/>
          <w:sz w:val="28"/>
          <w:shd w:val="clear" w:color="auto" w:fill="FFFFFF"/>
        </w:rPr>
        <w:t xml:space="preserve">нормативными правовыми актами Администрации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tabs>
          <w:tab w:val="left" w:pos="1541"/>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7.1.3.</w:t>
      </w:r>
      <w:r>
        <w:rPr>
          <w:rFonts w:ascii="Times New Roman" w:eastAsia="Times New Roman" w:hAnsi="Times New Roman" w:cs="Times New Roman"/>
          <w:sz w:val="28"/>
          <w:shd w:val="clear" w:color="auto" w:fill="FFFFFF"/>
        </w:rPr>
        <w:t xml:space="preserve"> Строительные площадки должны быть огорожены по всему периметру плотным забором. В ограждениях предусматривается минимальное количество проездов.</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Проезды, как правило, должны выходить на второстепенные улицы и оборудоваться шлагбаумами или воротами.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7.2. </w:t>
      </w:r>
      <w:r>
        <w:rPr>
          <w:rFonts w:ascii="Times New Roman" w:eastAsia="Times New Roman" w:hAnsi="Times New Roman" w:cs="Times New Roman"/>
          <w:sz w:val="28"/>
          <w:shd w:val="clear" w:color="auto" w:fill="FFFFFF"/>
        </w:rPr>
        <w:t>Световые вывески, реклама и витрины.</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7.2.1. </w:t>
      </w:r>
      <w:r>
        <w:rPr>
          <w:rFonts w:ascii="Times New Roman" w:eastAsia="Times New Roman" w:hAnsi="Times New Roman" w:cs="Times New Roman"/>
          <w:sz w:val="28"/>
          <w:shd w:val="clear" w:color="auto" w:fill="FFFFFF"/>
        </w:rPr>
        <w:t xml:space="preserve">Размещение средств наружной рекламы и информации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производится согласно ГОСТ </w:t>
      </w:r>
      <w:proofErr w:type="gramStart"/>
      <w:r>
        <w:rPr>
          <w:rFonts w:ascii="Times New Roman" w:eastAsia="Times New Roman" w:hAnsi="Times New Roman" w:cs="Times New Roman"/>
          <w:sz w:val="28"/>
          <w:shd w:val="clear" w:color="auto" w:fill="FFFFFF"/>
        </w:rPr>
        <w:t>Р</w:t>
      </w:r>
      <w:proofErr w:type="gramEnd"/>
      <w:r>
        <w:rPr>
          <w:rFonts w:ascii="Times New Roman" w:eastAsia="Times New Roman" w:hAnsi="Times New Roman" w:cs="Times New Roman"/>
          <w:sz w:val="28"/>
          <w:shd w:val="clear" w:color="auto" w:fill="FFFFFF"/>
        </w:rPr>
        <w:t xml:space="preserve"> 52044.</w:t>
      </w:r>
      <w:r>
        <w:rPr>
          <w:rFonts w:ascii="Times New Roman" w:eastAsia="Times New Roman" w:hAnsi="Times New Roman" w:cs="Times New Roman"/>
          <w:sz w:val="28"/>
          <w:shd w:val="clear" w:color="auto" w:fill="FFFFFF"/>
        </w:rPr>
        <w:tab/>
      </w:r>
    </w:p>
    <w:p w:rsidR="00503874" w:rsidRDefault="003E2B89">
      <w:pPr>
        <w:spacing w:after="0" w:line="240" w:lineRule="auto"/>
        <w:ind w:firstLine="680"/>
        <w:jc w:val="both"/>
        <w:rPr>
          <w:rFonts w:ascii="Times New Roman" w:eastAsia="Times New Roman" w:hAnsi="Times New Roman" w:cs="Times New Roman"/>
          <w:sz w:val="28"/>
          <w:shd w:val="clear" w:color="auto" w:fill="C0C0C0"/>
        </w:rPr>
      </w:pPr>
      <w:r>
        <w:rPr>
          <w:rFonts w:ascii="Times New Roman" w:eastAsia="Times New Roman" w:hAnsi="Times New Roman" w:cs="Times New Roman"/>
          <w:b/>
          <w:sz w:val="28"/>
          <w:shd w:val="clear" w:color="auto" w:fill="FFFFFF"/>
        </w:rPr>
        <w:t>Статья 7.2.2.</w:t>
      </w:r>
      <w:r>
        <w:rPr>
          <w:rFonts w:ascii="Times New Roman" w:eastAsia="Times New Roman" w:hAnsi="Times New Roman" w:cs="Times New Roman"/>
          <w:sz w:val="28"/>
          <w:shd w:val="clear" w:color="auto" w:fill="FFFFFF"/>
        </w:rPr>
        <w:t xml:space="preserve"> Эскизы вывесок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согласовываются с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tabs>
          <w:tab w:val="left" w:pos="1433"/>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7.2.3.</w:t>
      </w:r>
      <w:r>
        <w:rPr>
          <w:rFonts w:ascii="Times New Roman" w:eastAsia="Times New Roman" w:hAnsi="Times New Roman" w:cs="Times New Roman"/>
          <w:sz w:val="28"/>
          <w:shd w:val="clear" w:color="auto" w:fill="FFFFFF"/>
        </w:rPr>
        <w:t xml:space="preserve"> Организации, эксплуатирующие световые рекламы и вывески, должны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rFonts w:ascii="Times New Roman" w:eastAsia="Times New Roman" w:hAnsi="Times New Roman" w:cs="Times New Roman"/>
          <w:sz w:val="28"/>
          <w:shd w:val="clear" w:color="auto" w:fill="FFFFFF"/>
        </w:rPr>
        <w:t>газосветовых</w:t>
      </w:r>
      <w:proofErr w:type="spellEnd"/>
      <w:r>
        <w:rPr>
          <w:rFonts w:ascii="Times New Roman" w:eastAsia="Times New Roman" w:hAnsi="Times New Roman" w:cs="Times New Roman"/>
          <w:sz w:val="28"/>
          <w:shd w:val="clear" w:color="auto" w:fill="FFFFFF"/>
        </w:rPr>
        <w:t xml:space="preserve"> трубок и электроламп.</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случае неисправности отдельных знаков рекламы или вывески должны выключаться полностью.</w:t>
      </w:r>
    </w:p>
    <w:p w:rsidR="00503874" w:rsidRDefault="003E2B89">
      <w:pPr>
        <w:tabs>
          <w:tab w:val="left" w:pos="1663"/>
        </w:tabs>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Статья 7.2.4.</w:t>
      </w:r>
      <w:r>
        <w:rPr>
          <w:rFonts w:ascii="Times New Roman" w:eastAsia="Times New Roman" w:hAnsi="Times New Roman" w:cs="Times New Roman"/>
          <w:sz w:val="28"/>
          <w:shd w:val="clear" w:color="auto" w:fill="FFFFFF"/>
        </w:rPr>
        <w:t xml:space="preserve"> Витрины оборудуются специальными осветительными приборами.</w:t>
      </w:r>
    </w:p>
    <w:p w:rsidR="00503874" w:rsidRDefault="003E2B89">
      <w:pPr>
        <w:tabs>
          <w:tab w:val="left" w:pos="1488"/>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7.2.5.</w:t>
      </w:r>
      <w:r>
        <w:rPr>
          <w:rFonts w:ascii="Times New Roman" w:eastAsia="Times New Roman" w:hAnsi="Times New Roman" w:cs="Times New Roman"/>
          <w:sz w:val="28"/>
          <w:shd w:val="clear" w:color="auto" w:fill="FFFFFF"/>
        </w:rPr>
        <w:tab/>
        <w:t>Расклейка газет, афиш, плакатов, различного рода объявлений и реклам разрешается только в специально установленных местах.</w:t>
      </w:r>
    </w:p>
    <w:p w:rsidR="00503874" w:rsidRDefault="003E2B89">
      <w:pPr>
        <w:tabs>
          <w:tab w:val="left" w:pos="1613"/>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7.2.6.</w:t>
      </w:r>
      <w:r>
        <w:rPr>
          <w:rFonts w:ascii="Times New Roman" w:eastAsia="Times New Roman" w:hAnsi="Times New Roman" w:cs="Times New Roman"/>
          <w:b/>
          <w:sz w:val="28"/>
          <w:shd w:val="clear" w:color="auto" w:fill="FFFFFF"/>
        </w:rPr>
        <w:tab/>
      </w:r>
      <w:r>
        <w:rPr>
          <w:rFonts w:ascii="Times New Roman" w:eastAsia="Times New Roman" w:hAnsi="Times New Roman" w:cs="Times New Roman"/>
          <w:sz w:val="28"/>
          <w:shd w:val="clear" w:color="auto" w:fill="FFFFFF"/>
        </w:rPr>
        <w:t>Очистку от объявлений опор электротранспорта, уличного</w:t>
      </w:r>
      <w:r>
        <w:rPr>
          <w:rFonts w:ascii="Times New Roman" w:eastAsia="Times New Roman" w:hAnsi="Times New Roman" w:cs="Times New Roman"/>
          <w:sz w:val="28"/>
          <w:shd w:val="clear" w:color="auto" w:fill="FFFFFF"/>
        </w:rPr>
        <w:br/>
        <w:t>освещения, цоколя зданий, заборов и других сооружений осуществляют организации, эксплуатирующие данные объекты.</w:t>
      </w:r>
    </w:p>
    <w:p w:rsidR="00503874" w:rsidRDefault="003E2B89">
      <w:pPr>
        <w:tabs>
          <w:tab w:val="left" w:pos="1613"/>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Статья 7.2.7.</w:t>
      </w:r>
      <w:r>
        <w:rPr>
          <w:rFonts w:ascii="Times New Roman" w:eastAsia="Times New Roman" w:hAnsi="Times New Roman" w:cs="Times New Roman"/>
          <w:b/>
          <w:sz w:val="28"/>
          <w:shd w:val="clear" w:color="auto" w:fill="FFFFFF"/>
        </w:rPr>
        <w:tab/>
      </w:r>
      <w:r>
        <w:rPr>
          <w:rFonts w:ascii="Times New Roman" w:eastAsia="Times New Roman" w:hAnsi="Times New Roman" w:cs="Times New Roman"/>
          <w:sz w:val="28"/>
          <w:shd w:val="clear" w:color="auto" w:fill="FFFFFF"/>
        </w:rPr>
        <w:t xml:space="preserve">Размещение и эксплуатация средств наружной рекламы осуществляются в порядке, установленном законодательством </w:t>
      </w:r>
      <w:r>
        <w:rPr>
          <w:rFonts w:ascii="Times New Roman" w:eastAsia="Times New Roman" w:hAnsi="Times New Roman" w:cs="Times New Roman"/>
          <w:sz w:val="28"/>
          <w:shd w:val="clear" w:color="auto" w:fill="FFFFFF"/>
        </w:rPr>
        <w:lastRenderedPageBreak/>
        <w:t xml:space="preserve">Российской Федерации </w:t>
      </w:r>
      <w:r>
        <w:rPr>
          <w:rFonts w:ascii="Times New Roman" w:eastAsia="Times New Roman" w:hAnsi="Times New Roman" w:cs="Times New Roman"/>
          <w:color w:val="000000"/>
          <w:sz w:val="28"/>
          <w:shd w:val="clear" w:color="auto" w:fill="FFFFFF"/>
        </w:rPr>
        <w:t xml:space="preserve">и нормативными правовыми актами Администрации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p>
    <w:p w:rsidR="00503874" w:rsidRDefault="003E2B89">
      <w:pPr>
        <w:tabs>
          <w:tab w:val="left" w:pos="1613"/>
        </w:tabs>
        <w:spacing w:after="0" w:line="240" w:lineRule="auto"/>
        <w:ind w:firstLine="680"/>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b/>
          <w:sz w:val="28"/>
          <w:shd w:val="clear" w:color="auto" w:fill="FFFFFF"/>
        </w:rPr>
        <w:t xml:space="preserve">Статья 7.3. </w:t>
      </w:r>
      <w:r>
        <w:rPr>
          <w:rFonts w:ascii="Times New Roman" w:eastAsia="Times New Roman" w:hAnsi="Times New Roman" w:cs="Times New Roman"/>
          <w:sz w:val="28"/>
          <w:shd w:val="clear" w:color="auto" w:fill="FFFFFF"/>
        </w:rPr>
        <w:t>Строительство, установка и содержание малых архитектурных форм.</w:t>
      </w:r>
    </w:p>
    <w:p w:rsidR="00503874" w:rsidRDefault="003E2B89">
      <w:pPr>
        <w:tabs>
          <w:tab w:val="left" w:pos="1493"/>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7.3.1.</w:t>
      </w:r>
      <w:r>
        <w:rPr>
          <w:rFonts w:ascii="Times New Roman" w:eastAsia="Times New Roman" w:hAnsi="Times New Roman" w:cs="Times New Roman"/>
          <w:b/>
          <w:sz w:val="28"/>
          <w:shd w:val="clear" w:color="auto" w:fill="FFFFFF"/>
        </w:rPr>
        <w:tab/>
      </w:r>
      <w:r>
        <w:rPr>
          <w:rFonts w:ascii="Times New Roman" w:eastAsia="Times New Roman" w:hAnsi="Times New Roman" w:cs="Times New Roman"/>
          <w:sz w:val="28"/>
          <w:shd w:val="clear" w:color="auto" w:fill="FFFFFF"/>
        </w:rPr>
        <w:t>Физические или юридические лица независимо от их организационно-правовых форм обязаны содержать малые архитектурные формы в опрятном виде, производить их ремонт и окраску.</w:t>
      </w:r>
    </w:p>
    <w:p w:rsidR="00503874" w:rsidRDefault="003E2B89">
      <w:pPr>
        <w:tabs>
          <w:tab w:val="left" w:pos="135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7.3.2.</w:t>
      </w:r>
      <w:r>
        <w:rPr>
          <w:rFonts w:ascii="Times New Roman" w:eastAsia="Times New Roman" w:hAnsi="Times New Roman" w:cs="Times New Roman"/>
          <w:sz w:val="28"/>
          <w:shd w:val="clear" w:color="auto" w:fill="FFFFFF"/>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503874" w:rsidRDefault="003E2B89">
      <w:pPr>
        <w:tabs>
          <w:tab w:val="left" w:pos="1493"/>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Окраску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7.4. </w:t>
      </w:r>
      <w:r>
        <w:rPr>
          <w:rFonts w:ascii="Times New Roman" w:eastAsia="Times New Roman" w:hAnsi="Times New Roman" w:cs="Times New Roman"/>
          <w:sz w:val="28"/>
          <w:shd w:val="clear" w:color="auto" w:fill="FFFFFF"/>
        </w:rPr>
        <w:t>Ремонт и содержание зданий и сооружений.</w:t>
      </w:r>
    </w:p>
    <w:p w:rsidR="00503874" w:rsidRDefault="003E2B89">
      <w:pPr>
        <w:tabs>
          <w:tab w:val="left" w:pos="1349"/>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7.4.1.</w:t>
      </w:r>
      <w:r>
        <w:rPr>
          <w:rFonts w:ascii="Times New Roman" w:eastAsia="Times New Roman" w:hAnsi="Times New Roman" w:cs="Times New Roman"/>
          <w:sz w:val="28"/>
          <w:shd w:val="clear" w:color="auto" w:fill="FFFFFF"/>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503874" w:rsidRDefault="003E2B89">
      <w:pPr>
        <w:tabs>
          <w:tab w:val="left" w:pos="1349"/>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7.4.2. </w:t>
      </w:r>
      <w:r>
        <w:rPr>
          <w:rFonts w:ascii="Times New Roman" w:eastAsia="Times New Roman" w:hAnsi="Times New Roman" w:cs="Times New Roman"/>
          <w:sz w:val="28"/>
          <w:shd w:val="clear" w:color="auto" w:fill="FFFFFF"/>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503874" w:rsidRDefault="003E2B89">
      <w:pPr>
        <w:tabs>
          <w:tab w:val="left" w:pos="1349"/>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Статья 7.4.3.</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проёмов, выходящих на главный фасад, производятся </w:t>
      </w:r>
      <w:r>
        <w:rPr>
          <w:rFonts w:ascii="Times New Roman" w:eastAsia="Times New Roman" w:hAnsi="Times New Roman" w:cs="Times New Roman"/>
          <w:color w:val="000000"/>
          <w:sz w:val="28"/>
          <w:shd w:val="clear" w:color="auto" w:fill="FFFFFF"/>
        </w:rPr>
        <w:t xml:space="preserve">по согласованию с Администрацией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proofErr w:type="gramEnd"/>
    </w:p>
    <w:p w:rsidR="00503874" w:rsidRDefault="003E2B89">
      <w:pPr>
        <w:tabs>
          <w:tab w:val="left" w:pos="1349"/>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Статья 7.4.4.</w:t>
      </w:r>
      <w:r>
        <w:rPr>
          <w:rFonts w:ascii="Times New Roman" w:eastAsia="Times New Roman" w:hAnsi="Times New Roman" w:cs="Times New Roman"/>
          <w:color w:val="000000"/>
          <w:sz w:val="28"/>
          <w:shd w:val="clear" w:color="auto" w:fill="FFFFFF"/>
        </w:rPr>
        <w:tab/>
        <w:t>Здания и строения должны иметь: указатели с обозначением наименования улицы и номерных знаков, утвержденного формата, а угловые здания и строения –</w:t>
      </w:r>
      <w:r>
        <w:rPr>
          <w:rFonts w:ascii="Times New Roman" w:eastAsia="Times New Roman" w:hAnsi="Times New Roman" w:cs="Times New Roman"/>
          <w:sz w:val="28"/>
          <w:shd w:val="clear" w:color="auto" w:fill="FFFFFF"/>
        </w:rPr>
        <w:t xml:space="preserve"> названия пересекающихся улиц; исправное электроосвещение во дворах, у подъездов.</w:t>
      </w:r>
    </w:p>
    <w:p w:rsidR="00503874" w:rsidRDefault="003E2B89">
      <w:pPr>
        <w:tabs>
          <w:tab w:val="left" w:pos="1349"/>
        </w:tabs>
        <w:spacing w:after="0" w:line="240" w:lineRule="auto"/>
        <w:ind w:firstLine="680"/>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b/>
          <w:sz w:val="28"/>
          <w:shd w:val="clear" w:color="auto" w:fill="FFFFFF"/>
        </w:rPr>
        <w:t>Статья 7.4.5.</w:t>
      </w:r>
      <w:r>
        <w:rPr>
          <w:rFonts w:ascii="Times New Roman" w:eastAsia="Times New Roman" w:hAnsi="Times New Roman" w:cs="Times New Roman"/>
          <w:sz w:val="28"/>
          <w:shd w:val="clear" w:color="auto" w:fill="FFFFFF"/>
        </w:rPr>
        <w:t xml:space="preserve">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запрещается</w:t>
      </w: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u w:val="single"/>
          <w:shd w:val="clear" w:color="auto" w:fill="FFFFFF"/>
        </w:rPr>
        <w:t xml:space="preserve"> </w:t>
      </w:r>
    </w:p>
    <w:p w:rsidR="00503874" w:rsidRDefault="003E2B89">
      <w:pPr>
        <w:numPr>
          <w:ilvl w:val="0"/>
          <w:numId w:val="4"/>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503874" w:rsidRDefault="003E2B89">
      <w:pPr>
        <w:numPr>
          <w:ilvl w:val="0"/>
          <w:numId w:val="4"/>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Выезд автотранспорта со строительных площадок с грязными колесами и кузовами.</w:t>
      </w:r>
    </w:p>
    <w:p w:rsidR="00503874" w:rsidRDefault="003E2B89">
      <w:pPr>
        <w:numPr>
          <w:ilvl w:val="0"/>
          <w:numId w:val="4"/>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Размещение афиш, объявлений, листовок и плакатов на фасадах зданий, столбах, деревьях, остановочных павильонов и </w:t>
      </w:r>
      <w:proofErr w:type="gramStart"/>
      <w:r>
        <w:rPr>
          <w:rFonts w:ascii="Times New Roman" w:eastAsia="Times New Roman" w:hAnsi="Times New Roman" w:cs="Times New Roman"/>
          <w:sz w:val="28"/>
          <w:shd w:val="clear" w:color="auto" w:fill="FFFFFF"/>
        </w:rPr>
        <w:t>других</w:t>
      </w:r>
      <w:proofErr w:type="gramEnd"/>
      <w:r>
        <w:rPr>
          <w:rFonts w:ascii="Times New Roman" w:eastAsia="Times New Roman" w:hAnsi="Times New Roman" w:cs="Times New Roman"/>
          <w:sz w:val="28"/>
          <w:shd w:val="clear" w:color="auto" w:fill="FFFFFF"/>
        </w:rPr>
        <w:t xml:space="preserve"> не предназначенных для этой цели элементах внешнего благоустройства.</w:t>
      </w:r>
    </w:p>
    <w:p w:rsidR="00503874" w:rsidRDefault="003E2B89">
      <w:pPr>
        <w:numPr>
          <w:ilvl w:val="0"/>
          <w:numId w:val="4"/>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Самовольное возведение хозяйственных и вспомогательных построек (сараев, гаражей, голубятен, теплиц и т.п.) без получения соответствующего разрешения Администрации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numPr>
          <w:ilvl w:val="0"/>
          <w:numId w:val="4"/>
        </w:num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503874" w:rsidRDefault="003E2B89">
      <w:pPr>
        <w:tabs>
          <w:tab w:val="left" w:pos="1375"/>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7.5. </w:t>
      </w:r>
      <w:r>
        <w:rPr>
          <w:rFonts w:ascii="Times New Roman" w:eastAsia="Times New Roman" w:hAnsi="Times New Roman" w:cs="Times New Roman"/>
          <w:sz w:val="28"/>
          <w:shd w:val="clear" w:color="auto" w:fill="FFFFFF"/>
        </w:rPr>
        <w:t xml:space="preserve">Освещение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Статья 7.5.1.</w:t>
      </w:r>
      <w:r>
        <w:rPr>
          <w:rFonts w:ascii="Times New Roman" w:eastAsia="Times New Roman" w:hAnsi="Times New Roman" w:cs="Times New Roman"/>
          <w:color w:val="000000"/>
          <w:sz w:val="28"/>
          <w:shd w:val="clear" w:color="auto" w:fill="FFFFFF"/>
        </w:rPr>
        <w:t xml:space="preserve">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p>
    <w:p w:rsidR="00503874" w:rsidRDefault="003E2B89">
      <w:p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Обязанность по освещению данных объектов возлагается на их собственников или уполномоченных собственником лиц.</w:t>
      </w:r>
    </w:p>
    <w:p w:rsidR="00503874" w:rsidRDefault="003E2B89">
      <w:pPr>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Статья 7.5.2.</w:t>
      </w:r>
      <w:r>
        <w:rPr>
          <w:rFonts w:ascii="Times New Roman" w:eastAsia="Times New Roman" w:hAnsi="Times New Roman" w:cs="Times New Roman"/>
          <w:color w:val="000000"/>
          <w:sz w:val="28"/>
          <w:shd w:val="clear" w:color="auto" w:fill="FFFFFF"/>
        </w:rPr>
        <w:t xml:space="preserve"> Освещение территории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 осуществляется </w:t>
      </w:r>
      <w:proofErr w:type="spellStart"/>
      <w:r>
        <w:rPr>
          <w:rFonts w:ascii="Times New Roman" w:eastAsia="Times New Roman" w:hAnsi="Times New Roman" w:cs="Times New Roman"/>
          <w:color w:val="000000"/>
          <w:sz w:val="28"/>
          <w:shd w:val="clear" w:color="auto" w:fill="FFFFFF"/>
        </w:rPr>
        <w:t>энергоснабжающими</w:t>
      </w:r>
      <w:proofErr w:type="spellEnd"/>
      <w:r>
        <w:rPr>
          <w:rFonts w:ascii="Times New Roman" w:eastAsia="Times New Roman" w:hAnsi="Times New Roman" w:cs="Times New Roman"/>
          <w:color w:val="000000"/>
          <w:sz w:val="28"/>
          <w:shd w:val="clear" w:color="auto" w:fill="FFFFFF"/>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7.5.3.</w:t>
      </w:r>
      <w:r>
        <w:rPr>
          <w:rFonts w:ascii="Times New Roman" w:eastAsia="Times New Roman" w:hAnsi="Times New Roman" w:cs="Times New Roman"/>
          <w:sz w:val="28"/>
        </w:rPr>
        <w:t xml:space="preserve"> Строительство, эксплуатацию, текущий и капитальный ремонт сетей наружного освещения улиц осуществляются Администрацией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по договорам со специализированными организациями.</w:t>
      </w:r>
    </w:p>
    <w:p w:rsidR="00503874" w:rsidRDefault="00503874">
      <w:pPr>
        <w:tabs>
          <w:tab w:val="left" w:pos="986"/>
        </w:tabs>
        <w:spacing w:after="0" w:line="240" w:lineRule="auto"/>
        <w:ind w:firstLine="680"/>
        <w:jc w:val="both"/>
        <w:rPr>
          <w:rFonts w:ascii="Times New Roman" w:eastAsia="Times New Roman" w:hAnsi="Times New Roman" w:cs="Times New Roman"/>
          <w:sz w:val="28"/>
          <w:shd w:val="clear" w:color="auto" w:fill="FFFFFF"/>
        </w:rPr>
      </w:pPr>
    </w:p>
    <w:p w:rsidR="00503874" w:rsidRDefault="003E2B89">
      <w:pPr>
        <w:tabs>
          <w:tab w:val="left" w:pos="986"/>
        </w:tabs>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ГЛАВА 8. ПОРЯДОК РАЗМЕЩЕНИЯ И ЭКСПЛУАТАЦИИ ЭЛЕМЕНТОВ ПРАЗДНИЧНОГО ОФОРМЛЕНИЯ ТЕРРИТОРИИ</w:t>
      </w:r>
    </w:p>
    <w:p w:rsidR="00503874" w:rsidRDefault="003E2B89">
      <w:pPr>
        <w:tabs>
          <w:tab w:val="left" w:pos="986"/>
        </w:tabs>
        <w:spacing w:after="0" w:line="240" w:lineRule="auto"/>
        <w:ind w:firstLine="680"/>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СЕЛЬСКОГО ПОСЕЛЕНИЯ СУМОН ИШКИНСКИЙ СУТ-ХОЛЬСКОГО РАЙОНА</w:t>
      </w:r>
    </w:p>
    <w:p w:rsidR="00503874" w:rsidRDefault="00503874">
      <w:pPr>
        <w:tabs>
          <w:tab w:val="left" w:pos="1690"/>
        </w:tabs>
        <w:spacing w:after="0" w:line="240" w:lineRule="auto"/>
        <w:ind w:firstLine="680"/>
        <w:jc w:val="both"/>
        <w:rPr>
          <w:rFonts w:ascii="Times New Roman" w:eastAsia="Times New Roman" w:hAnsi="Times New Roman" w:cs="Times New Roman"/>
          <w:sz w:val="28"/>
          <w:shd w:val="clear" w:color="auto" w:fill="FFFFFF"/>
        </w:rPr>
      </w:pPr>
    </w:p>
    <w:p w:rsidR="00503874" w:rsidRDefault="003E2B89">
      <w:pPr>
        <w:tabs>
          <w:tab w:val="left" w:pos="169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8.1.</w:t>
      </w:r>
      <w:r>
        <w:rPr>
          <w:rFonts w:ascii="Times New Roman" w:eastAsia="Times New Roman" w:hAnsi="Times New Roman" w:cs="Times New Roman"/>
          <w:sz w:val="28"/>
          <w:shd w:val="clear" w:color="auto" w:fill="FFFFFF"/>
        </w:rPr>
        <w:t xml:space="preserve"> Праздничное оформление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выполняется по решению Администрации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на период проведения государственных и сельских праздников, мероприятий, связанных со знаменательными событиями.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Оформление зданий, сооружений осуществляется их владельцами в рамках концепции праздничного оформления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tabs>
          <w:tab w:val="left" w:pos="1382"/>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Статья 8.2.</w:t>
      </w: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 xml:space="preserve">Работы, связанные с проведением сельских торжественных и праздничных мероприятий, осуществляются организациям самостоятельно </w:t>
      </w:r>
      <w:r>
        <w:rPr>
          <w:rFonts w:ascii="Times New Roman" w:eastAsia="Times New Roman" w:hAnsi="Times New Roman" w:cs="Times New Roman"/>
          <w:color w:val="000000"/>
          <w:sz w:val="28"/>
          <w:shd w:val="clear" w:color="auto" w:fill="FFFFFF"/>
        </w:rPr>
        <w:br/>
        <w:t xml:space="preserve">за счёт собственных средств, а также по договорам с Администрацией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 в пределах </w:t>
      </w:r>
      <w:r>
        <w:rPr>
          <w:rFonts w:ascii="Times New Roman" w:eastAsia="Times New Roman" w:hAnsi="Times New Roman" w:cs="Times New Roman"/>
          <w:color w:val="000000"/>
          <w:sz w:val="28"/>
          <w:shd w:val="clear" w:color="auto" w:fill="FFFFFF"/>
        </w:rPr>
        <w:lastRenderedPageBreak/>
        <w:t xml:space="preserve">средств, предусмотренных на эти цели в бюджете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proofErr w:type="gramEnd"/>
    </w:p>
    <w:p w:rsidR="00503874" w:rsidRDefault="003E2B89">
      <w:pPr>
        <w:tabs>
          <w:tab w:val="left" w:pos="1205"/>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8.3.</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иллюминаций.</w:t>
      </w:r>
      <w:proofErr w:type="gramEnd"/>
    </w:p>
    <w:p w:rsidR="00503874" w:rsidRDefault="003E2B89">
      <w:p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8.4.</w:t>
      </w:r>
      <w:r>
        <w:rPr>
          <w:rFonts w:ascii="Times New Roman" w:eastAsia="Times New Roman" w:hAnsi="Times New Roman" w:cs="Times New Roman"/>
          <w:sz w:val="28"/>
          <w:shd w:val="clear" w:color="auto" w:fill="FFFFFF"/>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mes New Roman" w:eastAsia="Times New Roman" w:hAnsi="Times New Roman" w:cs="Times New Roman"/>
          <w:sz w:val="28"/>
          <w:shd w:val="clear" w:color="auto" w:fill="FFFFFF"/>
        </w:rPr>
        <w:t>утверждаемыми</w:t>
      </w:r>
      <w:proofErr w:type="gramEnd"/>
      <w:r>
        <w:rPr>
          <w:rFonts w:ascii="Times New Roman" w:eastAsia="Times New Roman" w:hAnsi="Times New Roman" w:cs="Times New Roman"/>
          <w:sz w:val="28"/>
          <w:shd w:val="clear" w:color="auto" w:fill="FFFFFF"/>
        </w:rPr>
        <w:t xml:space="preserve">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tabs>
          <w:tab w:val="left" w:pos="157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8.5.</w:t>
      </w:r>
      <w:r>
        <w:rPr>
          <w:rFonts w:ascii="Times New Roman" w:eastAsia="Times New Roman" w:hAnsi="Times New Roman" w:cs="Times New Roman"/>
          <w:sz w:val="28"/>
          <w:shd w:val="clear" w:color="auto" w:fill="FFFFFF"/>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03874" w:rsidRDefault="00503874">
      <w:pPr>
        <w:spacing w:after="0" w:line="240" w:lineRule="auto"/>
        <w:ind w:firstLine="680"/>
        <w:jc w:val="both"/>
        <w:rPr>
          <w:rFonts w:ascii="Times New Roman" w:eastAsia="Times New Roman" w:hAnsi="Times New Roman" w:cs="Times New Roman"/>
          <w:sz w:val="28"/>
        </w:rPr>
      </w:pPr>
    </w:p>
    <w:p w:rsidR="00503874" w:rsidRDefault="003E2B89">
      <w:pPr>
        <w:tabs>
          <w:tab w:val="left" w:pos="440"/>
          <w:tab w:val="center" w:pos="4988"/>
        </w:tabs>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ГЛАВА 9. ПОРЯДОК СОДЕРЖАНИЯ, ИСПОЛЬЗОВАНИЯ, ОХРАНЫ, ЗАЩИТЫ, ВОСПРОИЗВОДСТВА ЗЕЛЁНЫХ НАСАЖДЕНИЙ</w:t>
      </w:r>
    </w:p>
    <w:p w:rsidR="00503874" w:rsidRDefault="003E2B89">
      <w:pPr>
        <w:tabs>
          <w:tab w:val="left" w:pos="440"/>
          <w:tab w:val="center" w:pos="4988"/>
        </w:tabs>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НА ТЕРИТОРРИИ </w:t>
      </w:r>
      <w:r>
        <w:rPr>
          <w:rFonts w:ascii="Times New Roman" w:eastAsia="Times New Roman" w:hAnsi="Times New Roman" w:cs="Times New Roman"/>
          <w:b/>
          <w:color w:val="000000"/>
          <w:sz w:val="28"/>
          <w:shd w:val="clear" w:color="auto" w:fill="FFFFFF"/>
        </w:rPr>
        <w:t>СЕЛЬСКОГО ПОСЕЛЕНИЯ СУМОН ИШКИНСКИЙ СУТ-ХОЛЬСКОГО РАЙОНА</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tabs>
          <w:tab w:val="left" w:pos="131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9.1.</w:t>
      </w:r>
      <w:r>
        <w:rPr>
          <w:rFonts w:ascii="Times New Roman" w:eastAsia="Times New Roman" w:hAnsi="Times New Roman" w:cs="Times New Roman"/>
          <w:sz w:val="28"/>
          <w:shd w:val="clear" w:color="auto" w:fill="FFFFFF"/>
        </w:rPr>
        <w:t xml:space="preserve"> Мероприятия по сохранению и развитию зелёного фонда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осуществляются сельского поселения по договорам со специализированными организациями в пределах средств, предусмотренных в бюджете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на эти цели. </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 Допускается выполнение указанных мероприятий общественными организациями и гражданами в рамках проведения месячников (субботников) по озеленению.</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9.2.</w:t>
      </w:r>
      <w:r>
        <w:rPr>
          <w:rFonts w:ascii="Times New Roman" w:eastAsia="Times New Roman" w:hAnsi="Times New Roman" w:cs="Times New Roman"/>
          <w:sz w:val="28"/>
          <w:shd w:val="clear" w:color="auto" w:fill="FFFFFF"/>
        </w:rPr>
        <w:t xml:space="preserve"> Физические и юридические лица независимо от их организационно-правовых форм, в собственности которых находятся земельные участки, придомовые территории многоквартирных домов, обязаны в соответствии с действующим законодательством Российской Федерации:</w:t>
      </w:r>
    </w:p>
    <w:p w:rsidR="00503874" w:rsidRDefault="003E2B89">
      <w:pPr>
        <w:numPr>
          <w:ilvl w:val="0"/>
          <w:numId w:val="5"/>
        </w:numPr>
        <w:tabs>
          <w:tab w:val="left" w:pos="111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Обеспечить содержание и сохранность зелёных насаждений, находящихся на этих участках и территориях.</w:t>
      </w:r>
    </w:p>
    <w:p w:rsidR="00503874" w:rsidRDefault="003E2B89">
      <w:pPr>
        <w:numPr>
          <w:ilvl w:val="0"/>
          <w:numId w:val="5"/>
        </w:numPr>
        <w:tabs>
          <w:tab w:val="left" w:pos="111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03874" w:rsidRDefault="003E2B89">
      <w:pPr>
        <w:numPr>
          <w:ilvl w:val="0"/>
          <w:numId w:val="5"/>
        </w:numPr>
        <w:tabs>
          <w:tab w:val="left" w:pos="111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03874" w:rsidRDefault="003E2B89">
      <w:pPr>
        <w:numPr>
          <w:ilvl w:val="0"/>
          <w:numId w:val="5"/>
        </w:numPr>
        <w:tabs>
          <w:tab w:val="left" w:pos="1114"/>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Информировать Администрацию сельского поселения </w:t>
      </w:r>
      <w:proofErr w:type="spellStart"/>
      <w:r>
        <w:rPr>
          <w:rFonts w:ascii="Times New Roman" w:eastAsia="Times New Roman" w:hAnsi="Times New Roman" w:cs="Times New Roman"/>
          <w:sz w:val="28"/>
          <w:shd w:val="clear" w:color="auto" w:fill="FFFFFF"/>
        </w:rPr>
        <w:t>сумон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Ишкинский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Сут-Хольского</w:t>
      </w:r>
      <w:proofErr w:type="spellEnd"/>
      <w:r>
        <w:rPr>
          <w:rFonts w:ascii="Times New Roman" w:eastAsia="Times New Roman" w:hAnsi="Times New Roman" w:cs="Times New Roman"/>
          <w:sz w:val="28"/>
          <w:shd w:val="clear" w:color="auto" w:fill="FFFFFF"/>
        </w:rPr>
        <w:t xml:space="preserve">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503874" w:rsidRDefault="003E2B89">
      <w:pPr>
        <w:tabs>
          <w:tab w:val="left" w:pos="132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Статья 9.3.</w:t>
      </w:r>
      <w:r>
        <w:rPr>
          <w:rFonts w:ascii="Times New Roman" w:eastAsia="Times New Roman" w:hAnsi="Times New Roman" w:cs="Times New Roman"/>
          <w:sz w:val="28"/>
          <w:shd w:val="clear" w:color="auto" w:fill="FFFFFF"/>
        </w:rPr>
        <w:t xml:space="preserve"> Посадка новых деревьев и кустарников на территории улиц, площадей, парков, скверов и т.п., цветочное оформление скверов, а также капитальный ремонт и реконструкция объектов ландшафтной архитектуры производятся только по проектам, согласованным с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9.4.</w:t>
      </w:r>
      <w:r>
        <w:rPr>
          <w:rFonts w:ascii="Times New Roman" w:eastAsia="Times New Roman" w:hAnsi="Times New Roman" w:cs="Times New Roman"/>
          <w:sz w:val="28"/>
          <w:shd w:val="clear" w:color="auto" w:fill="FFFFFF"/>
        </w:rPr>
        <w:t xml:space="preserve"> Запрещается вырубка деревьев и кустарников, за исключением вырубки зелёных насаждений на территории индивидуальных домовладений, приусадебных, дачных и садово-огороднических участков, придомовых территориях многоквартирных домов.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9.5.</w:t>
      </w:r>
      <w:r>
        <w:rPr>
          <w:rFonts w:ascii="Times New Roman" w:eastAsia="Times New Roman" w:hAnsi="Times New Roman" w:cs="Times New Roman"/>
          <w:sz w:val="28"/>
          <w:shd w:val="clear" w:color="auto" w:fill="FFFFFF"/>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производится только по письменному </w:t>
      </w:r>
      <w:r>
        <w:rPr>
          <w:rFonts w:ascii="Times New Roman" w:eastAsia="Times New Roman" w:hAnsi="Times New Roman" w:cs="Times New Roman"/>
          <w:color w:val="000000"/>
          <w:sz w:val="28"/>
          <w:shd w:val="clear" w:color="auto" w:fill="FFFFFF"/>
        </w:rPr>
        <w:t xml:space="preserve">разрешению </w:t>
      </w:r>
      <w:r>
        <w:rPr>
          <w:rFonts w:ascii="Times New Roman" w:eastAsia="Times New Roman" w:hAnsi="Times New Roman" w:cs="Times New Roman"/>
          <w:sz w:val="28"/>
          <w:shd w:val="clear" w:color="auto" w:fill="FFFFFF"/>
        </w:rPr>
        <w:t xml:space="preserve">Администрации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Зелёные насаждения, попадающие в зону застройки или прокладки подземных коммуникаций, установки высоковольтных линий и других сооружений пересаживаются с комом в места, определяемые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за счёт средств застройщика. Также за счёт средств застройщика производятся работы по уходу за пересаженными деревьями и кустарниками до момента полной приживаемости.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исключительных случаях по заключению специализированной организации о невозможности пересадки зелёных насаждений по </w:t>
      </w:r>
      <w:r>
        <w:rPr>
          <w:rFonts w:ascii="Times New Roman" w:eastAsia="Times New Roman" w:hAnsi="Times New Roman" w:cs="Times New Roman"/>
          <w:color w:val="000000"/>
          <w:sz w:val="28"/>
          <w:shd w:val="clear" w:color="auto" w:fill="FFFFFF"/>
        </w:rPr>
        <w:t>разрешению А</w:t>
      </w:r>
      <w:r>
        <w:rPr>
          <w:rFonts w:ascii="Times New Roman" w:eastAsia="Times New Roman" w:hAnsi="Times New Roman" w:cs="Times New Roman"/>
          <w:sz w:val="28"/>
          <w:shd w:val="clear" w:color="auto" w:fill="FFFFFF"/>
        </w:rPr>
        <w:t xml:space="preserve">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допускается снос зелёных насаждений.</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proofErr w:type="gramStart"/>
      <w:r>
        <w:rPr>
          <w:rFonts w:ascii="Times New Roman" w:eastAsia="Times New Roman" w:hAnsi="Times New Roman" w:cs="Times New Roman"/>
          <w:sz w:val="28"/>
          <w:shd w:val="clear" w:color="auto" w:fill="FFFFFF"/>
        </w:rPr>
        <w:t xml:space="preserve">При этом заинтересованное лицо (заявитель) производит оплату восстановительной стоимости зелёных насаждений, подлежащих сносу, на основании акта оценки зелёных насаждений, составленного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и производит компенсационное озеленение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определенной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и работы по уходу до момента полной приживаемости.</w:t>
      </w:r>
      <w:proofErr w:type="gramEnd"/>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Восстановительная стоимость зелёных насаждений зачисляется в бюджет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и осваивается в целях охраны зелёного фонда.</w:t>
      </w:r>
    </w:p>
    <w:p w:rsidR="00503874" w:rsidRDefault="003E2B89">
      <w:pPr>
        <w:tabs>
          <w:tab w:val="left" w:pos="1498"/>
        </w:tabs>
        <w:spacing w:after="0" w:line="240" w:lineRule="auto"/>
        <w:ind w:firstLine="6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sz w:val="28"/>
          <w:shd w:val="clear" w:color="auto" w:fill="FFFFFF"/>
        </w:rPr>
        <w:t>Статья 9.6.</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 xml:space="preserve">Рубка аварийных и сухостойных деревьев производится на основании акта обследования зелёных насаждений и разрешения Администрации 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p>
    <w:p w:rsidR="00503874" w:rsidRDefault="003E2B89">
      <w:pPr>
        <w:tabs>
          <w:tab w:val="left" w:pos="821"/>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9.7.</w:t>
      </w:r>
      <w:r>
        <w:rPr>
          <w:rFonts w:ascii="Times New Roman" w:eastAsia="Times New Roman" w:hAnsi="Times New Roman" w:cs="Times New Roman"/>
          <w:sz w:val="28"/>
          <w:shd w:val="clear" w:color="auto" w:fill="FFFFFF"/>
        </w:rPr>
        <w:t xml:space="preserve"> На озеленённых и природных территориях </w:t>
      </w:r>
      <w:r>
        <w:rPr>
          <w:rFonts w:ascii="Times New Roman" w:eastAsia="Times New Roman" w:hAnsi="Times New Roman" w:cs="Times New Roman"/>
          <w:b/>
          <w:sz w:val="28"/>
          <w:shd w:val="clear" w:color="auto" w:fill="FFFFFF"/>
        </w:rPr>
        <w:t>запрещается</w:t>
      </w:r>
      <w:r>
        <w:rPr>
          <w:rFonts w:ascii="Times New Roman" w:eastAsia="Times New Roman" w:hAnsi="Times New Roman" w:cs="Times New Roman"/>
          <w:sz w:val="28"/>
          <w:shd w:val="clear" w:color="auto" w:fill="FFFFFF"/>
        </w:rPr>
        <w:t>:</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Ломать ветви деревьев и кустарников, срывать листья и цветы, сбивать и собирать плоды.</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Разбивать палатки и разводить костры.</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Засорять газоны, цветники, дорожки и водоёмы.</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Портить скульптуры, скамейки, ограды.</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Добывать из деревьев сок, делать надрезы, надписи и наносить другие механические повреждения.</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Приклеивать к деревьям объявления, номерные знаки.</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Крепить к деревьям рекламные щиты, всякого рода указатели, провода, забивать в стволы деревьев крючки, гвозди и т.п.</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Проезд и стоянка любого вида транспортных средств (кроме транзитных дорог общего пользования дорог, предназначенных для эксплуатации объекта).</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Мыть автотранспортные средства, стирать бельё, а также купать животных в водоёмах, расположенных на территории зелёных насаждений.</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Пасти животных и птицу.</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Производить строительные и ремонтные работы без ограждений зелёных насаждений щитами, гарантирующими защиту их от повреждений.</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Обнажать корни деревьев на расстоянии ближе 1,5 м от ствола и засыпать шейки деревьев землей или строительным мусором.</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Складировать любые виды материалов, а также устраивать </w:t>
      </w:r>
      <w:r>
        <w:rPr>
          <w:rFonts w:ascii="Times New Roman" w:eastAsia="Times New Roman" w:hAnsi="Times New Roman" w:cs="Times New Roman"/>
          <w:sz w:val="28"/>
          <w:shd w:val="clear" w:color="auto" w:fill="FFFFFF"/>
        </w:rPr>
        <w:br/>
        <w:t>на прилегающих территориях склады материалов, способствующие распространению вредителей зелёных насаждений.</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Устраивать свалки мусора, снега и льда, за исключением чистого снега, полученного от расчистки садово-парковых дорожек.</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Сбрасывать снег с крыш на участках,</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имеющих зелёные насаждения, без принятия мер, обеспечивающих сохранность зелёных насаждений.</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Добывать растительную землю, песок и производить другие раскопки.</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Выгуливать и отпускать с поводка собак.</w:t>
      </w:r>
    </w:p>
    <w:p w:rsidR="00503874" w:rsidRDefault="003E2B89">
      <w:pPr>
        <w:numPr>
          <w:ilvl w:val="0"/>
          <w:numId w:val="6"/>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Сжигать листву и мусор.</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ГЛАВА 10. СОДЕРЖАНИЕ И ЭКСПЛУАТАЦИЯ ДОРОГ НА ТЕРРИТОРИИ </w:t>
      </w:r>
      <w:r>
        <w:rPr>
          <w:rFonts w:ascii="Times New Roman" w:eastAsia="Times New Roman" w:hAnsi="Times New Roman" w:cs="Times New Roman"/>
          <w:b/>
          <w:color w:val="000000"/>
          <w:sz w:val="28"/>
          <w:shd w:val="clear" w:color="auto" w:fill="FFFFFF"/>
        </w:rPr>
        <w:t>СЕЛЬСКОГО ПОСЕЛЕНИЯ СУМОН ИШКИНСКИЙ СУТ-ХОЛЬСКОГО РАЙОНА</w:t>
      </w:r>
    </w:p>
    <w:p w:rsidR="00503874" w:rsidRDefault="00503874">
      <w:pPr>
        <w:spacing w:after="0" w:line="240" w:lineRule="auto"/>
        <w:ind w:firstLine="680"/>
        <w:jc w:val="both"/>
        <w:rPr>
          <w:rFonts w:ascii="Times New Roman" w:eastAsia="Times New Roman" w:hAnsi="Times New Roman" w:cs="Times New Roman"/>
          <w:b/>
          <w:color w:val="FF0000"/>
          <w:sz w:val="28"/>
          <w:shd w:val="clear" w:color="auto" w:fill="FFFFFF"/>
        </w:rPr>
      </w:pP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Статья 10.1. </w:t>
      </w:r>
      <w:proofErr w:type="gramStart"/>
      <w:r>
        <w:rPr>
          <w:rFonts w:ascii="Times New Roman" w:eastAsia="Times New Roman" w:hAnsi="Times New Roman" w:cs="Times New Roman"/>
          <w:sz w:val="28"/>
          <w:shd w:val="clear" w:color="auto" w:fill="FFFFFF"/>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населённого пункта</w:t>
      </w:r>
      <w:r w:rsidR="006A6CED">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собственниками по договорам со специализированными организациями в соответствии с планом капитальных вложений. </w:t>
      </w:r>
      <w:proofErr w:type="gramEnd"/>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 xml:space="preserve">Статья 10.2. </w:t>
      </w:r>
      <w:r>
        <w:rPr>
          <w:rFonts w:ascii="Times New Roman" w:eastAsia="Times New Roman" w:hAnsi="Times New Roman" w:cs="Times New Roman"/>
          <w:sz w:val="28"/>
          <w:shd w:val="clear" w:color="auto" w:fill="FFFFFF"/>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собственники по договорам со специализированными организациями.</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Статья 10.3. </w:t>
      </w:r>
      <w:r>
        <w:rPr>
          <w:rFonts w:ascii="Times New Roman" w:eastAsia="Times New Roman" w:hAnsi="Times New Roman" w:cs="Times New Roman"/>
          <w:sz w:val="28"/>
          <w:shd w:val="clear" w:color="auto" w:fill="FFFFFF"/>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503874" w:rsidRDefault="003E2B89">
      <w:pPr>
        <w:tabs>
          <w:tab w:val="left" w:pos="145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10.4.</w:t>
      </w:r>
      <w:r>
        <w:rPr>
          <w:rFonts w:ascii="Times New Roman" w:eastAsia="Times New Roman" w:hAnsi="Times New Roman" w:cs="Times New Roman"/>
          <w:sz w:val="28"/>
          <w:shd w:val="clear" w:color="auto" w:fill="FFFFFF"/>
        </w:rPr>
        <w:t xml:space="preserve"> С целью сохранения дорожных покрытий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запрещается:</w:t>
      </w:r>
    </w:p>
    <w:p w:rsidR="00503874" w:rsidRDefault="003E2B89">
      <w:pPr>
        <w:numPr>
          <w:ilvl w:val="0"/>
          <w:numId w:val="7"/>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Транспортировка груза волоком.</w:t>
      </w:r>
    </w:p>
    <w:p w:rsidR="00503874" w:rsidRDefault="003E2B89">
      <w:pPr>
        <w:numPr>
          <w:ilvl w:val="0"/>
          <w:numId w:val="7"/>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Сбрасывание при погрузочно-разгрузочных</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работах на улицах, брёвен, железных балок, труб, кирпича, других тяжёлых предметов и их складирование.</w:t>
      </w:r>
    </w:p>
    <w:p w:rsidR="00503874" w:rsidRDefault="003E2B89">
      <w:pPr>
        <w:numPr>
          <w:ilvl w:val="0"/>
          <w:numId w:val="7"/>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Перегон по улицам населённого пункта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машин на гусеничном ходу.</w:t>
      </w:r>
    </w:p>
    <w:p w:rsidR="00503874" w:rsidRDefault="003E2B89">
      <w:pPr>
        <w:numPr>
          <w:ilvl w:val="0"/>
          <w:numId w:val="7"/>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Движение и стоянка транспорта на пешеходных дорожках,</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площадях, детских (игровых) и спортивных площадках, за исключением случаев, предусмотренных действующим законодательством.</w:t>
      </w:r>
    </w:p>
    <w:p w:rsidR="00503874" w:rsidRDefault="003E2B89">
      <w:pPr>
        <w:numPr>
          <w:ilvl w:val="0"/>
          <w:numId w:val="7"/>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Движение и стоянка большегрузного транспорта на внутриквартальных пешеходных дорожках,</w:t>
      </w:r>
      <w:proofErr w:type="gramStart"/>
      <w:r>
        <w:rPr>
          <w:rFonts w:ascii="Times New Roman" w:eastAsia="Times New Roman" w:hAnsi="Times New Roman" w:cs="Times New Roman"/>
          <w:sz w:val="28"/>
          <w:shd w:val="clear" w:color="auto" w:fill="FFFFFF"/>
        </w:rPr>
        <w:t xml:space="preserve"> .</w:t>
      </w:r>
      <w:proofErr w:type="gramEnd"/>
    </w:p>
    <w:p w:rsidR="00503874" w:rsidRDefault="003E2B89">
      <w:pPr>
        <w:numPr>
          <w:ilvl w:val="0"/>
          <w:numId w:val="7"/>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Стоянка на улицах в не отведённых для этих целей местах грузовых автомобилей и сельскохозяйственной техники.</w:t>
      </w:r>
    </w:p>
    <w:p w:rsidR="00503874" w:rsidRDefault="003E2B89">
      <w:pPr>
        <w:numPr>
          <w:ilvl w:val="0"/>
          <w:numId w:val="7"/>
        </w:numPr>
        <w:tabs>
          <w:tab w:val="left" w:pos="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Въезд на территорию населённого пункта</w:t>
      </w:r>
      <w:r w:rsidR="006A6CED">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сельскохозяйственной и иной большегрузной техники без согласования маршрутов движения с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503874">
      <w:pPr>
        <w:spacing w:after="0" w:line="240" w:lineRule="auto"/>
        <w:ind w:firstLine="680"/>
        <w:jc w:val="both"/>
        <w:rPr>
          <w:rFonts w:ascii="Times New Roman" w:eastAsia="Times New Roman" w:hAnsi="Times New Roman" w:cs="Times New Roman"/>
          <w:sz w:val="28"/>
          <w:shd w:val="clear" w:color="auto" w:fill="FFFFFF"/>
        </w:rPr>
      </w:pP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ГЛАВА 11. ПОРЯДОК ПРОВЕДЕНИЯ РАБОТ ПРИ СТРОИТЕЛЬСТВЕ, РЕМОНТЕ, РЕКОНСТРУКЦИИ И ОСУЩЕСТВЛЕНИЯ ДРУГИХ ВИДОВ РАБОТ НА ТЕРРИТОРИИ СЕЛЬСКОГО ПОСЕЛЕНИЯ СУМОН ИШКИНСКИЙ СУТ-ХОЛЬСКОГО РАЙОНА</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tabs>
          <w:tab w:val="left" w:pos="1267"/>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11.1.</w:t>
      </w:r>
      <w:r>
        <w:rPr>
          <w:rFonts w:ascii="Times New Roman" w:eastAsia="Times New Roman" w:hAnsi="Times New Roman" w:cs="Times New Roman"/>
          <w:sz w:val="28"/>
          <w:shd w:val="clear" w:color="auto" w:fill="FFFFFF"/>
        </w:rPr>
        <w:t xml:space="preserve"> Работы, связанные с разрытием грунта или вскрытием дорожных покрытий (прокладка, реконструкция или ремонт, планировка грунта, буровые работы и другие виды земляных работ) производятся только при наличии письменного </w:t>
      </w:r>
      <w:r>
        <w:rPr>
          <w:rFonts w:ascii="Times New Roman" w:eastAsia="Times New Roman" w:hAnsi="Times New Roman" w:cs="Times New Roman"/>
          <w:color w:val="000000"/>
          <w:sz w:val="28"/>
          <w:shd w:val="clear" w:color="auto" w:fill="FFFFFF"/>
        </w:rPr>
        <w:t>разрешения,</w:t>
      </w:r>
      <w:r>
        <w:rPr>
          <w:rFonts w:ascii="Times New Roman" w:eastAsia="Times New Roman" w:hAnsi="Times New Roman" w:cs="Times New Roman"/>
          <w:sz w:val="28"/>
          <w:shd w:val="clear" w:color="auto" w:fill="FFFFFF"/>
        </w:rPr>
        <w:t xml:space="preserve"> выданного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Аварийные работы могут начинаться владельцами сетей по телефонограмме или по уведомлению Администрации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с последующим оформлением разрешения в 3-дневный срок.</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11.2.</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Разрешение</w:t>
      </w:r>
      <w:r>
        <w:rPr>
          <w:rFonts w:ascii="Times New Roman" w:eastAsia="Times New Roman" w:hAnsi="Times New Roman" w:cs="Times New Roman"/>
          <w:color w:val="FF0000"/>
          <w:sz w:val="28"/>
          <w:shd w:val="clear" w:color="auto" w:fill="FFFFFF"/>
        </w:rPr>
        <w:t xml:space="preserve"> </w:t>
      </w:r>
      <w:r>
        <w:rPr>
          <w:rFonts w:ascii="Times New Roman" w:eastAsia="Times New Roman" w:hAnsi="Times New Roman" w:cs="Times New Roman"/>
          <w:sz w:val="28"/>
          <w:shd w:val="clear" w:color="auto" w:fill="FFFFFF"/>
        </w:rPr>
        <w:t xml:space="preserve">на производство работ по строительству, реконструкции, ремонту коммуникаций выдается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при предъявлении: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Проекта проведения работ, согласованного с заинтересованными службами, отвечающими за сохранность инженерных коммуникаций.</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 Схемы движения транспорта и пешеходов, согласованной с государственной инспекцией по безопасности дорожного движения.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 Условий производства работ, согласованных с Администрацией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4.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газоны.</w:t>
      </w:r>
    </w:p>
    <w:p w:rsidR="00503874" w:rsidRDefault="003E2B89">
      <w:pPr>
        <w:tabs>
          <w:tab w:val="left" w:pos="1188"/>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11.3.</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 xml:space="preserve">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о намеченных работах по прокладке коммуникаций с указанием предполагаемых сроков производства работ.</w:t>
      </w:r>
      <w:proofErr w:type="gramEnd"/>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11.4. </w:t>
      </w:r>
      <w:proofErr w:type="gramStart"/>
      <w:r>
        <w:rPr>
          <w:rFonts w:ascii="Times New Roman" w:eastAsia="Times New Roman" w:hAnsi="Times New Roman" w:cs="Times New Roman"/>
          <w:sz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или других видов строительных и земляных работ, должны быть ликвидированы в полном объёме физическими и юридическими лицами, получившими разрешение на производство работ, в сроки, согласованные с Администрацией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roofErr w:type="gramEnd"/>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11.5. </w:t>
      </w:r>
      <w:r>
        <w:rPr>
          <w:rFonts w:ascii="Times New Roman" w:eastAsia="Times New Roman" w:hAnsi="Times New Roman" w:cs="Times New Roman"/>
          <w:sz w:val="28"/>
          <w:shd w:val="clear" w:color="auto" w:fill="FFFFFF"/>
        </w:rPr>
        <w:t>До начала производства работ по разрытию необходимо:</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Установить дорожные знаки в соответствии с согласованной схемой.</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 Оградить место производства работ, на ограждениях вывесить табличку </w:t>
      </w:r>
      <w:r>
        <w:rPr>
          <w:rFonts w:ascii="Times New Roman" w:eastAsia="Times New Roman" w:hAnsi="Times New Roman" w:cs="Times New Roman"/>
          <w:sz w:val="28"/>
          <w:shd w:val="clear" w:color="auto" w:fill="FFFFFF"/>
        </w:rPr>
        <w:br/>
        <w:t xml:space="preserve">с наименованием организации, производящей работы, фамилией ответственного </w:t>
      </w:r>
      <w:r>
        <w:rPr>
          <w:rFonts w:ascii="Times New Roman" w:eastAsia="Times New Roman" w:hAnsi="Times New Roman" w:cs="Times New Roman"/>
          <w:sz w:val="28"/>
          <w:shd w:val="clear" w:color="auto" w:fill="FFFFFF"/>
        </w:rPr>
        <w:br/>
        <w:t>за производство работ лица, номером телефона организации.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Ограждение должно быть сплошным и надежным, предотвращающим попадание посторонних на стройплощадку.</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направлениях массовых пешеходных потоков через траншеи должны быть устроены мостки на расстоянии не менее чем 200 метров друг от друга.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11.6.</w:t>
      </w:r>
      <w:r>
        <w:rPr>
          <w:rFonts w:ascii="Times New Roman" w:eastAsia="Times New Roman" w:hAnsi="Times New Roman" w:cs="Times New Roman"/>
          <w:sz w:val="28"/>
          <w:shd w:val="clear" w:color="auto" w:fill="FFFFFF"/>
        </w:rPr>
        <w:t xml:space="preserve"> Разрешение на производство работ должно находиться на месте работ и предъявляться по первому требованию лиц, осуществляющих </w:t>
      </w:r>
      <w:proofErr w:type="gramStart"/>
      <w:r>
        <w:rPr>
          <w:rFonts w:ascii="Times New Roman" w:eastAsia="Times New Roman" w:hAnsi="Times New Roman" w:cs="Times New Roman"/>
          <w:sz w:val="28"/>
          <w:shd w:val="clear" w:color="auto" w:fill="FFFFFF"/>
        </w:rPr>
        <w:t>контроль за</w:t>
      </w:r>
      <w:proofErr w:type="gramEnd"/>
      <w:r>
        <w:rPr>
          <w:rFonts w:ascii="Times New Roman" w:eastAsia="Times New Roman" w:hAnsi="Times New Roman" w:cs="Times New Roman"/>
          <w:sz w:val="28"/>
          <w:shd w:val="clear" w:color="auto" w:fill="FFFFFF"/>
        </w:rPr>
        <w:t xml:space="preserve"> исполнением настоящих Правил.</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11.7.</w:t>
      </w:r>
      <w:r>
        <w:rPr>
          <w:rFonts w:ascii="Times New Roman" w:eastAsia="Times New Roman" w:hAnsi="Times New Roman" w:cs="Times New Roman"/>
          <w:sz w:val="28"/>
          <w:shd w:val="clear" w:color="auto" w:fill="FFFFFF"/>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Особые условия подлежат неукоснительному соблюдению строительной организацией, производящей земляные работы.</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11.8.</w:t>
      </w:r>
      <w:r>
        <w:rPr>
          <w:rFonts w:ascii="Times New Roman" w:eastAsia="Times New Roman" w:hAnsi="Times New Roman" w:cs="Times New Roman"/>
          <w:sz w:val="28"/>
          <w:shd w:val="clear" w:color="auto" w:fill="FFFFFF"/>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w:t>
      </w:r>
      <w:r w:rsidR="006A6CED">
        <w:rPr>
          <w:rFonts w:ascii="Times New Roman" w:eastAsia="Times New Roman" w:hAnsi="Times New Roman" w:cs="Times New Roman"/>
          <w:sz w:val="28"/>
          <w:shd w:val="clear" w:color="auto" w:fill="FFFFFF"/>
        </w:rPr>
        <w:t xml:space="preserve"> коммуникаций, указанных на топ </w:t>
      </w:r>
      <w:r>
        <w:rPr>
          <w:rFonts w:ascii="Times New Roman" w:eastAsia="Times New Roman" w:hAnsi="Times New Roman" w:cs="Times New Roman"/>
          <w:sz w:val="28"/>
          <w:shd w:val="clear" w:color="auto" w:fill="FFFFFF"/>
        </w:rPr>
        <w:t>основе.</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11.9.</w:t>
      </w:r>
      <w:r>
        <w:rPr>
          <w:rFonts w:ascii="Times New Roman" w:eastAsia="Times New Roman" w:hAnsi="Times New Roman" w:cs="Times New Roman"/>
          <w:sz w:val="28"/>
          <w:shd w:val="clear" w:color="auto" w:fill="FFFFFF"/>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Бордюр разбирается, складируется на месте производства работ для дальнейшей установки.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производстве работ на улицах, застроенных территориях грунт немедленно вывозится.</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необходимости строительная организация может обеспечивать планировку грунта на отвале.</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11.10.</w:t>
      </w:r>
      <w:r>
        <w:rPr>
          <w:rFonts w:ascii="Times New Roman" w:eastAsia="Times New Roman" w:hAnsi="Times New Roman" w:cs="Times New Roman"/>
          <w:sz w:val="28"/>
        </w:rPr>
        <w:t xml:space="preserve"> Траншеи под проезжей частью и тротуарами засыпаются песком и песчаным фунтом с послойным уплотнением и поливкой водой.</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Траншеи на газонах засыпаются местным грунтом с уплотнением, восстановлением плодородного слоя и посевом травы.</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11.11.</w:t>
      </w:r>
      <w:r>
        <w:rPr>
          <w:rFonts w:ascii="Times New Roman" w:eastAsia="Times New Roman" w:hAnsi="Times New Roman" w:cs="Times New Roman"/>
          <w:sz w:val="28"/>
          <w:shd w:val="clear" w:color="auto" w:fill="FFFFFF"/>
        </w:rPr>
        <w:t xml:space="preserve"> Засыпка траншеи до выполнения геодезической съёмки запрещена.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Организации, получившей разрешение на проведение земляных работ, до окончания работ обязаны произвести геодезическую съёмку.</w:t>
      </w:r>
      <w:proofErr w:type="gramEnd"/>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Статья 11.12.</w:t>
      </w:r>
      <w:r>
        <w:rPr>
          <w:rFonts w:ascii="Times New Roman" w:eastAsia="Times New Roman" w:hAnsi="Times New Roman" w:cs="Times New Roman"/>
          <w:sz w:val="28"/>
          <w:shd w:val="clear" w:color="auto" w:fill="FFFFFF"/>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11.13.</w:t>
      </w:r>
      <w:r>
        <w:rPr>
          <w:rFonts w:ascii="Times New Roman" w:eastAsia="Times New Roman" w:hAnsi="Times New Roman" w:cs="Times New Roman"/>
          <w:sz w:val="28"/>
          <w:shd w:val="clear" w:color="auto" w:fill="FFFFFF"/>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eastAsia="Times New Roman" w:hAnsi="Times New Roman" w:cs="Times New Roman"/>
          <w:sz w:val="28"/>
          <w:shd w:val="clear" w:color="auto" w:fill="FFFFFF"/>
        </w:rPr>
        <w:t>работ</w:t>
      </w:r>
      <w:proofErr w:type="gramEnd"/>
      <w:r>
        <w:rPr>
          <w:rFonts w:ascii="Times New Roman" w:eastAsia="Times New Roman" w:hAnsi="Times New Roman" w:cs="Times New Roman"/>
          <w:sz w:val="28"/>
          <w:shd w:val="clear" w:color="auto" w:fill="FFFFFF"/>
        </w:rPr>
        <w:t xml:space="preserve"> уполномоченные должностные лица Администрации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имеют право составить протокол для привлечения виновных лиц к административной ответственности.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11.14.</w:t>
      </w:r>
      <w:r>
        <w:rPr>
          <w:rFonts w:ascii="Times New Roman" w:eastAsia="Times New Roman" w:hAnsi="Times New Roman" w:cs="Times New Roman"/>
          <w:sz w:val="28"/>
          <w:shd w:val="clear" w:color="auto" w:fill="FFFFFF"/>
        </w:rPr>
        <w:t xml:space="preserve"> Датой окончания работ считается дата подписания уполномоченным представителем Администрации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документа о выполненном благоустройстве.</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11.15.</w:t>
      </w:r>
      <w:r>
        <w:rPr>
          <w:rFonts w:ascii="Times New Roman" w:eastAsia="Times New Roman" w:hAnsi="Times New Roman" w:cs="Times New Roman"/>
          <w:sz w:val="28"/>
          <w:shd w:val="clear" w:color="auto" w:fill="FFFFFF"/>
        </w:rPr>
        <w:t xml:space="preserve"> Провалы, просадки грунта или дорожного покрытия, появившиеся над подземными коммуникациями в течение двух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11.16.</w:t>
      </w:r>
      <w:r>
        <w:rPr>
          <w:rFonts w:ascii="Times New Roman" w:eastAsia="Times New Roman" w:hAnsi="Times New Roman" w:cs="Times New Roman"/>
          <w:sz w:val="28"/>
          <w:shd w:val="clear" w:color="auto" w:fill="FFFFFF"/>
        </w:rPr>
        <w:t xml:space="preserve">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земельных работ. </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11.17.</w:t>
      </w:r>
      <w:r>
        <w:rPr>
          <w:rFonts w:ascii="Times New Roman" w:eastAsia="Times New Roman" w:hAnsi="Times New Roman" w:cs="Times New Roman"/>
          <w:sz w:val="28"/>
          <w:shd w:val="clear" w:color="auto" w:fill="FFFFFF"/>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03874" w:rsidRDefault="00503874">
      <w:pPr>
        <w:spacing w:after="0" w:line="240" w:lineRule="auto"/>
        <w:ind w:firstLine="680"/>
        <w:jc w:val="center"/>
        <w:rPr>
          <w:rFonts w:ascii="Times New Roman" w:eastAsia="Times New Roman" w:hAnsi="Times New Roman" w:cs="Times New Roman"/>
          <w:b/>
          <w:sz w:val="28"/>
          <w:shd w:val="clear" w:color="auto" w:fill="FFFFFF"/>
        </w:rPr>
      </w:pPr>
    </w:p>
    <w:p w:rsidR="00503874" w:rsidRDefault="00503874">
      <w:pPr>
        <w:spacing w:after="0" w:line="240" w:lineRule="auto"/>
        <w:ind w:firstLine="680"/>
        <w:jc w:val="center"/>
        <w:rPr>
          <w:rFonts w:ascii="Times New Roman" w:eastAsia="Times New Roman" w:hAnsi="Times New Roman" w:cs="Times New Roman"/>
          <w:b/>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ГЛАВА 12. СОДЕРЖАНИЕ ЖИВОТНЫХ И ПТИЦЫ</w:t>
      </w:r>
    </w:p>
    <w:p w:rsidR="00503874" w:rsidRDefault="003E2B89">
      <w:pPr>
        <w:spacing w:after="0" w:line="240" w:lineRule="auto"/>
        <w:ind w:firstLine="6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НА ТЕРРИТОРИИ </w:t>
      </w:r>
      <w:r>
        <w:rPr>
          <w:rFonts w:ascii="Times New Roman" w:eastAsia="Times New Roman" w:hAnsi="Times New Roman" w:cs="Times New Roman"/>
          <w:b/>
          <w:color w:val="000000"/>
          <w:sz w:val="28"/>
          <w:shd w:val="clear" w:color="auto" w:fill="FFFFFF"/>
        </w:rPr>
        <w:t>СЕЛЬСКОГО ПОСЕЛЕНИЯ СУМОН ИШКИНСКИЙ СУТ-ХОЛЬСКОГО РАЙОНА</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12.1.</w:t>
      </w:r>
      <w:r>
        <w:rPr>
          <w:rFonts w:ascii="Times New Roman" w:eastAsia="Times New Roman" w:hAnsi="Times New Roman" w:cs="Times New Roman"/>
          <w:sz w:val="28"/>
          <w:shd w:val="clear" w:color="auto" w:fill="FFFFFF"/>
        </w:rPr>
        <w:t xml:space="preserve"> Собственники животных и птицы обязаны соблюдать действующие санитарно-гигиенические и ветеринарные нормы и правила.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12.2.</w:t>
      </w:r>
      <w:r>
        <w:rPr>
          <w:rFonts w:ascii="Times New Roman" w:eastAsia="Times New Roman" w:hAnsi="Times New Roman" w:cs="Times New Roman"/>
          <w:sz w:val="28"/>
          <w:shd w:val="clear" w:color="auto" w:fill="FFFFFF"/>
        </w:rPr>
        <w:t xml:space="preserve"> Владельцы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12.3.</w:t>
      </w:r>
      <w:r>
        <w:rPr>
          <w:rFonts w:ascii="Times New Roman" w:eastAsia="Times New Roman" w:hAnsi="Times New Roman" w:cs="Times New Roman"/>
          <w:sz w:val="28"/>
          <w:shd w:val="clear" w:color="auto" w:fill="FFFFFF"/>
        </w:rPr>
        <w:t xml:space="preserve"> Владельцы животных и птиц обязаны предоставлять их по требованию государственного ветеринарного врача для осмотра, диагностированных исследований, необходимых прививок и лечебно-профилактических обработок.</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Статья 12.4.</w:t>
      </w:r>
      <w:r>
        <w:rPr>
          <w:rFonts w:ascii="Times New Roman" w:eastAsia="Times New Roman" w:hAnsi="Times New Roman" w:cs="Times New Roman"/>
          <w:sz w:val="28"/>
          <w:shd w:val="clear" w:color="auto" w:fill="FFFFFF"/>
        </w:rPr>
        <w:t xml:space="preserve">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тишину</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для окружающих в соответствии с действующим законодательством Российской Федерации.</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12.5.</w:t>
      </w:r>
      <w:r>
        <w:rPr>
          <w:rFonts w:ascii="Times New Roman" w:eastAsia="Times New Roman" w:hAnsi="Times New Roman" w:cs="Times New Roman"/>
          <w:sz w:val="28"/>
          <w:shd w:val="clear" w:color="auto" w:fill="FFFFFF"/>
        </w:rPr>
        <w:t xml:space="preserve"> Порядок содержания животных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а также порядок обращения с навозом (помётом) животных, птиц устанавливается в соответствии с ветеринарными, санитарными и экологическими требованиями.</w:t>
      </w:r>
    </w:p>
    <w:p w:rsidR="00503874" w:rsidRDefault="003E2B89">
      <w:pPr>
        <w:spacing w:after="0" w:line="240" w:lineRule="auto"/>
        <w:ind w:firstLine="68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Статья 12.6.</w:t>
      </w:r>
      <w:r>
        <w:rPr>
          <w:rFonts w:ascii="Times New Roman" w:eastAsia="Times New Roman" w:hAnsi="Times New Roman" w:cs="Times New Roman"/>
          <w:sz w:val="28"/>
          <w:shd w:val="clear" w:color="auto" w:fill="FFFFFF"/>
        </w:rPr>
        <w:t xml:space="preserve"> Собственники животных и птицы обязаны содержать принадлежащих им животных и птицу в пределах своего земельного участка.</w:t>
      </w:r>
    </w:p>
    <w:p w:rsidR="00503874" w:rsidRDefault="003E2B89">
      <w:pPr>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Статья 12.7. </w:t>
      </w:r>
      <w:r>
        <w:rPr>
          <w:rFonts w:ascii="Times New Roman" w:eastAsia="Times New Roman" w:hAnsi="Times New Roman" w:cs="Times New Roman"/>
          <w:sz w:val="28"/>
          <w:shd w:val="clear" w:color="auto" w:fill="FFFFFF"/>
        </w:rPr>
        <w:t>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(СанПиН 2.2.1/2.1.1.1200-03), в которых обозначены расстояния от помещения для содержания и разведения животных до объектов жилой застройки.</w:t>
      </w:r>
    </w:p>
    <w:p w:rsidR="00503874" w:rsidRDefault="00503874">
      <w:pPr>
        <w:spacing w:after="0" w:line="240" w:lineRule="auto"/>
        <w:ind w:firstLine="680"/>
        <w:jc w:val="both"/>
        <w:rPr>
          <w:rFonts w:ascii="Times New Roman" w:eastAsia="Times New Roman" w:hAnsi="Times New Roman" w:cs="Times New Roman"/>
          <w:sz w:val="28"/>
          <w:shd w:val="clear" w:color="auto" w:fill="FFFFFF"/>
        </w:rPr>
      </w:pPr>
    </w:p>
    <w:p w:rsidR="00503874" w:rsidRDefault="00503874">
      <w:pPr>
        <w:spacing w:after="0" w:line="240" w:lineRule="auto"/>
        <w:ind w:firstLine="680"/>
        <w:jc w:val="both"/>
        <w:rPr>
          <w:rFonts w:ascii="Times New Roman" w:eastAsia="Times New Roman" w:hAnsi="Times New Roman" w:cs="Times New Roman"/>
          <w:sz w:val="28"/>
          <w:shd w:val="clear" w:color="auto" w:fill="FFFFFF"/>
        </w:rPr>
      </w:pPr>
    </w:p>
    <w:p w:rsidR="00503874" w:rsidRDefault="00503874">
      <w:pPr>
        <w:spacing w:after="0" w:line="240" w:lineRule="auto"/>
        <w:jc w:val="both"/>
        <w:rPr>
          <w:rFonts w:ascii="Times New Roman" w:eastAsia="Times New Roman" w:hAnsi="Times New Roman" w:cs="Times New Roman"/>
          <w:sz w:val="28"/>
          <w:shd w:val="clear" w:color="auto" w:fill="FFFFFF"/>
        </w:rPr>
      </w:pPr>
    </w:p>
    <w:tbl>
      <w:tblPr>
        <w:tblW w:w="0" w:type="auto"/>
        <w:jc w:val="center"/>
        <w:tblInd w:w="70" w:type="dxa"/>
        <w:tblCellMar>
          <w:left w:w="10" w:type="dxa"/>
          <w:right w:w="10" w:type="dxa"/>
        </w:tblCellMar>
        <w:tblLook w:val="0000" w:firstRow="0" w:lastRow="0" w:firstColumn="0" w:lastColumn="0" w:noHBand="0" w:noVBand="0"/>
      </w:tblPr>
      <w:tblGrid>
        <w:gridCol w:w="1484"/>
        <w:gridCol w:w="1110"/>
        <w:gridCol w:w="1170"/>
        <w:gridCol w:w="1020"/>
        <w:gridCol w:w="1307"/>
        <w:gridCol w:w="1023"/>
        <w:gridCol w:w="1149"/>
        <w:gridCol w:w="1162"/>
      </w:tblGrid>
      <w:tr w:rsidR="00503874">
        <w:tblPrEx>
          <w:tblCellMar>
            <w:top w:w="0" w:type="dxa"/>
            <w:bottom w:w="0" w:type="dxa"/>
          </w:tblCellMar>
        </w:tblPrEx>
        <w:trPr>
          <w:jc w:val="center"/>
        </w:trPr>
        <w:tc>
          <w:tcPr>
            <w:tcW w:w="1080" w:type="dxa"/>
            <w:vMerge w:val="restart"/>
            <w:tcBorders>
              <w:top w:val="single" w:sz="6" w:space="0" w:color="000000"/>
              <w:left w:val="single" w:sz="6" w:space="0" w:color="000000"/>
              <w:bottom w:val="single" w:sz="0" w:space="0" w:color="836967"/>
              <w:right w:val="single" w:sz="6" w:space="0" w:color="000000"/>
            </w:tcBorders>
            <w:shd w:val="clear" w:color="000000" w:fill="FFFFFF"/>
            <w:tcMar>
              <w:left w:w="70" w:type="dxa"/>
              <w:right w:w="70" w:type="dxa"/>
            </w:tcMar>
            <w:vAlign w:val="center"/>
          </w:tcPr>
          <w:p w:rsidR="00503874" w:rsidRDefault="003E2B89">
            <w:pPr>
              <w:spacing w:after="0" w:line="240" w:lineRule="auto"/>
              <w:jc w:val="center"/>
            </w:pPr>
            <w:r>
              <w:rPr>
                <w:rFonts w:ascii="Times New Roman" w:eastAsia="Times New Roman" w:hAnsi="Times New Roman" w:cs="Times New Roman"/>
                <w:sz w:val="28"/>
              </w:rPr>
              <w:t>Расстояние</w:t>
            </w:r>
          </w:p>
        </w:tc>
        <w:tc>
          <w:tcPr>
            <w:tcW w:w="8653" w:type="dxa"/>
            <w:gridSpan w:val="7"/>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680"/>
              <w:jc w:val="center"/>
            </w:pPr>
            <w:r>
              <w:rPr>
                <w:rFonts w:ascii="Times New Roman" w:eastAsia="Times New Roman" w:hAnsi="Times New Roman" w:cs="Times New Roman"/>
                <w:sz w:val="28"/>
              </w:rPr>
              <w:t>Поголовье (шт.)</w:t>
            </w:r>
          </w:p>
        </w:tc>
      </w:tr>
      <w:tr w:rsidR="00503874">
        <w:tblPrEx>
          <w:tblCellMar>
            <w:top w:w="0" w:type="dxa"/>
            <w:bottom w:w="0" w:type="dxa"/>
          </w:tblCellMar>
        </w:tblPrEx>
        <w:trPr>
          <w:jc w:val="center"/>
        </w:trPr>
        <w:tc>
          <w:tcPr>
            <w:tcW w:w="1080" w:type="dxa"/>
            <w:vMerge/>
            <w:tcBorders>
              <w:top w:val="single" w:sz="0" w:space="0" w:color="836967"/>
              <w:left w:val="single" w:sz="6" w:space="0" w:color="000000"/>
              <w:bottom w:val="single" w:sz="6" w:space="0" w:color="000000"/>
              <w:right w:val="single" w:sz="6" w:space="0" w:color="000000"/>
            </w:tcBorders>
            <w:shd w:val="clear" w:color="000000" w:fill="FFFFFF"/>
            <w:tcMar>
              <w:left w:w="70" w:type="dxa"/>
              <w:right w:w="70" w:type="dxa"/>
            </w:tcMar>
          </w:tcPr>
          <w:p w:rsidR="00503874" w:rsidRDefault="00503874">
            <w:pPr>
              <w:rPr>
                <w:rFonts w:ascii="Calibri" w:eastAsia="Calibri" w:hAnsi="Calibri" w:cs="Calibri"/>
              </w:rPr>
            </w:pP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503874" w:rsidRDefault="003E2B89">
            <w:pPr>
              <w:spacing w:after="0" w:line="240" w:lineRule="auto"/>
              <w:jc w:val="both"/>
            </w:pPr>
            <w:r>
              <w:rPr>
                <w:rFonts w:ascii="Times New Roman" w:eastAsia="Times New Roman" w:hAnsi="Times New Roman" w:cs="Times New Roman"/>
                <w:sz w:val="28"/>
              </w:rPr>
              <w:t>Свиньи</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503874" w:rsidRDefault="003E2B89">
            <w:pPr>
              <w:spacing w:after="0" w:line="240" w:lineRule="auto"/>
              <w:jc w:val="both"/>
            </w:pPr>
            <w:r>
              <w:rPr>
                <w:rFonts w:ascii="Times New Roman" w:eastAsia="Times New Roman" w:hAnsi="Times New Roman" w:cs="Times New Roman"/>
                <w:sz w:val="28"/>
              </w:rPr>
              <w:t>Коровы,</w:t>
            </w:r>
            <w:r>
              <w:rPr>
                <w:rFonts w:ascii="Times New Roman" w:eastAsia="Times New Roman" w:hAnsi="Times New Roman" w:cs="Times New Roman"/>
                <w:sz w:val="28"/>
              </w:rPr>
              <w:br/>
              <w:t>бычки</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503874" w:rsidRDefault="003E2B89">
            <w:pPr>
              <w:spacing w:after="0" w:line="240" w:lineRule="auto"/>
              <w:jc w:val="both"/>
            </w:pPr>
            <w:r>
              <w:rPr>
                <w:rFonts w:ascii="Times New Roman" w:eastAsia="Times New Roman" w:hAnsi="Times New Roman" w:cs="Times New Roman"/>
                <w:sz w:val="28"/>
              </w:rPr>
              <w:t xml:space="preserve">Овцы, </w:t>
            </w:r>
            <w:r>
              <w:rPr>
                <w:rFonts w:ascii="Times New Roman" w:eastAsia="Times New Roman" w:hAnsi="Times New Roman" w:cs="Times New Roman"/>
                <w:sz w:val="28"/>
              </w:rPr>
              <w:br/>
              <w:t>козы</w:t>
            </w:r>
          </w:p>
        </w:tc>
        <w:tc>
          <w:tcPr>
            <w:tcW w:w="135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503874" w:rsidRDefault="003E2B89">
            <w:pPr>
              <w:spacing w:after="0" w:line="240" w:lineRule="auto"/>
              <w:jc w:val="both"/>
            </w:pPr>
            <w:r>
              <w:rPr>
                <w:rFonts w:ascii="Times New Roman" w:eastAsia="Times New Roman" w:hAnsi="Times New Roman" w:cs="Times New Roman"/>
                <w:sz w:val="28"/>
              </w:rPr>
              <w:t>Кролик</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br/>
              <w:t>матки</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503874" w:rsidRDefault="003E2B89">
            <w:pPr>
              <w:spacing w:after="0" w:line="240" w:lineRule="auto"/>
              <w:jc w:val="both"/>
            </w:pPr>
            <w:r>
              <w:rPr>
                <w:rFonts w:ascii="Times New Roman" w:eastAsia="Times New Roman" w:hAnsi="Times New Roman" w:cs="Times New Roman"/>
                <w:sz w:val="28"/>
              </w:rPr>
              <w:t>Птица</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503874" w:rsidRDefault="003E2B89">
            <w:pPr>
              <w:spacing w:after="0" w:line="240" w:lineRule="auto"/>
              <w:jc w:val="both"/>
            </w:pPr>
            <w:r>
              <w:rPr>
                <w:rFonts w:ascii="Times New Roman" w:eastAsia="Times New Roman" w:hAnsi="Times New Roman" w:cs="Times New Roman"/>
                <w:sz w:val="28"/>
              </w:rPr>
              <w:t>Лошади</w:t>
            </w:r>
          </w:p>
        </w:tc>
        <w:tc>
          <w:tcPr>
            <w:tcW w:w="122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rsidR="00503874" w:rsidRDefault="003E2B89">
            <w:pPr>
              <w:spacing w:after="0" w:line="240" w:lineRule="auto"/>
              <w:ind w:firstLine="24"/>
              <w:jc w:val="both"/>
            </w:pPr>
            <w:r>
              <w:rPr>
                <w:rFonts w:ascii="Times New Roman" w:eastAsia="Times New Roman" w:hAnsi="Times New Roman" w:cs="Times New Roman"/>
                <w:sz w:val="28"/>
              </w:rPr>
              <w:t xml:space="preserve">Нутрии, </w:t>
            </w:r>
            <w:r>
              <w:rPr>
                <w:rFonts w:ascii="Times New Roman" w:eastAsia="Times New Roman" w:hAnsi="Times New Roman" w:cs="Times New Roman"/>
                <w:sz w:val="28"/>
              </w:rPr>
              <w:br/>
              <w:t>песцы и др.</w:t>
            </w:r>
          </w:p>
        </w:tc>
      </w:tr>
      <w:tr w:rsidR="00503874">
        <w:tblPrEx>
          <w:tblCellMar>
            <w:top w:w="0" w:type="dxa"/>
            <w:bottom w:w="0" w:type="dxa"/>
          </w:tblCellMar>
        </w:tblPrEx>
        <w:trPr>
          <w:jc w:val="center"/>
        </w:trPr>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10 м</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left="255" w:firstLine="24"/>
              <w:jc w:val="center"/>
            </w:pPr>
            <w:r>
              <w:rPr>
                <w:rFonts w:ascii="Times New Roman" w:eastAsia="Times New Roman" w:hAnsi="Times New Roman" w:cs="Times New Roman"/>
                <w:sz w:val="28"/>
              </w:rPr>
              <w:t>до 5</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5</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10</w:t>
            </w:r>
          </w:p>
        </w:tc>
        <w:tc>
          <w:tcPr>
            <w:tcW w:w="135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5</w:t>
            </w:r>
          </w:p>
        </w:tc>
        <w:tc>
          <w:tcPr>
            <w:tcW w:w="122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r>
      <w:tr w:rsidR="00503874">
        <w:tblPrEx>
          <w:tblCellMar>
            <w:top w:w="0" w:type="dxa"/>
            <w:bottom w:w="0" w:type="dxa"/>
          </w:tblCellMar>
        </w:tblPrEx>
        <w:trPr>
          <w:jc w:val="center"/>
        </w:trPr>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20 м</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left="255" w:firstLine="24"/>
              <w:jc w:val="center"/>
            </w:pPr>
            <w:r>
              <w:rPr>
                <w:rFonts w:ascii="Times New Roman" w:eastAsia="Times New Roman" w:hAnsi="Times New Roman" w:cs="Times New Roman"/>
                <w:sz w:val="28"/>
              </w:rPr>
              <w:t>до 8</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8</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15</w:t>
            </w:r>
          </w:p>
        </w:tc>
        <w:tc>
          <w:tcPr>
            <w:tcW w:w="135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8</w:t>
            </w:r>
          </w:p>
        </w:tc>
        <w:tc>
          <w:tcPr>
            <w:tcW w:w="122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r>
      <w:tr w:rsidR="00503874">
        <w:tblPrEx>
          <w:tblCellMar>
            <w:top w:w="0" w:type="dxa"/>
            <w:bottom w:w="0" w:type="dxa"/>
          </w:tblCellMar>
        </w:tblPrEx>
        <w:trPr>
          <w:jc w:val="center"/>
        </w:trPr>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30 м</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left="255" w:firstLine="24"/>
              <w:jc w:val="center"/>
            </w:pPr>
            <w:r>
              <w:rPr>
                <w:rFonts w:ascii="Times New Roman" w:eastAsia="Times New Roman" w:hAnsi="Times New Roman" w:cs="Times New Roman"/>
                <w:sz w:val="28"/>
              </w:rPr>
              <w:t>до 10</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10</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20</w:t>
            </w:r>
          </w:p>
        </w:tc>
        <w:tc>
          <w:tcPr>
            <w:tcW w:w="135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10</w:t>
            </w:r>
          </w:p>
        </w:tc>
        <w:tc>
          <w:tcPr>
            <w:tcW w:w="122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r>
      <w:tr w:rsidR="00503874">
        <w:tblPrEx>
          <w:tblCellMar>
            <w:top w:w="0" w:type="dxa"/>
            <w:bottom w:w="0" w:type="dxa"/>
          </w:tblCellMar>
        </w:tblPrEx>
        <w:trPr>
          <w:jc w:val="center"/>
        </w:trPr>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40 м</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left="255" w:firstLine="24"/>
              <w:jc w:val="center"/>
            </w:pPr>
            <w:r>
              <w:rPr>
                <w:rFonts w:ascii="Times New Roman" w:eastAsia="Times New Roman" w:hAnsi="Times New Roman" w:cs="Times New Roman"/>
                <w:sz w:val="28"/>
              </w:rPr>
              <w:t>до 15</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15</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25</w:t>
            </w:r>
          </w:p>
        </w:tc>
        <w:tc>
          <w:tcPr>
            <w:tcW w:w="135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c>
          <w:tcPr>
            <w:tcW w:w="121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до 15</w:t>
            </w:r>
          </w:p>
        </w:tc>
        <w:tc>
          <w:tcPr>
            <w:tcW w:w="122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503874" w:rsidRDefault="003E2B89">
            <w:pPr>
              <w:spacing w:after="0" w:line="240" w:lineRule="auto"/>
              <w:ind w:firstLine="24"/>
              <w:jc w:val="center"/>
            </w:pPr>
            <w:r>
              <w:rPr>
                <w:rFonts w:ascii="Times New Roman" w:eastAsia="Times New Roman" w:hAnsi="Times New Roman" w:cs="Times New Roman"/>
                <w:sz w:val="28"/>
              </w:rPr>
              <w:t>-</w:t>
            </w:r>
          </w:p>
        </w:tc>
      </w:tr>
    </w:tbl>
    <w:p w:rsidR="00503874" w:rsidRDefault="00503874">
      <w:pPr>
        <w:spacing w:after="0" w:line="240" w:lineRule="auto"/>
        <w:ind w:firstLine="680"/>
        <w:jc w:val="both"/>
        <w:rPr>
          <w:rFonts w:ascii="Times New Roman" w:eastAsia="Times New Roman" w:hAnsi="Times New Roman" w:cs="Times New Roman"/>
          <w:sz w:val="28"/>
        </w:rPr>
      </w:pP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12.8.</w:t>
      </w:r>
      <w:r>
        <w:rPr>
          <w:rFonts w:ascii="Times New Roman" w:eastAsia="Times New Roman" w:hAnsi="Times New Roman" w:cs="Times New Roman"/>
          <w:sz w:val="28"/>
        </w:rPr>
        <w:t xml:space="preserve"> В многоквартирном доме содержать сельскохозяйственных животных и птицу разрешается только с согласия всех жителей дома.</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12.9.</w:t>
      </w:r>
      <w:r>
        <w:rPr>
          <w:rFonts w:ascii="Times New Roman" w:eastAsia="Times New Roman" w:hAnsi="Times New Roman" w:cs="Times New Roman"/>
          <w:sz w:val="28"/>
        </w:rPr>
        <w:t xml:space="preserve"> Выпас сельскохозяйственных животных осуществляется на специально отведённых пастбищах, либо под присмотром собственника или уполномоченного им лица – пастуха, вне территории населённого </w:t>
      </w:r>
      <w:proofErr w:type="spellStart"/>
      <w:r>
        <w:rPr>
          <w:rFonts w:ascii="Times New Roman" w:eastAsia="Times New Roman" w:hAnsi="Times New Roman" w:cs="Times New Roman"/>
          <w:sz w:val="28"/>
        </w:rPr>
        <w:t>пункта</w:t>
      </w:r>
      <w:r>
        <w:rPr>
          <w:rFonts w:ascii="Times New Roman" w:eastAsia="Times New Roman" w:hAnsi="Times New Roman" w:cs="Times New Roman"/>
          <w:color w:val="000000"/>
          <w:sz w:val="28"/>
        </w:rPr>
        <w:t>сельского</w:t>
      </w:r>
      <w:proofErr w:type="spellEnd"/>
      <w:r>
        <w:rPr>
          <w:rFonts w:ascii="Times New Roman" w:eastAsia="Times New Roman" w:hAnsi="Times New Roman" w:cs="Times New Roman"/>
          <w:color w:val="000000"/>
          <w:sz w:val="28"/>
        </w:rPr>
        <w:t xml:space="preserve">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12.10.</w:t>
      </w:r>
      <w:r>
        <w:rPr>
          <w:rFonts w:ascii="Times New Roman" w:eastAsia="Times New Roman" w:hAnsi="Times New Roman" w:cs="Times New Roman"/>
          <w:sz w:val="28"/>
        </w:rPr>
        <w:t xml:space="preserve">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12.11.</w:t>
      </w:r>
      <w:r>
        <w:rPr>
          <w:rFonts w:ascii="Times New Roman" w:eastAsia="Times New Roman" w:hAnsi="Times New Roman" w:cs="Times New Roman"/>
          <w:sz w:val="28"/>
        </w:rPr>
        <w:t xml:space="preserve"> Лица, осуществляющие выгул домашних животных, обязаны не допускать повреждение или уничтожение домашними животными зелёных насаждений на территориях общего пользования.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Статья 12.12.</w:t>
      </w:r>
      <w:r>
        <w:rPr>
          <w:rFonts w:ascii="Times New Roman" w:eastAsia="Times New Roman" w:hAnsi="Times New Roman" w:cs="Times New Roman"/>
          <w:sz w:val="28"/>
        </w:rPr>
        <w:t xml:space="preserve"> Экскременты, оставляемые животными и птицей, на пешеходных дорожках,  и дорогах общего пользования с асфальтобетонным покрытием обязаны убирать собственники животных и птицы.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12.13.</w:t>
      </w:r>
      <w:r>
        <w:rPr>
          <w:rFonts w:ascii="Times New Roman" w:eastAsia="Times New Roman" w:hAnsi="Times New Roman" w:cs="Times New Roman"/>
          <w:sz w:val="28"/>
        </w:rPr>
        <w:t xml:space="preserve"> Складирование кормов, навоза и компоста разрешается только в границах земельного участка собственника с обязательным выполнением противопожарных, санитарных, ветеринарных и эстетических норм и требований.</w:t>
      </w:r>
    </w:p>
    <w:p w:rsidR="00503874" w:rsidRDefault="003E2B89">
      <w:pPr>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b/>
          <w:sz w:val="28"/>
        </w:rPr>
        <w:t>Статья 12.14.</w:t>
      </w:r>
      <w:r>
        <w:rPr>
          <w:rFonts w:ascii="Times New Roman" w:eastAsia="Times New Roman" w:hAnsi="Times New Roman" w:cs="Times New Roman"/>
          <w:sz w:val="28"/>
        </w:rPr>
        <w:t xml:space="preserve"> Убой сельскохозяйственных животных производится только на убойных пунктах с обязательным</w:t>
      </w:r>
      <w:r>
        <w:rPr>
          <w:rFonts w:ascii="Times New Roman" w:eastAsia="Times New Roman" w:hAnsi="Times New Roman" w:cs="Times New Roman"/>
          <w:color w:val="000000"/>
          <w:sz w:val="28"/>
        </w:rPr>
        <w:t xml:space="preserve"> соблюдением требований законодательства Российской Федерации в области ветеринарии.</w:t>
      </w:r>
    </w:p>
    <w:p w:rsidR="00503874" w:rsidRDefault="003E2B89">
      <w:pPr>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b/>
          <w:sz w:val="28"/>
        </w:rPr>
        <w:t>Статья 12.15.</w:t>
      </w:r>
      <w:r>
        <w:rPr>
          <w:rFonts w:ascii="Times New Roman" w:eastAsia="Times New Roman" w:hAnsi="Times New Roman" w:cs="Times New Roman"/>
          <w:sz w:val="28"/>
        </w:rPr>
        <w:t xml:space="preserve"> Содержать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также обязательно наличие согласия всех проживающих.</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12.16. </w:t>
      </w:r>
      <w:r>
        <w:rPr>
          <w:rFonts w:ascii="Times New Roman" w:eastAsia="Times New Roman" w:hAnsi="Times New Roman" w:cs="Times New Roman"/>
          <w:sz w:val="28"/>
        </w:rPr>
        <w:t xml:space="preserve">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12.17.</w:t>
      </w:r>
      <w:r>
        <w:rPr>
          <w:rFonts w:ascii="Times New Roman" w:eastAsia="Times New Roman" w:hAnsi="Times New Roman" w:cs="Times New Roman"/>
          <w:sz w:val="28"/>
        </w:rPr>
        <w:t xml:space="preserve"> При содержании собаки во дворе индивидуального домовладения на входе должна быть сделана надпись о наличии собаки во дворе.</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12.18.</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Собаки,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хорошо огороженных дворах охраняемых объектов.</w:t>
      </w:r>
      <w:proofErr w:type="gramEnd"/>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12.19.</w:t>
      </w:r>
      <w:r>
        <w:rPr>
          <w:rFonts w:ascii="Times New Roman" w:eastAsia="Times New Roman" w:hAnsi="Times New Roman" w:cs="Times New Roman"/>
          <w:sz w:val="28"/>
        </w:rPr>
        <w:t xml:space="preserve">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12.20.</w:t>
      </w:r>
      <w:r>
        <w:rPr>
          <w:rFonts w:ascii="Times New Roman" w:eastAsia="Times New Roman" w:hAnsi="Times New Roman" w:cs="Times New Roman"/>
          <w:sz w:val="28"/>
        </w:rPr>
        <w:t xml:space="preserve"> Выгул собак производится на поводке (крупных </w:t>
      </w:r>
      <w:proofErr w:type="gramStart"/>
      <w:r>
        <w:rPr>
          <w:rFonts w:ascii="Times New Roman" w:eastAsia="Times New Roman" w:hAnsi="Times New Roman" w:cs="Times New Roman"/>
          <w:sz w:val="28"/>
        </w:rPr>
        <w:t>собак</w:t>
      </w:r>
      <w:proofErr w:type="gramEnd"/>
      <w:r>
        <w:rPr>
          <w:rFonts w:ascii="Times New Roman" w:eastAsia="Times New Roman" w:hAnsi="Times New Roman" w:cs="Times New Roman"/>
          <w:sz w:val="28"/>
        </w:rPr>
        <w:t xml:space="preserve"> на поводке и в наморднике) с прикреплённым к ошейнику жетоном, на котором указана кличка собаки, адрес и номер телефона собственника.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Спускать собаку с поводка можно только за пределами населённого пункта сельского поселения </w:t>
      </w:r>
      <w:proofErr w:type="spellStart"/>
      <w:r>
        <w:rPr>
          <w:rFonts w:ascii="Times New Roman" w:eastAsia="Times New Roman" w:hAnsi="Times New Roman" w:cs="Times New Roman"/>
          <w:sz w:val="28"/>
        </w:rPr>
        <w:t>сумон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Ишкинский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Сут-Хольского</w:t>
      </w:r>
      <w:proofErr w:type="spellEnd"/>
      <w:r>
        <w:rPr>
          <w:rFonts w:ascii="Times New Roman" w:eastAsia="Times New Roman" w:hAnsi="Times New Roman" w:cs="Times New Roman"/>
          <w:sz w:val="28"/>
        </w:rPr>
        <w:t xml:space="preserve"> района и в безлюдных местах.</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12.21.</w:t>
      </w:r>
      <w:r>
        <w:rPr>
          <w:rFonts w:ascii="Times New Roman" w:eastAsia="Times New Roman" w:hAnsi="Times New Roman" w:cs="Times New Roman"/>
          <w:sz w:val="28"/>
        </w:rPr>
        <w:t xml:space="preserve"> Разрешается провозить домашних животных всеми видами наземного транспорта, при соблюдении условий, исключающих беспокойство пассажиров.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Крупных собак необходимо перевозить в намордниках и на коротком поводке в сопровождении взрослых лиц.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Кошек и мелких собак разрешается транспортировать в специальных местах  (корзинах).</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12.22.</w:t>
      </w:r>
      <w:r>
        <w:rPr>
          <w:rFonts w:ascii="Times New Roman" w:eastAsia="Times New Roman" w:hAnsi="Times New Roman" w:cs="Times New Roman"/>
          <w:sz w:val="28"/>
        </w:rPr>
        <w:t xml:space="preserve">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Статья 12.23.</w:t>
      </w:r>
      <w:r>
        <w:rPr>
          <w:rFonts w:ascii="Times New Roman" w:eastAsia="Times New Roman" w:hAnsi="Times New Roman" w:cs="Times New Roman"/>
          <w:sz w:val="28"/>
        </w:rPr>
        <w:t xml:space="preserve"> Отлов бродячих животных осуществляется специализированными организациями по договору с Администрацией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в пределах средств, предусмотренных в бюджете Администрации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на эти цели.</w:t>
      </w:r>
    </w:p>
    <w:p w:rsidR="00503874" w:rsidRDefault="003E2B89">
      <w:pPr>
        <w:tabs>
          <w:tab w:val="left" w:pos="1490"/>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Статья 12.24.</w:t>
      </w:r>
      <w:r>
        <w:rPr>
          <w:rFonts w:ascii="Times New Roman" w:eastAsia="Times New Roman" w:hAnsi="Times New Roman" w:cs="Times New Roman"/>
          <w:sz w:val="28"/>
          <w:shd w:val="clear" w:color="auto" w:fill="FFFFFF"/>
        </w:rPr>
        <w:t xml:space="preserve">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Алдан-</w:t>
      </w:r>
      <w:proofErr w:type="spellStart"/>
      <w:r>
        <w:rPr>
          <w:rFonts w:ascii="Times New Roman" w:eastAsia="Times New Roman" w:hAnsi="Times New Roman" w:cs="Times New Roman"/>
          <w:color w:val="000000"/>
          <w:sz w:val="28"/>
          <w:shd w:val="clear" w:color="auto" w:fill="FFFFFF"/>
        </w:rPr>
        <w:t>Маадырский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запрещается:</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Нарушать нормативы (нормы) нагрузки сельскохозяйственных животных и птицы на единицу площади пастбищ, принятые Постановлением Правительства Республики Тыва от 07.02.2013 г. №55 (0,2 условные головы на 1 га пастбищ для восточной зоны Республики Тыва).</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Содержать животных и птицы в местах общего пользования многоквартирных домов: на лестничных клетках, чердаках, подвалах, коридорах, балконах, лоджиях и т.д.</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Выгульно</w:t>
      </w:r>
      <w:proofErr w:type="spellEnd"/>
      <w:r>
        <w:rPr>
          <w:rFonts w:ascii="Times New Roman" w:eastAsia="Times New Roman" w:hAnsi="Times New Roman" w:cs="Times New Roman"/>
          <w:sz w:val="28"/>
          <w:shd w:val="clear" w:color="auto" w:fill="FFFFFF"/>
        </w:rPr>
        <w:t xml:space="preserve"> содержать птицы на территории населённого пункта</w:t>
      </w:r>
      <w:r w:rsidR="006A6CED">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Выпасать сельскохозяйственных животных на территории населённого </w:t>
      </w:r>
      <w:proofErr w:type="spellStart"/>
      <w:r>
        <w:rPr>
          <w:rFonts w:ascii="Times New Roman" w:eastAsia="Times New Roman" w:hAnsi="Times New Roman" w:cs="Times New Roman"/>
          <w:sz w:val="28"/>
          <w:shd w:val="clear" w:color="auto" w:fill="FFFFFF"/>
        </w:rPr>
        <w:t>пункта</w:t>
      </w:r>
      <w:r>
        <w:rPr>
          <w:rFonts w:ascii="Times New Roman" w:eastAsia="Times New Roman" w:hAnsi="Times New Roman" w:cs="Times New Roman"/>
          <w:color w:val="000000"/>
          <w:sz w:val="28"/>
          <w:shd w:val="clear" w:color="auto" w:fill="FFFFFF"/>
        </w:rPr>
        <w:t>сельского</w:t>
      </w:r>
      <w:proofErr w:type="spellEnd"/>
      <w:r>
        <w:rPr>
          <w:rFonts w:ascii="Times New Roman" w:eastAsia="Times New Roman" w:hAnsi="Times New Roman" w:cs="Times New Roman"/>
          <w:color w:val="000000"/>
          <w:sz w:val="28"/>
          <w:shd w:val="clear" w:color="auto" w:fill="FFFFFF"/>
        </w:rPr>
        <w:t xml:space="preserve">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Выпасать сельскохозяйственных животных после постановки на стойловый период (стойловый период определяется общим собранием товарищества по выпасам и утверждается Постановлением Администрации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numPr>
          <w:ilvl w:val="0"/>
          <w:numId w:val="8"/>
        </w:numPr>
        <w:tabs>
          <w:tab w:val="left" w:pos="134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Выпасать сельскохозяйственных животных и птицы в не предназначенных для этих целей местах: на территориях общего пользования, на территориях организаций и учреждения, на спортивных и детских (игровых) площадках и т.д.;</w:t>
      </w:r>
    </w:p>
    <w:p w:rsidR="00503874" w:rsidRDefault="003E2B89">
      <w:pPr>
        <w:numPr>
          <w:ilvl w:val="0"/>
          <w:numId w:val="8"/>
        </w:numPr>
        <w:tabs>
          <w:tab w:val="left" w:pos="134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Выпасать и осуществлять прогон сельскохозяйственных животных и птицы на посевах, проезд через них автотранспортных средств, сельскохозяйственной техники и иные нарушения, влекущие потравы посевов.</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Выпасать сельскохозяйственных животных и птицы на обочинах посевных площадей.</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Осуществлять прогон стад сельскохозяйственных животных (10 и более голов крупного рогатого скота, 20 и более голов мелкого рогатого скота) по улицам населённого пункта</w:t>
      </w:r>
      <w:r w:rsidR="006A6CED">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Передвижение сельскохозяйственных животных на территории </w:t>
      </w:r>
      <w:r>
        <w:rPr>
          <w:rFonts w:ascii="Times New Roman" w:eastAsia="Times New Roman" w:hAnsi="Times New Roman" w:cs="Times New Roman"/>
          <w:color w:val="000000"/>
          <w:sz w:val="28"/>
          <w:shd w:val="clear" w:color="auto" w:fill="FFFFFF"/>
        </w:rPr>
        <w:t xml:space="preserve">сельского поселения </w:t>
      </w:r>
      <w:proofErr w:type="spellStart"/>
      <w:r>
        <w:rPr>
          <w:rFonts w:ascii="Times New Roman" w:eastAsia="Times New Roman" w:hAnsi="Times New Roman" w:cs="Times New Roman"/>
          <w:color w:val="000000"/>
          <w:sz w:val="28"/>
          <w:shd w:val="clear" w:color="auto" w:fill="FFFFFF"/>
        </w:rPr>
        <w:t>сумон</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Ишкинский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Сут-Хольского</w:t>
      </w:r>
      <w:proofErr w:type="spellEnd"/>
      <w:r>
        <w:rPr>
          <w:rFonts w:ascii="Times New Roman" w:eastAsia="Times New Roman" w:hAnsi="Times New Roman" w:cs="Times New Roman"/>
          <w:color w:val="000000"/>
          <w:sz w:val="28"/>
          <w:shd w:val="clear" w:color="auto" w:fill="FFFFFF"/>
        </w:rPr>
        <w:t xml:space="preserve"> района</w:t>
      </w:r>
      <w:r>
        <w:rPr>
          <w:rFonts w:ascii="Times New Roman" w:eastAsia="Times New Roman" w:hAnsi="Times New Roman" w:cs="Times New Roman"/>
          <w:sz w:val="28"/>
          <w:shd w:val="clear" w:color="auto" w:fill="FFFFFF"/>
        </w:rPr>
        <w:t xml:space="preserve"> без сопровождающих лиц.</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Осуществлять прогон сельскохозяйственных животных и птицы по пешеходным дорожкам и тротуарам.</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Убой сельскохозяйственных животных на территории личного подсобного хозяйства.</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падеже сельскохозяйственных животных и птицы выбрасывать их трупы.</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Складировать, размещать и хранить отходы от животных и птицы на прилегающих территориях, на территории улиц, переулков, площадей, парка, в лесополосах и на пустырях.</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Сжигать отходы от животных и птицы, включая территории частных домовладений.</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Организовывать в квартирах многоквартирных домов приюты и питомники для животных.</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Выгуливать собак и появляться с ними в общественных местах и транспорте лицам в нетрезвом состоянии и детям младше 16 лет.</w:t>
      </w:r>
    </w:p>
    <w:p w:rsidR="00503874" w:rsidRDefault="003E2B89">
      <w:pPr>
        <w:numPr>
          <w:ilvl w:val="0"/>
          <w:numId w:val="8"/>
        </w:numPr>
        <w:tabs>
          <w:tab w:val="left" w:pos="1426"/>
        </w:tabs>
        <w:spacing w:after="0" w:line="240" w:lineRule="auto"/>
        <w:ind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Купать животных на водных объектах и водоёмах, в местах массового купания людей.</w:t>
      </w:r>
    </w:p>
    <w:p w:rsidR="00503874" w:rsidRDefault="00503874">
      <w:pPr>
        <w:spacing w:after="0" w:line="240" w:lineRule="auto"/>
        <w:ind w:firstLine="680"/>
        <w:jc w:val="both"/>
        <w:rPr>
          <w:rFonts w:ascii="Times New Roman" w:eastAsia="Times New Roman" w:hAnsi="Times New Roman" w:cs="Times New Roman"/>
          <w:b/>
          <w:sz w:val="28"/>
          <w:shd w:val="clear" w:color="auto" w:fill="FFFFFF"/>
        </w:rPr>
      </w:pPr>
    </w:p>
    <w:p w:rsidR="00503874" w:rsidRDefault="003E2B89">
      <w:pPr>
        <w:spacing w:after="0" w:line="240" w:lineRule="auto"/>
        <w:ind w:firstLine="680"/>
        <w:jc w:val="center"/>
        <w:rPr>
          <w:rFonts w:ascii="Times New Roman" w:eastAsia="Times New Roman" w:hAnsi="Times New Roman" w:cs="Times New Roman"/>
          <w:sz w:val="28"/>
        </w:rPr>
      </w:pPr>
      <w:r>
        <w:rPr>
          <w:rFonts w:ascii="Times New Roman" w:eastAsia="Times New Roman" w:hAnsi="Times New Roman" w:cs="Times New Roman"/>
          <w:b/>
          <w:sz w:val="28"/>
        </w:rPr>
        <w:t>ГЛАВА 13. СИСТЕМАТИЧЕСКОЕ НАБЛЮДЕНИЕ (МОНИТОРИНГ) И КОНТРОЛЬ В ОБЛАСТИ БЛАГОУСТРОЙСТВА ТЕРРИТОРИИ  СЕЛЬСКОГО ПОСЕЛНИЯ СУМОН  ИШКИНСКИЙ</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13.1. </w:t>
      </w:r>
      <w:r>
        <w:rPr>
          <w:rFonts w:ascii="Times New Roman" w:eastAsia="Times New Roman" w:hAnsi="Times New Roman" w:cs="Times New Roman"/>
          <w:sz w:val="28"/>
        </w:rPr>
        <w:t xml:space="preserve">Уполномоченные должностные лица Администрации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проводят систематическое наблюдение (мониторинг) за состоянием объектов благоустройства на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на предмет соответствия требованиям, установленным настоящими Правилами.</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13.2.</w:t>
      </w:r>
      <w:r>
        <w:rPr>
          <w:rFonts w:ascii="Times New Roman" w:eastAsia="Times New Roman" w:hAnsi="Times New Roman" w:cs="Times New Roman"/>
          <w:sz w:val="28"/>
        </w:rPr>
        <w:t xml:space="preserve"> При обнаружении в ходе систематического наблюдения (мониторинга) за состоянием объектов благоустройства достаточных данных, указывающих на наличие  события  административного  правонарушения,     предусмотренного Областным законом «Об административных       правонарушениях» от 25.10.2002 №273-ЗС, уполномоченные должностные лица выдают  предписание  об   устранении выявленного  правонарушения  с  указанием сроков его устранения в соответствии с законодательством об административных правонарушениях.</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13.3. </w:t>
      </w:r>
      <w:r>
        <w:rPr>
          <w:rFonts w:ascii="Times New Roman" w:eastAsia="Times New Roman" w:hAnsi="Times New Roman" w:cs="Times New Roman"/>
          <w:sz w:val="28"/>
        </w:rPr>
        <w:t xml:space="preserve">Систематическое наблюдение (мониторинг) за состоянием   объектов благоустройства на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осуществляется</w:t>
      </w:r>
      <w:proofErr w:type="gramEnd"/>
      <w:r>
        <w:rPr>
          <w:rFonts w:ascii="Times New Roman" w:eastAsia="Times New Roman" w:hAnsi="Times New Roman" w:cs="Times New Roman"/>
          <w:sz w:val="28"/>
        </w:rPr>
        <w:t xml:space="preserve"> в том числе с использованием средств фото- и киносъёмки, видеозаписи (далее - средства видеонаблюдения).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13.4. </w:t>
      </w:r>
      <w:r>
        <w:rPr>
          <w:rFonts w:ascii="Times New Roman" w:eastAsia="Times New Roman" w:hAnsi="Times New Roman" w:cs="Times New Roman"/>
          <w:sz w:val="28"/>
        </w:rPr>
        <w:t xml:space="preserve">Наличие или отсутствие события административного   правонарушения устанавливается, в том числе с учётом результатов съёмки с использованием средств видеонаблюдения, полученных в   рамках систематического наблюдения (мониторинга) за   состоянием     объектов благоустройства на территории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w:t>
      </w:r>
    </w:p>
    <w:p w:rsidR="00503874" w:rsidRDefault="00503874">
      <w:pPr>
        <w:spacing w:after="0" w:line="240" w:lineRule="auto"/>
        <w:ind w:firstLine="680"/>
        <w:jc w:val="both"/>
        <w:rPr>
          <w:rFonts w:ascii="Times New Roman" w:eastAsia="Times New Roman" w:hAnsi="Times New Roman" w:cs="Times New Roman"/>
          <w:sz w:val="28"/>
        </w:rPr>
      </w:pPr>
    </w:p>
    <w:p w:rsidR="00503874" w:rsidRDefault="00503874">
      <w:pPr>
        <w:spacing w:after="0" w:line="240" w:lineRule="auto"/>
        <w:ind w:firstLine="680"/>
        <w:jc w:val="center"/>
        <w:rPr>
          <w:rFonts w:ascii="Times New Roman" w:eastAsia="Times New Roman" w:hAnsi="Times New Roman" w:cs="Times New Roman"/>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6A6CED" w:rsidRDefault="006A6CED">
      <w:pPr>
        <w:spacing w:after="0" w:line="240" w:lineRule="auto"/>
        <w:ind w:firstLine="680"/>
        <w:jc w:val="center"/>
        <w:rPr>
          <w:rFonts w:ascii="Times New Roman" w:eastAsia="Times New Roman" w:hAnsi="Times New Roman" w:cs="Times New Roman"/>
          <w:b/>
          <w:sz w:val="28"/>
        </w:rPr>
      </w:pPr>
    </w:p>
    <w:p w:rsidR="00503874" w:rsidRDefault="003E2B89">
      <w:pPr>
        <w:spacing w:after="0" w:line="240" w:lineRule="auto"/>
        <w:ind w:firstLine="68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ГЛАВА 14. ОТВЕТСТВЕННОСТЬ ЗА НАРУШЕНИЕ НАСТОЯЩИХ ПРАВИЛ</w:t>
      </w:r>
    </w:p>
    <w:p w:rsidR="00503874" w:rsidRDefault="00503874">
      <w:pPr>
        <w:spacing w:after="0" w:line="240" w:lineRule="auto"/>
        <w:ind w:firstLine="680"/>
        <w:jc w:val="center"/>
        <w:rPr>
          <w:rFonts w:ascii="Times New Roman" w:eastAsia="Times New Roman" w:hAnsi="Times New Roman" w:cs="Times New Roman"/>
          <w:sz w:val="28"/>
        </w:rPr>
      </w:pP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14.1.</w:t>
      </w:r>
      <w:r>
        <w:rPr>
          <w:rFonts w:ascii="Times New Roman" w:eastAsia="Times New Roman" w:hAnsi="Times New Roman" w:cs="Times New Roman"/>
          <w:sz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"Об административных правонарушениях".</w:t>
      </w:r>
    </w:p>
    <w:p w:rsidR="00503874" w:rsidRDefault="00503874">
      <w:pPr>
        <w:spacing w:after="0" w:line="240" w:lineRule="auto"/>
        <w:ind w:firstLine="680"/>
        <w:jc w:val="both"/>
        <w:rPr>
          <w:rFonts w:ascii="Times New Roman" w:eastAsia="Times New Roman" w:hAnsi="Times New Roman" w:cs="Times New Roman"/>
          <w:sz w:val="28"/>
        </w:rPr>
      </w:pPr>
    </w:p>
    <w:p w:rsidR="00503874" w:rsidRDefault="00503874">
      <w:pPr>
        <w:spacing w:after="0" w:line="240" w:lineRule="auto"/>
        <w:ind w:firstLine="680"/>
        <w:jc w:val="center"/>
        <w:rPr>
          <w:rFonts w:ascii="Times New Roman" w:eastAsia="Times New Roman" w:hAnsi="Times New Roman" w:cs="Times New Roman"/>
          <w:b/>
          <w:sz w:val="28"/>
        </w:rPr>
      </w:pPr>
    </w:p>
    <w:p w:rsidR="00503874" w:rsidRDefault="00503874">
      <w:pPr>
        <w:spacing w:after="0" w:line="240" w:lineRule="auto"/>
        <w:ind w:firstLine="680"/>
        <w:jc w:val="center"/>
        <w:rPr>
          <w:rFonts w:ascii="Times New Roman" w:eastAsia="Times New Roman" w:hAnsi="Times New Roman" w:cs="Times New Roman"/>
          <w:b/>
          <w:sz w:val="28"/>
        </w:rPr>
      </w:pPr>
    </w:p>
    <w:p w:rsidR="00503874" w:rsidRDefault="003E2B89">
      <w:pPr>
        <w:spacing w:after="0" w:line="240" w:lineRule="auto"/>
        <w:ind w:firstLine="680"/>
        <w:jc w:val="center"/>
        <w:rPr>
          <w:rFonts w:ascii="Times New Roman" w:eastAsia="Times New Roman" w:hAnsi="Times New Roman" w:cs="Times New Roman"/>
          <w:b/>
          <w:sz w:val="28"/>
        </w:rPr>
      </w:pPr>
      <w:r>
        <w:rPr>
          <w:rFonts w:ascii="Times New Roman" w:eastAsia="Times New Roman" w:hAnsi="Times New Roman" w:cs="Times New Roman"/>
          <w:b/>
          <w:sz w:val="28"/>
        </w:rPr>
        <w:t>ГЛАВА 15. ОБЕСПЕЧЕНИЕ БЕСПРЕПЯТСТВЕННОГО ДОСТУПА МАЛОМОБИЛЬНЫХ ГРУПП НАСЕЛЕНИЯ К ОБЪЕКТАМ СОЦИАЛЬНОЙ, ТРАНСПОРТНОЙ И ИНЖЕНЕРНОЙ ИНФРАСТРУКТУРЫ</w:t>
      </w:r>
    </w:p>
    <w:p w:rsidR="00503874" w:rsidRDefault="00503874">
      <w:pPr>
        <w:spacing w:after="0" w:line="240" w:lineRule="auto"/>
        <w:ind w:firstLine="680"/>
        <w:jc w:val="center"/>
        <w:rPr>
          <w:rFonts w:ascii="Times New Roman" w:eastAsia="Times New Roman" w:hAnsi="Times New Roman" w:cs="Times New Roman"/>
          <w:b/>
          <w:sz w:val="28"/>
        </w:rPr>
      </w:pP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15.1.</w:t>
      </w:r>
      <w:r>
        <w:rPr>
          <w:rFonts w:ascii="Times New Roman" w:eastAsia="Times New Roman" w:hAnsi="Times New Roman" w:cs="Times New Roman"/>
          <w:sz w:val="28"/>
        </w:rPr>
        <w:t xml:space="preserve"> В целях обеспечения беспрепятственного доступа маломобильных групп населения объекты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и аэровокзалы,  и пешеходные дорожки, надземные и подземные переходы) оборудуются и оснащаются: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пандусами и поручнями;</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лифтами и подъемными платформами (при необходимости);</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местами для хранения кресел-колясок;</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санитарно-гигиеническими помещениями;</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специальными указателями переходов улиц;</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звуковой сигнализацией для незрячих и слабовидящих граждан;</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местамок</w:t>
      </w:r>
      <w:proofErr w:type="spellEnd"/>
      <w:r>
        <w:rPr>
          <w:rFonts w:ascii="Times New Roman" w:eastAsia="Times New Roman" w:hAnsi="Times New Roman" w:cs="Times New Roman"/>
          <w:sz w:val="28"/>
        </w:rPr>
        <w:t xml:space="preserve"> транспортных средств.</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15.2.</w:t>
      </w:r>
      <w:r>
        <w:rPr>
          <w:rFonts w:ascii="Times New Roman" w:eastAsia="Times New Roman" w:hAnsi="Times New Roman" w:cs="Times New Roman"/>
          <w:sz w:val="28"/>
        </w:rPr>
        <w:t xml:space="preserve"> Собственник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Наружные лестницы и пандусы оборудуются поручнями с учетом требований государственного стандарта к опорным стационарным устройствам.</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15.3.</w:t>
      </w:r>
      <w:r>
        <w:rPr>
          <w:rFonts w:ascii="Times New Roman" w:eastAsia="Times New Roman" w:hAnsi="Times New Roman" w:cs="Times New Roman"/>
          <w:sz w:val="28"/>
        </w:rPr>
        <w:t xml:space="preserve">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15.4.</w:t>
      </w:r>
      <w:r>
        <w:rPr>
          <w:rFonts w:ascii="Times New Roman" w:eastAsia="Times New Roman" w:hAnsi="Times New Roman" w:cs="Times New Roman"/>
          <w:sz w:val="28"/>
        </w:rPr>
        <w:t xml:space="preserve"> Запрещается: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применение для покрытий пешеходных дорожек, тротуаров и пандусов насыпных, </w:t>
      </w:r>
      <w:proofErr w:type="spellStart"/>
      <w:r>
        <w:rPr>
          <w:rFonts w:ascii="Times New Roman" w:eastAsia="Times New Roman" w:hAnsi="Times New Roman" w:cs="Times New Roman"/>
          <w:sz w:val="28"/>
        </w:rPr>
        <w:t>крупноструктурных</w:t>
      </w:r>
      <w:proofErr w:type="spellEnd"/>
      <w:r>
        <w:rPr>
          <w:rFonts w:ascii="Times New Roman" w:eastAsia="Times New Roman" w:hAnsi="Times New Roman" w:cs="Times New Roman"/>
          <w:sz w:val="28"/>
        </w:rPr>
        <w:t xml:space="preserve"> и иных материалов, затрудняющих передвижение маломобильных групп населения;</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сужение тротуаров до ширины, препятствующей проезду инвалидных колясок, при установке ограждений, информационных и рекламных конструкций, малых архитектурных форм, обустройстве остановочных павильонов, оборудовании выносных (летних) веранд на территориях, прилегающих к объектам общественного питания.</w:t>
      </w:r>
    </w:p>
    <w:p w:rsidR="00503874" w:rsidRDefault="003E2B89">
      <w:pPr>
        <w:spacing w:after="0" w:line="240" w:lineRule="auto"/>
        <w:ind w:firstLine="68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
    <w:p w:rsidR="00503874" w:rsidRDefault="003E2B89">
      <w:pPr>
        <w:spacing w:after="0" w:line="240" w:lineRule="auto"/>
        <w:ind w:firstLine="680"/>
        <w:jc w:val="center"/>
        <w:rPr>
          <w:rFonts w:ascii="Times New Roman" w:eastAsia="Times New Roman" w:hAnsi="Times New Roman" w:cs="Times New Roman"/>
          <w:sz w:val="28"/>
        </w:rPr>
      </w:pPr>
      <w:r>
        <w:rPr>
          <w:rFonts w:ascii="Times New Roman" w:eastAsia="Times New Roman" w:hAnsi="Times New Roman" w:cs="Times New Roman"/>
          <w:b/>
          <w:sz w:val="28"/>
        </w:rPr>
        <w:t>ГЛАВА 16. ЗАКЛЮЧИТЕЛЬНЫЕ ПОЛОЖЕНИЯ</w:t>
      </w:r>
    </w:p>
    <w:p w:rsidR="00503874" w:rsidRDefault="00503874">
      <w:pPr>
        <w:spacing w:after="0" w:line="240" w:lineRule="auto"/>
        <w:ind w:firstLine="680"/>
        <w:jc w:val="both"/>
        <w:rPr>
          <w:rFonts w:ascii="Times New Roman" w:eastAsia="Times New Roman" w:hAnsi="Times New Roman" w:cs="Times New Roman"/>
          <w:sz w:val="28"/>
        </w:rPr>
      </w:pP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16.1.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соблюдением настоящих Правил осуществляют должностные лица Администрации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наделённые полномочиями по контролю за соблюдением настоящих Правил и составлению протоколов об административных правонарушениях.</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16.2.</w:t>
      </w:r>
      <w:r>
        <w:rPr>
          <w:rFonts w:ascii="Times New Roman" w:eastAsia="Times New Roman" w:hAnsi="Times New Roman" w:cs="Times New Roman"/>
          <w:sz w:val="28"/>
        </w:rPr>
        <w:t xml:space="preserve"> В случае выявления фактов нарушений настоящих Правил уполномоченные должностные лица Администрации </w:t>
      </w: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сумон</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Ишкинский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Сут-Хольского</w:t>
      </w:r>
      <w:proofErr w:type="spellEnd"/>
      <w:r>
        <w:rPr>
          <w:rFonts w:ascii="Times New Roman" w:eastAsia="Times New Roman" w:hAnsi="Times New Roman" w:cs="Times New Roman"/>
          <w:color w:val="000000"/>
          <w:sz w:val="28"/>
        </w:rPr>
        <w:t xml:space="preserve"> района</w:t>
      </w:r>
      <w:r>
        <w:rPr>
          <w:rFonts w:ascii="Times New Roman" w:eastAsia="Times New Roman" w:hAnsi="Times New Roman" w:cs="Times New Roman"/>
          <w:sz w:val="28"/>
        </w:rPr>
        <w:t xml:space="preserve"> вправе:</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1.   выдать предписание об устранении нарушений;</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2. составить протокол об административном правонарушении в порядке, установленном действующим законодательством Российской Федерации.</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Статья 16.3. </w:t>
      </w:r>
      <w:r>
        <w:rPr>
          <w:rFonts w:ascii="Times New Roman" w:eastAsia="Times New Roman" w:hAnsi="Times New Roman" w:cs="Times New Roman"/>
          <w:sz w:val="28"/>
        </w:rPr>
        <w:t>Лица, допустившие нарушение настоящих Правил, несут ответственность в соответствии с действующим законодательством.</w:t>
      </w:r>
    </w:p>
    <w:p w:rsidR="00503874" w:rsidRDefault="003E2B89">
      <w:pPr>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b/>
          <w:sz w:val="28"/>
        </w:rPr>
        <w:t>Статья 16.4.</w:t>
      </w:r>
      <w:r>
        <w:rPr>
          <w:rFonts w:ascii="Times New Roman" w:eastAsia="Times New Roman" w:hAnsi="Times New Roman" w:cs="Times New Roman"/>
          <w:sz w:val="28"/>
        </w:rPr>
        <w:t xml:space="preserve"> Привлечение к ответственности за неисполнение или ненадлежащее исполнение требований настоящих Правил не освобождает лицо от обязанности устранить допущенное правонарушение и (или) возместить ущерб в соответствии с действующим законодательством.</w:t>
      </w:r>
    </w:p>
    <w:p w:rsidR="00503874" w:rsidRDefault="00503874">
      <w:pPr>
        <w:rPr>
          <w:rFonts w:ascii="Calibri" w:eastAsia="Calibri" w:hAnsi="Calibri" w:cs="Calibri"/>
        </w:rPr>
      </w:pPr>
    </w:p>
    <w:p w:rsidR="00503874" w:rsidRDefault="00503874">
      <w:pPr>
        <w:jc w:val="both"/>
        <w:rPr>
          <w:rFonts w:ascii="Times New Roman" w:eastAsia="Times New Roman" w:hAnsi="Times New Roman" w:cs="Times New Roman"/>
          <w:sz w:val="28"/>
        </w:rPr>
      </w:pPr>
    </w:p>
    <w:p w:rsidR="00503874" w:rsidRDefault="00503874">
      <w:pPr>
        <w:jc w:val="both"/>
        <w:rPr>
          <w:rFonts w:ascii="Times New Roman" w:eastAsia="Times New Roman" w:hAnsi="Times New Roman" w:cs="Times New Roman"/>
          <w:sz w:val="28"/>
        </w:rPr>
      </w:pPr>
    </w:p>
    <w:p w:rsidR="00503874" w:rsidRDefault="00503874">
      <w:pPr>
        <w:jc w:val="both"/>
        <w:rPr>
          <w:rFonts w:ascii="Times New Roman" w:eastAsia="Times New Roman" w:hAnsi="Times New Roman" w:cs="Times New Roman"/>
          <w:sz w:val="28"/>
        </w:rPr>
      </w:pPr>
    </w:p>
    <w:p w:rsidR="00503874" w:rsidRDefault="00503874">
      <w:pPr>
        <w:jc w:val="both"/>
        <w:rPr>
          <w:rFonts w:ascii="Calibri" w:eastAsia="Calibri" w:hAnsi="Calibri" w:cs="Calibri"/>
          <w:sz w:val="28"/>
        </w:rPr>
      </w:pPr>
    </w:p>
    <w:sectPr w:rsidR="00503874" w:rsidSect="003E2B8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AA" w:rsidRDefault="00A753AA" w:rsidP="003E2B89">
      <w:pPr>
        <w:spacing w:after="0" w:line="240" w:lineRule="auto"/>
      </w:pPr>
      <w:r>
        <w:separator/>
      </w:r>
    </w:p>
  </w:endnote>
  <w:endnote w:type="continuationSeparator" w:id="0">
    <w:p w:rsidR="00A753AA" w:rsidRDefault="00A753AA" w:rsidP="003E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AA" w:rsidRDefault="00A753AA" w:rsidP="003E2B89">
      <w:pPr>
        <w:spacing w:after="0" w:line="240" w:lineRule="auto"/>
      </w:pPr>
      <w:r>
        <w:separator/>
      </w:r>
    </w:p>
  </w:footnote>
  <w:footnote w:type="continuationSeparator" w:id="0">
    <w:p w:rsidR="00A753AA" w:rsidRDefault="00A753AA" w:rsidP="003E2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3F7"/>
    <w:multiLevelType w:val="multilevel"/>
    <w:tmpl w:val="F4A03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A0E4B"/>
    <w:multiLevelType w:val="multilevel"/>
    <w:tmpl w:val="00FE7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976ED"/>
    <w:multiLevelType w:val="multilevel"/>
    <w:tmpl w:val="85AC9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5064"/>
    <w:multiLevelType w:val="multilevel"/>
    <w:tmpl w:val="8F7C3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2062D8"/>
    <w:multiLevelType w:val="multilevel"/>
    <w:tmpl w:val="AC525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907493"/>
    <w:multiLevelType w:val="multilevel"/>
    <w:tmpl w:val="E9061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C731D4"/>
    <w:multiLevelType w:val="multilevel"/>
    <w:tmpl w:val="AF54A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0967C1"/>
    <w:multiLevelType w:val="multilevel"/>
    <w:tmpl w:val="2B167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3874"/>
    <w:rsid w:val="003E2B89"/>
    <w:rsid w:val="00503874"/>
    <w:rsid w:val="006A6CED"/>
    <w:rsid w:val="00A7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B89"/>
    <w:rPr>
      <w:color w:val="0000FF" w:themeColor="hyperlink"/>
      <w:u w:val="single"/>
    </w:rPr>
  </w:style>
  <w:style w:type="paragraph" w:styleId="a4">
    <w:name w:val="No Spacing"/>
    <w:uiPriority w:val="1"/>
    <w:qFormat/>
    <w:rsid w:val="003E2B89"/>
    <w:pPr>
      <w:spacing w:after="0" w:line="240" w:lineRule="auto"/>
    </w:pPr>
  </w:style>
  <w:style w:type="paragraph" w:styleId="a5">
    <w:name w:val="header"/>
    <w:basedOn w:val="a"/>
    <w:link w:val="a6"/>
    <w:uiPriority w:val="99"/>
    <w:unhideWhenUsed/>
    <w:rsid w:val="003E2B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B89"/>
  </w:style>
  <w:style w:type="paragraph" w:styleId="a7">
    <w:name w:val="footer"/>
    <w:basedOn w:val="a"/>
    <w:link w:val="a8"/>
    <w:uiPriority w:val="99"/>
    <w:unhideWhenUsed/>
    <w:rsid w:val="003E2B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14272</Words>
  <Characters>81351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2017</cp:lastModifiedBy>
  <cp:revision>3</cp:revision>
  <dcterms:created xsi:type="dcterms:W3CDTF">2017-11-16T02:35:00Z</dcterms:created>
  <dcterms:modified xsi:type="dcterms:W3CDTF">2017-11-16T02:50:00Z</dcterms:modified>
</cp:coreProperties>
</file>